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07E9" w:rsidRPr="005C07E9" w:rsidRDefault="00487B7F" w:rsidP="00487B7F">
      <w:pPr>
        <w:rPr>
          <w:rFonts w:ascii="Times New Roman" w:hAnsi="Times New Roman"/>
          <w:b/>
          <w:sz w:val="32"/>
          <w:szCs w:val="32"/>
        </w:rPr>
      </w:pPr>
      <w:bookmarkStart w:id="0" w:name="_Toc363758280"/>
      <w:r w:rsidRPr="005C07E9">
        <w:rPr>
          <w:rFonts w:ascii="Times New Roman" w:hAnsi="Times New Roman"/>
          <w:b/>
          <w:sz w:val="32"/>
          <w:szCs w:val="32"/>
        </w:rPr>
        <w:t xml:space="preserve">      </w:t>
      </w:r>
      <w:r w:rsidR="005C07E9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              </w:t>
      </w:r>
      <w:r w:rsidRPr="005C07E9">
        <w:rPr>
          <w:rFonts w:ascii="Times New Roman" w:hAnsi="Times New Roman"/>
          <w:b/>
          <w:sz w:val="32"/>
          <w:szCs w:val="32"/>
        </w:rPr>
        <w:t xml:space="preserve"> </w:t>
      </w:r>
      <w:r w:rsidR="005C07E9" w:rsidRPr="005C07E9">
        <w:rPr>
          <w:rFonts w:ascii="Times New Roman" w:hAnsi="Times New Roman"/>
          <w:b/>
          <w:sz w:val="32"/>
          <w:szCs w:val="32"/>
        </w:rPr>
        <w:t>ПРОЕКТ</w:t>
      </w:r>
      <w:r w:rsidRPr="005C07E9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</w:t>
      </w:r>
    </w:p>
    <w:p w:rsidR="00487B7F" w:rsidRPr="00FC18E7" w:rsidRDefault="00487B7F" w:rsidP="00487B7F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="005C07E9">
        <w:rPr>
          <w:rFonts w:ascii="Times New Roman" w:hAnsi="Times New Roman"/>
        </w:rPr>
        <w:t xml:space="preserve">                                                                     </w:t>
      </w:r>
      <w:r w:rsidRPr="00FC18E7">
        <w:rPr>
          <w:rFonts w:ascii="Times New Roman" w:hAnsi="Times New Roman"/>
          <w:noProof/>
          <w:lang w:eastAsia="ru-RU"/>
        </w:rPr>
        <w:drawing>
          <wp:inline distT="0" distB="0" distL="0" distR="0" wp14:anchorId="72AB0C48" wp14:editId="2703162D">
            <wp:extent cx="628650" cy="619125"/>
            <wp:effectExtent l="19050" t="0" r="0" b="0"/>
            <wp:docPr id="14" name="Рисунок 14" descr="Graphi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Graphic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B7F" w:rsidRPr="00FC18E7" w:rsidRDefault="00487B7F" w:rsidP="00487B7F">
      <w:pPr>
        <w:jc w:val="center"/>
        <w:rPr>
          <w:rFonts w:ascii="Times New Roman" w:hAnsi="Times New Roman"/>
          <w:b/>
          <w:sz w:val="40"/>
          <w:szCs w:val="40"/>
        </w:rPr>
      </w:pPr>
      <w:r w:rsidRPr="00FC18E7">
        <w:rPr>
          <w:rFonts w:ascii="Times New Roman" w:hAnsi="Times New Roman"/>
          <w:b/>
          <w:sz w:val="40"/>
          <w:szCs w:val="40"/>
        </w:rPr>
        <w:t>ПОСТАНОВЛЕНИЕ</w:t>
      </w:r>
    </w:p>
    <w:p w:rsidR="00487B7F" w:rsidRPr="00FC18E7" w:rsidRDefault="00487B7F" w:rsidP="00487B7F">
      <w:pPr>
        <w:jc w:val="center"/>
        <w:rPr>
          <w:rFonts w:ascii="Times New Roman" w:hAnsi="Times New Roman"/>
          <w:sz w:val="32"/>
          <w:szCs w:val="32"/>
        </w:rPr>
      </w:pPr>
      <w:r w:rsidRPr="00FC18E7">
        <w:rPr>
          <w:rFonts w:ascii="Times New Roman" w:hAnsi="Times New Roman"/>
          <w:sz w:val="32"/>
          <w:szCs w:val="32"/>
        </w:rPr>
        <w:t>АДМИНИСТРАЦИИ ГОРОДА АРЗАМАСА</w:t>
      </w:r>
    </w:p>
    <w:p w:rsidR="00487B7F" w:rsidRPr="00FC18E7" w:rsidRDefault="00487B7F" w:rsidP="00487B7F">
      <w:pPr>
        <w:jc w:val="center"/>
        <w:rPr>
          <w:rFonts w:ascii="Times New Roman" w:hAnsi="Times New Roman"/>
          <w:sz w:val="32"/>
          <w:szCs w:val="32"/>
        </w:rPr>
      </w:pPr>
    </w:p>
    <w:p w:rsidR="00487B7F" w:rsidRPr="00FC18E7" w:rsidRDefault="00487B7F" w:rsidP="00487B7F">
      <w:pPr>
        <w:rPr>
          <w:rFonts w:ascii="Times New Roman" w:hAnsi="Times New Roman"/>
          <w:sz w:val="32"/>
          <w:szCs w:val="32"/>
        </w:rPr>
      </w:pPr>
      <w:r w:rsidRPr="00FC18E7">
        <w:rPr>
          <w:rFonts w:ascii="Times New Roman" w:hAnsi="Times New Roman"/>
          <w:sz w:val="32"/>
          <w:szCs w:val="32"/>
        </w:rPr>
        <w:t>____________</w:t>
      </w:r>
      <w:r w:rsidRPr="00FC18E7">
        <w:rPr>
          <w:rFonts w:ascii="Times New Roman" w:hAnsi="Times New Roman"/>
          <w:sz w:val="32"/>
          <w:szCs w:val="32"/>
        </w:rPr>
        <w:tab/>
      </w:r>
      <w:r w:rsidRPr="00FC18E7">
        <w:rPr>
          <w:rFonts w:ascii="Times New Roman" w:hAnsi="Times New Roman"/>
          <w:sz w:val="32"/>
          <w:szCs w:val="32"/>
        </w:rPr>
        <w:tab/>
      </w:r>
      <w:r w:rsidRPr="00FC18E7">
        <w:rPr>
          <w:rFonts w:ascii="Times New Roman" w:hAnsi="Times New Roman"/>
          <w:sz w:val="32"/>
          <w:szCs w:val="32"/>
        </w:rPr>
        <w:tab/>
      </w:r>
      <w:r w:rsidRPr="00FC18E7">
        <w:rPr>
          <w:rFonts w:ascii="Times New Roman" w:hAnsi="Times New Roman"/>
          <w:sz w:val="32"/>
          <w:szCs w:val="32"/>
        </w:rPr>
        <w:tab/>
      </w:r>
      <w:r w:rsidRPr="00FC18E7">
        <w:rPr>
          <w:rFonts w:ascii="Times New Roman" w:hAnsi="Times New Roman"/>
          <w:sz w:val="32"/>
          <w:szCs w:val="32"/>
        </w:rPr>
        <w:tab/>
      </w:r>
      <w:r w:rsidRPr="00FC18E7">
        <w:rPr>
          <w:rFonts w:ascii="Times New Roman" w:hAnsi="Times New Roman"/>
          <w:sz w:val="32"/>
          <w:szCs w:val="32"/>
        </w:rPr>
        <w:tab/>
      </w:r>
      <w:r w:rsidRPr="00FC18E7">
        <w:rPr>
          <w:rFonts w:ascii="Times New Roman" w:hAnsi="Times New Roman"/>
          <w:sz w:val="32"/>
          <w:szCs w:val="32"/>
        </w:rPr>
        <w:tab/>
      </w:r>
      <w:r w:rsidRPr="00FC18E7">
        <w:rPr>
          <w:rFonts w:ascii="Times New Roman" w:hAnsi="Times New Roman"/>
          <w:sz w:val="32"/>
          <w:szCs w:val="32"/>
        </w:rPr>
        <w:tab/>
        <w:t>№______</w:t>
      </w:r>
    </w:p>
    <w:p w:rsidR="00487B7F" w:rsidRDefault="00487B7F" w:rsidP="00487B7F">
      <w:pPr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87B7F" w:rsidRPr="00FC18E7" w:rsidRDefault="00487B7F" w:rsidP="00487B7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FC18E7">
        <w:rPr>
          <w:rFonts w:ascii="Times New Roman" w:hAnsi="Times New Roman"/>
          <w:b/>
          <w:bCs/>
          <w:sz w:val="28"/>
          <w:szCs w:val="28"/>
        </w:rPr>
        <w:t xml:space="preserve">Об утверждении </w:t>
      </w:r>
      <w:proofErr w:type="gramStart"/>
      <w:r w:rsidRPr="00FC18E7">
        <w:rPr>
          <w:rFonts w:ascii="Times New Roman" w:hAnsi="Times New Roman"/>
          <w:b/>
          <w:bCs/>
          <w:sz w:val="28"/>
          <w:szCs w:val="28"/>
        </w:rPr>
        <w:t>актуализированной</w:t>
      </w:r>
      <w:proofErr w:type="gramEnd"/>
    </w:p>
    <w:p w:rsidR="00487B7F" w:rsidRDefault="00487B7F" w:rsidP="00487B7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FC18E7">
        <w:rPr>
          <w:rFonts w:ascii="Times New Roman" w:hAnsi="Times New Roman"/>
          <w:b/>
          <w:bCs/>
          <w:sz w:val="28"/>
          <w:szCs w:val="28"/>
        </w:rPr>
        <w:t>«</w:t>
      </w:r>
      <w:r w:rsidRPr="00FC18E7">
        <w:rPr>
          <w:rFonts w:ascii="Times New Roman" w:hAnsi="Times New Roman"/>
          <w:b/>
          <w:sz w:val="28"/>
          <w:szCs w:val="28"/>
        </w:rPr>
        <w:t>Схемы теплоснабжения городского округа город Арзамас Нижегоро</w:t>
      </w:r>
      <w:r w:rsidRPr="00FC18E7">
        <w:rPr>
          <w:rFonts w:ascii="Times New Roman" w:hAnsi="Times New Roman"/>
          <w:b/>
          <w:sz w:val="28"/>
          <w:szCs w:val="28"/>
        </w:rPr>
        <w:t>д</w:t>
      </w:r>
      <w:r w:rsidRPr="00FC18E7">
        <w:rPr>
          <w:rFonts w:ascii="Times New Roman" w:hAnsi="Times New Roman"/>
          <w:b/>
          <w:sz w:val="28"/>
          <w:szCs w:val="28"/>
        </w:rPr>
        <w:t>ской области на период 2015-2030 годов»</w:t>
      </w:r>
    </w:p>
    <w:p w:rsidR="00487B7F" w:rsidRPr="00FC18E7" w:rsidRDefault="00487B7F" w:rsidP="00487B7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487B7F" w:rsidRPr="00FC18E7" w:rsidRDefault="00487B7F" w:rsidP="00487B7F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FC18E7">
        <w:rPr>
          <w:rFonts w:ascii="Times New Roman" w:hAnsi="Times New Roman"/>
          <w:sz w:val="28"/>
          <w:szCs w:val="28"/>
        </w:rPr>
        <w:t xml:space="preserve">        </w:t>
      </w:r>
      <w:proofErr w:type="gramStart"/>
      <w:r w:rsidRPr="00FC18E7">
        <w:rPr>
          <w:rFonts w:ascii="Times New Roman" w:hAnsi="Times New Roman"/>
          <w:sz w:val="28"/>
          <w:szCs w:val="28"/>
        </w:rPr>
        <w:t>В соответствии с Федеральным законом от 06.10.2003 года № 131-ФЗ «Об общих принципах местного самоуправления в Российской Федерации», Федеральным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FC18E7">
        <w:rPr>
          <w:rFonts w:ascii="Times New Roman" w:hAnsi="Times New Roman"/>
          <w:sz w:val="28"/>
          <w:szCs w:val="28"/>
        </w:rPr>
        <w:t>законом от 27.07.2010 года № 190-ФЗ «О теплоснабжении», постановлением Правительства Российской Федерации от 22.02.2012 года № 154 «О требованиях к схемам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FC18E7">
        <w:rPr>
          <w:rFonts w:ascii="Times New Roman" w:hAnsi="Times New Roman"/>
          <w:sz w:val="28"/>
          <w:szCs w:val="28"/>
        </w:rPr>
        <w:t>теплоснабжения, порядку их р</w:t>
      </w:r>
      <w:r>
        <w:rPr>
          <w:rFonts w:ascii="Times New Roman" w:hAnsi="Times New Roman"/>
          <w:sz w:val="28"/>
          <w:szCs w:val="28"/>
        </w:rPr>
        <w:t>азработки и утверждения», Уставом</w:t>
      </w:r>
      <w:r w:rsidRPr="00FC18E7">
        <w:rPr>
          <w:rFonts w:ascii="Times New Roman" w:hAnsi="Times New Roman"/>
          <w:sz w:val="28"/>
          <w:szCs w:val="28"/>
        </w:rPr>
        <w:t xml:space="preserve"> города Арзамаса Нижегородской области, принятого решением Арзамасской городской Думы от 30.06.2006 №65 (зарегистрирован в Главном управлении</w:t>
      </w:r>
      <w:proofErr w:type="gramEnd"/>
      <w:r w:rsidRPr="00FC18E7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FC18E7">
        <w:rPr>
          <w:rFonts w:ascii="Times New Roman" w:hAnsi="Times New Roman"/>
          <w:sz w:val="28"/>
          <w:szCs w:val="28"/>
        </w:rPr>
        <w:t>Министерства юстиции Российской Федерации по Приволжскому федеральному округу 09 августа 2006 год</w:t>
      </w:r>
      <w:r>
        <w:rPr>
          <w:rFonts w:ascii="Times New Roman" w:hAnsi="Times New Roman"/>
          <w:sz w:val="28"/>
          <w:szCs w:val="28"/>
        </w:rPr>
        <w:t>а №RU523010002006001), Положением</w:t>
      </w:r>
      <w:r w:rsidRPr="00FC18E7">
        <w:rPr>
          <w:rFonts w:ascii="Times New Roman" w:hAnsi="Times New Roman"/>
          <w:sz w:val="28"/>
          <w:szCs w:val="28"/>
        </w:rPr>
        <w:t xml:space="preserve"> о </w:t>
      </w:r>
      <w:r>
        <w:rPr>
          <w:rFonts w:ascii="Times New Roman" w:hAnsi="Times New Roman"/>
          <w:sz w:val="28"/>
          <w:szCs w:val="28"/>
        </w:rPr>
        <w:t>публичных слушаниях в городском округе город Арзамас Нижегородской области, принятым</w:t>
      </w:r>
      <w:r w:rsidRPr="00FC18E7">
        <w:rPr>
          <w:rFonts w:ascii="Times New Roman" w:hAnsi="Times New Roman"/>
          <w:sz w:val="28"/>
          <w:szCs w:val="28"/>
        </w:rPr>
        <w:t xml:space="preserve"> решением горо</w:t>
      </w:r>
      <w:r w:rsidRPr="00FC18E7">
        <w:rPr>
          <w:rFonts w:ascii="Times New Roman" w:hAnsi="Times New Roman"/>
          <w:sz w:val="28"/>
          <w:szCs w:val="28"/>
        </w:rPr>
        <w:t>д</w:t>
      </w:r>
      <w:r w:rsidRPr="00FC18E7">
        <w:rPr>
          <w:rFonts w:ascii="Times New Roman" w:hAnsi="Times New Roman"/>
          <w:sz w:val="28"/>
          <w:szCs w:val="28"/>
        </w:rPr>
        <w:t>ской Думы городского округа город Арзамас Нижегородской области от 24.08.2018 №9</w:t>
      </w:r>
      <w:r>
        <w:rPr>
          <w:rFonts w:ascii="Times New Roman" w:hAnsi="Times New Roman"/>
          <w:sz w:val="28"/>
          <w:szCs w:val="28"/>
        </w:rPr>
        <w:t>2, заключением</w:t>
      </w:r>
      <w:r w:rsidRPr="00FC18E7">
        <w:rPr>
          <w:rFonts w:ascii="Times New Roman" w:hAnsi="Times New Roman"/>
          <w:sz w:val="28"/>
          <w:szCs w:val="28"/>
        </w:rPr>
        <w:t xml:space="preserve"> о результатах публичных слушан</w:t>
      </w:r>
      <w:r>
        <w:rPr>
          <w:rFonts w:ascii="Times New Roman" w:hAnsi="Times New Roman"/>
          <w:sz w:val="28"/>
          <w:szCs w:val="28"/>
        </w:rPr>
        <w:t>ий от 17.05.2019г., рекомендациями</w:t>
      </w:r>
      <w:r w:rsidRPr="00FC18E7">
        <w:rPr>
          <w:rFonts w:ascii="Times New Roman" w:hAnsi="Times New Roman"/>
          <w:sz w:val="28"/>
          <w:szCs w:val="28"/>
        </w:rPr>
        <w:t xml:space="preserve"> оргкомитета по проведению публичных сл</w:t>
      </w:r>
      <w:r w:rsidRPr="00FC18E7">
        <w:rPr>
          <w:rFonts w:ascii="Times New Roman" w:hAnsi="Times New Roman"/>
          <w:sz w:val="28"/>
          <w:szCs w:val="28"/>
        </w:rPr>
        <w:t>у</w:t>
      </w:r>
      <w:r w:rsidRPr="00FC18E7">
        <w:rPr>
          <w:rFonts w:ascii="Times New Roman" w:hAnsi="Times New Roman"/>
          <w:sz w:val="28"/>
          <w:szCs w:val="28"/>
        </w:rPr>
        <w:t xml:space="preserve">шаний по проекту   актуализации «Схемы теплоснабжения городского округа </w:t>
      </w:r>
      <w:r w:rsidRPr="00FC18E7">
        <w:rPr>
          <w:rFonts w:ascii="Times New Roman" w:hAnsi="Times New Roman"/>
          <w:sz w:val="28"/>
          <w:szCs w:val="28"/>
        </w:rPr>
        <w:lastRenderedPageBreak/>
        <w:t>город Арзамас</w:t>
      </w:r>
      <w:proofErr w:type="gramEnd"/>
      <w:r w:rsidRPr="00FC18E7">
        <w:rPr>
          <w:rFonts w:ascii="Times New Roman" w:hAnsi="Times New Roman"/>
          <w:sz w:val="28"/>
          <w:szCs w:val="28"/>
        </w:rPr>
        <w:t xml:space="preserve"> Нижегородской области на период 2015 – 2030г», утвержде</w:t>
      </w:r>
      <w:r w:rsidRPr="00FC18E7">
        <w:rPr>
          <w:rFonts w:ascii="Times New Roman" w:hAnsi="Times New Roman"/>
          <w:sz w:val="28"/>
          <w:szCs w:val="28"/>
        </w:rPr>
        <w:t>н</w:t>
      </w:r>
      <w:r w:rsidRPr="00FC18E7">
        <w:rPr>
          <w:rFonts w:ascii="Times New Roman" w:hAnsi="Times New Roman"/>
          <w:sz w:val="28"/>
          <w:szCs w:val="28"/>
        </w:rPr>
        <w:t>ной постановлением администрации город</w:t>
      </w:r>
      <w:r>
        <w:rPr>
          <w:rFonts w:ascii="Times New Roman" w:hAnsi="Times New Roman"/>
          <w:sz w:val="28"/>
          <w:szCs w:val="28"/>
        </w:rPr>
        <w:t>а Арзамаса от 05.02.2016г. № 93</w:t>
      </w:r>
      <w:r w:rsidRPr="00FC18E7">
        <w:rPr>
          <w:rFonts w:ascii="Times New Roman" w:hAnsi="Times New Roman"/>
          <w:sz w:val="28"/>
          <w:szCs w:val="28"/>
        </w:rPr>
        <w:t>:</w:t>
      </w:r>
    </w:p>
    <w:p w:rsidR="00487B7F" w:rsidRPr="006A4CDA" w:rsidRDefault="00487B7F" w:rsidP="00487B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C18E7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FC18E7">
        <w:rPr>
          <w:rFonts w:ascii="Times New Roman" w:hAnsi="Times New Roman"/>
          <w:sz w:val="28"/>
          <w:szCs w:val="28"/>
        </w:rPr>
        <w:t xml:space="preserve">  </w:t>
      </w:r>
      <w:r w:rsidRPr="006A4CDA">
        <w:rPr>
          <w:rFonts w:ascii="Times New Roman" w:hAnsi="Times New Roman"/>
          <w:sz w:val="28"/>
          <w:szCs w:val="28"/>
        </w:rPr>
        <w:t xml:space="preserve">1. Утвердить прилагаемую актуализированную </w:t>
      </w:r>
      <w:r w:rsidRPr="006A4CDA">
        <w:rPr>
          <w:rFonts w:ascii="Times New Roman" w:hAnsi="Times New Roman"/>
          <w:bCs/>
          <w:sz w:val="28"/>
          <w:szCs w:val="28"/>
        </w:rPr>
        <w:t>«</w:t>
      </w:r>
      <w:r w:rsidRPr="006A4CDA">
        <w:rPr>
          <w:rFonts w:ascii="Times New Roman" w:hAnsi="Times New Roman"/>
          <w:sz w:val="28"/>
          <w:szCs w:val="28"/>
        </w:rPr>
        <w:t>Схему теплоснабжения городского округа город Арзамас Нижегородской области на период 2015-2030 годов»</w:t>
      </w:r>
      <w:r>
        <w:rPr>
          <w:rFonts w:ascii="Times New Roman" w:hAnsi="Times New Roman"/>
          <w:sz w:val="28"/>
          <w:szCs w:val="28"/>
        </w:rPr>
        <w:t>.</w:t>
      </w:r>
    </w:p>
    <w:p w:rsidR="00487B7F" w:rsidRPr="00FC18E7" w:rsidRDefault="00487B7F" w:rsidP="00487B7F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FC18E7">
        <w:rPr>
          <w:rFonts w:ascii="Times New Roman" w:hAnsi="Times New Roman"/>
          <w:sz w:val="28"/>
          <w:szCs w:val="28"/>
        </w:rPr>
        <w:t>2.  Исполняющему обязанности директора департамента внутренней п</w:t>
      </w:r>
      <w:r w:rsidRPr="00FC18E7">
        <w:rPr>
          <w:rFonts w:ascii="Times New Roman" w:hAnsi="Times New Roman"/>
          <w:sz w:val="28"/>
          <w:szCs w:val="28"/>
        </w:rPr>
        <w:t>о</w:t>
      </w:r>
      <w:r w:rsidRPr="00FC18E7">
        <w:rPr>
          <w:rFonts w:ascii="Times New Roman" w:hAnsi="Times New Roman"/>
          <w:sz w:val="28"/>
          <w:szCs w:val="28"/>
        </w:rPr>
        <w:t>литики и связям с общественностью администрации города Арзамаса (Бу</w:t>
      </w:r>
      <w:r w:rsidRPr="00FC18E7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цеву Д.Ю.)</w:t>
      </w:r>
      <w:r w:rsidRPr="00FC18E7">
        <w:rPr>
          <w:rFonts w:ascii="Times New Roman" w:hAnsi="Times New Roman"/>
          <w:sz w:val="28"/>
          <w:szCs w:val="28"/>
        </w:rPr>
        <w:t xml:space="preserve"> обеспечить:</w:t>
      </w:r>
    </w:p>
    <w:p w:rsidR="00487B7F" w:rsidRPr="00FC18E7" w:rsidRDefault="00487B7F" w:rsidP="00487B7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C18E7">
        <w:rPr>
          <w:rFonts w:ascii="Times New Roman" w:hAnsi="Times New Roman"/>
          <w:sz w:val="28"/>
          <w:szCs w:val="28"/>
        </w:rPr>
        <w:t>2.1. опубликование настоящего постановления в газете «</w:t>
      </w:r>
      <w:proofErr w:type="spellStart"/>
      <w:r w:rsidRPr="00FC18E7">
        <w:rPr>
          <w:rFonts w:ascii="Times New Roman" w:hAnsi="Times New Roman"/>
          <w:sz w:val="28"/>
          <w:szCs w:val="28"/>
        </w:rPr>
        <w:t>Арзамасские</w:t>
      </w:r>
      <w:proofErr w:type="spellEnd"/>
      <w:r w:rsidRPr="00FC18E7">
        <w:rPr>
          <w:rFonts w:ascii="Times New Roman" w:hAnsi="Times New Roman"/>
          <w:sz w:val="28"/>
          <w:szCs w:val="28"/>
        </w:rPr>
        <w:t xml:space="preserve"> новости»;</w:t>
      </w:r>
    </w:p>
    <w:p w:rsidR="00487B7F" w:rsidRPr="00FC18E7" w:rsidRDefault="00487B7F" w:rsidP="00487B7F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C18E7">
        <w:rPr>
          <w:rFonts w:ascii="Times New Roman" w:hAnsi="Times New Roman"/>
          <w:sz w:val="28"/>
          <w:szCs w:val="28"/>
        </w:rPr>
        <w:t>2.2. размещение настоящего постановления на официальном  портале органов местного самоуправления города Арзамаса «</w:t>
      </w:r>
      <w:proofErr w:type="spellStart"/>
      <w:r w:rsidRPr="00FC18E7">
        <w:rPr>
          <w:rFonts w:ascii="Times New Roman" w:hAnsi="Times New Roman"/>
          <w:sz w:val="28"/>
          <w:szCs w:val="28"/>
        </w:rPr>
        <w:t>арзамас</w:t>
      </w:r>
      <w:proofErr w:type="gramStart"/>
      <w:r w:rsidRPr="00FC18E7">
        <w:rPr>
          <w:rFonts w:ascii="Times New Roman" w:hAnsi="Times New Roman"/>
          <w:sz w:val="28"/>
          <w:szCs w:val="28"/>
        </w:rPr>
        <w:t>.р</w:t>
      </w:r>
      <w:proofErr w:type="gramEnd"/>
      <w:r w:rsidRPr="00FC18E7">
        <w:rPr>
          <w:rFonts w:ascii="Times New Roman" w:hAnsi="Times New Roman"/>
          <w:sz w:val="28"/>
          <w:szCs w:val="28"/>
        </w:rPr>
        <w:t>ф</w:t>
      </w:r>
      <w:proofErr w:type="spellEnd"/>
      <w:r w:rsidRPr="00FC18E7">
        <w:rPr>
          <w:rFonts w:ascii="Times New Roman" w:hAnsi="Times New Roman"/>
          <w:sz w:val="28"/>
          <w:szCs w:val="28"/>
        </w:rPr>
        <w:t>».</w:t>
      </w:r>
    </w:p>
    <w:p w:rsidR="00487B7F" w:rsidRPr="00572B9B" w:rsidRDefault="00487B7F" w:rsidP="00487B7F">
      <w:pPr>
        <w:spacing w:after="0" w:line="360" w:lineRule="auto"/>
        <w:ind w:firstLine="540"/>
        <w:jc w:val="both"/>
        <w:rPr>
          <w:rFonts w:ascii="Verdana" w:eastAsia="Times New Roman" w:hAnsi="Verdana"/>
          <w:sz w:val="28"/>
          <w:szCs w:val="28"/>
          <w:lang w:eastAsia="ru-RU"/>
        </w:rPr>
      </w:pPr>
      <w:r w:rsidRPr="00572B9B">
        <w:rPr>
          <w:rFonts w:ascii="Times New Roman" w:hAnsi="Times New Roman"/>
          <w:sz w:val="28"/>
          <w:szCs w:val="28"/>
        </w:rPr>
        <w:t xml:space="preserve">3. </w:t>
      </w:r>
      <w:r>
        <w:rPr>
          <w:rFonts w:ascii="Times New Roman" w:hAnsi="Times New Roman"/>
          <w:sz w:val="28"/>
          <w:szCs w:val="28"/>
        </w:rPr>
        <w:t>П</w:t>
      </w:r>
      <w:r w:rsidRPr="00572B9B">
        <w:rPr>
          <w:rFonts w:ascii="Times New Roman" w:hAnsi="Times New Roman"/>
          <w:sz w:val="28"/>
          <w:szCs w:val="28"/>
        </w:rPr>
        <w:t xml:space="preserve">ризнать утратившим силу пункт 1 </w:t>
      </w:r>
      <w:r>
        <w:rPr>
          <w:rFonts w:ascii="Times New Roman" w:hAnsi="Times New Roman"/>
          <w:sz w:val="28"/>
          <w:szCs w:val="28"/>
        </w:rPr>
        <w:t xml:space="preserve"> постановления </w:t>
      </w:r>
      <w:r w:rsidRPr="00572B9B">
        <w:rPr>
          <w:rFonts w:ascii="Times New Roman" w:hAnsi="Times New Roman"/>
          <w:sz w:val="28"/>
          <w:szCs w:val="28"/>
        </w:rPr>
        <w:t xml:space="preserve"> администрации города </w:t>
      </w:r>
      <w:r w:rsidRPr="00572B9B">
        <w:rPr>
          <w:rFonts w:ascii="Times New Roman" w:eastAsia="Times New Roman" w:hAnsi="Times New Roman"/>
          <w:sz w:val="28"/>
          <w:szCs w:val="28"/>
          <w:lang w:eastAsia="ru-RU"/>
        </w:rPr>
        <w:t xml:space="preserve"> Нижегородской области от 05.02.2016 № 93 «Об утверждении схемы теплоснабжения городского округа город Арзамас Нижегородской области на период 2015 - 2030 годов»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572B9B">
        <w:rPr>
          <w:rFonts w:ascii="Times New Roman" w:eastAsia="Times New Roman" w:hAnsi="Times New Roman"/>
          <w:sz w:val="28"/>
          <w:szCs w:val="28"/>
          <w:lang w:eastAsia="ru-RU"/>
        </w:rPr>
        <w:t xml:space="preserve"> и прил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агаемую к нему </w:t>
      </w:r>
      <w:r w:rsidRPr="00572B9B">
        <w:rPr>
          <w:rFonts w:ascii="Times New Roman" w:eastAsia="Times New Roman" w:hAnsi="Times New Roman"/>
          <w:sz w:val="28"/>
          <w:szCs w:val="28"/>
          <w:lang w:eastAsia="ru-RU"/>
        </w:rPr>
        <w:t>схему теплоснабжения городского округа город Арзамас Нижегородской области на период 2015 - 2030 годов.</w:t>
      </w:r>
    </w:p>
    <w:p w:rsidR="00487B7F" w:rsidRPr="00FC18E7" w:rsidRDefault="00487B7F" w:rsidP="00487B7F">
      <w:pPr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Pr="00FC18E7">
        <w:rPr>
          <w:rFonts w:ascii="Times New Roman" w:hAnsi="Times New Roman"/>
          <w:sz w:val="28"/>
          <w:szCs w:val="28"/>
        </w:rPr>
        <w:t>Настоящее постановление вступает в силу со  дня его официального опубликования.</w:t>
      </w:r>
    </w:p>
    <w:p w:rsidR="00487B7F" w:rsidRPr="00FC18E7" w:rsidRDefault="00487B7F" w:rsidP="00487B7F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Pr="00FC18E7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FC18E7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FC18E7">
        <w:rPr>
          <w:rFonts w:ascii="Times New Roman" w:hAnsi="Times New Roman"/>
          <w:sz w:val="28"/>
          <w:szCs w:val="28"/>
        </w:rPr>
        <w:t xml:space="preserve"> исполнением данного постановления возложить на пе</w:t>
      </w:r>
      <w:r w:rsidRPr="00FC18E7">
        <w:rPr>
          <w:rFonts w:ascii="Times New Roman" w:hAnsi="Times New Roman"/>
          <w:sz w:val="28"/>
          <w:szCs w:val="28"/>
        </w:rPr>
        <w:t>р</w:t>
      </w:r>
      <w:r w:rsidRPr="00FC18E7">
        <w:rPr>
          <w:rFonts w:ascii="Times New Roman" w:hAnsi="Times New Roman"/>
          <w:sz w:val="28"/>
          <w:szCs w:val="28"/>
        </w:rPr>
        <w:t>вого заместителя главы администрации города Арзамаса Гусева М.Н.</w:t>
      </w:r>
    </w:p>
    <w:p w:rsidR="00487B7F" w:rsidRPr="00FC18E7" w:rsidRDefault="00487B7F" w:rsidP="00487B7F">
      <w:pPr>
        <w:pStyle w:val="2"/>
        <w:spacing w:line="240" w:lineRule="auto"/>
        <w:ind w:firstLine="720"/>
        <w:rPr>
          <w:rFonts w:ascii="Times New Roman" w:hAnsi="Times New Roman"/>
          <w:sz w:val="28"/>
          <w:szCs w:val="28"/>
        </w:rPr>
      </w:pPr>
    </w:p>
    <w:p w:rsidR="00487B7F" w:rsidRDefault="00487B7F" w:rsidP="00487B7F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487B7F" w:rsidRPr="00FC18E7" w:rsidRDefault="00487B7F" w:rsidP="00487B7F">
      <w:pPr>
        <w:spacing w:line="360" w:lineRule="auto"/>
        <w:rPr>
          <w:rFonts w:ascii="Times New Roman" w:hAnsi="Times New Roman"/>
          <w:sz w:val="28"/>
          <w:szCs w:val="28"/>
        </w:rPr>
      </w:pPr>
      <w:r w:rsidRPr="00FC18E7">
        <w:rPr>
          <w:rFonts w:ascii="Times New Roman" w:hAnsi="Times New Roman"/>
          <w:sz w:val="28"/>
          <w:szCs w:val="28"/>
        </w:rPr>
        <w:t>Мэр города Арзамаса                                                                       А.А. Щелоков</w:t>
      </w:r>
    </w:p>
    <w:p w:rsidR="00487B7F" w:rsidRPr="00FC18E7" w:rsidRDefault="00487B7F" w:rsidP="00487B7F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87B7F" w:rsidRDefault="00487B7F" w:rsidP="00487B7F">
      <w:pPr>
        <w:rPr>
          <w:rFonts w:ascii="Times New Roman" w:hAnsi="Times New Roman"/>
          <w:sz w:val="28"/>
          <w:szCs w:val="28"/>
        </w:rPr>
      </w:pPr>
    </w:p>
    <w:p w:rsidR="00487B7F" w:rsidRDefault="00487B7F" w:rsidP="00487B7F">
      <w:pPr>
        <w:rPr>
          <w:rFonts w:ascii="Times New Roman" w:hAnsi="Times New Roman"/>
          <w:sz w:val="28"/>
          <w:szCs w:val="28"/>
        </w:rPr>
      </w:pPr>
    </w:p>
    <w:p w:rsidR="00487B7F" w:rsidRDefault="00487B7F" w:rsidP="00487B7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  <w:bookmarkStart w:id="1" w:name="_GoBack"/>
      <w:bookmarkEnd w:id="1"/>
      <w:r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                                       </w:t>
      </w:r>
    </w:p>
    <w:p w:rsidR="00487B7F" w:rsidRDefault="00487B7F" w:rsidP="00487B7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</w:t>
      </w:r>
      <w:r w:rsidRPr="00EE280B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 xml:space="preserve">РИЛОЖЕНИЕ </w:t>
      </w:r>
      <w:r w:rsidRPr="00EE280B">
        <w:rPr>
          <w:rFonts w:ascii="Times New Roman" w:hAnsi="Times New Roman"/>
          <w:sz w:val="28"/>
          <w:szCs w:val="28"/>
        </w:rPr>
        <w:t xml:space="preserve"> </w:t>
      </w:r>
    </w:p>
    <w:p w:rsidR="00487B7F" w:rsidRDefault="00487B7F" w:rsidP="00487B7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</w:t>
      </w:r>
      <w:r w:rsidRPr="00EE280B">
        <w:rPr>
          <w:rFonts w:ascii="Times New Roman" w:hAnsi="Times New Roman"/>
          <w:sz w:val="28"/>
          <w:szCs w:val="28"/>
        </w:rPr>
        <w:t>к постановлению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87B7F" w:rsidRDefault="00487B7F" w:rsidP="00487B7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</w:t>
      </w:r>
      <w:r w:rsidRPr="00EE280B">
        <w:rPr>
          <w:rFonts w:ascii="Times New Roman" w:hAnsi="Times New Roman"/>
          <w:sz w:val="28"/>
          <w:szCs w:val="28"/>
        </w:rPr>
        <w:t>администрации</w:t>
      </w:r>
    </w:p>
    <w:p w:rsidR="00487B7F" w:rsidRPr="00EE280B" w:rsidRDefault="00487B7F" w:rsidP="00487B7F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</w:t>
      </w:r>
      <w:r w:rsidRPr="00EE280B">
        <w:rPr>
          <w:rFonts w:ascii="Times New Roman" w:hAnsi="Times New Roman"/>
          <w:sz w:val="28"/>
          <w:szCs w:val="28"/>
        </w:rPr>
        <w:t>города Арзамаса</w:t>
      </w:r>
    </w:p>
    <w:p w:rsidR="00487B7F" w:rsidRDefault="00487B7F" w:rsidP="00487B7F">
      <w:pPr>
        <w:pStyle w:val="ConsPlusNormal"/>
        <w:jc w:val="center"/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</w:t>
      </w:r>
      <w:r w:rsidRPr="00EE28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от </w:t>
      </w:r>
      <w:r w:rsidRPr="00EE280B">
        <w:rPr>
          <w:rFonts w:ascii="Times New Roman" w:hAnsi="Times New Roman" w:cs="Times New Roman"/>
          <w:sz w:val="28"/>
          <w:szCs w:val="28"/>
        </w:rPr>
        <w:t>_____________№_______</w:t>
      </w:r>
    </w:p>
    <w:p w:rsidR="00487B7F" w:rsidRPr="00DB1DC2" w:rsidRDefault="00487B7F" w:rsidP="00487B7F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172397" w:rsidRDefault="001D2C59" w:rsidP="00172397">
      <w:pPr>
        <w:jc w:val="center"/>
        <w:rPr>
          <w:caps/>
        </w:rPr>
      </w:pPr>
      <w:r>
        <w:rPr>
          <w:rFonts w:ascii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2472855" cy="3092061"/>
            <wp:effectExtent l="0" t="0" r="0" b="0"/>
            <wp:docPr id="5" name="Рисунок 5" descr="Z:\Проекты\Арзамас (тепло)\Разработка\Салин\Изображения\гер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Проекты\Арзамас (тепло)\Разработка\Салин\Изображения\герб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263" cy="3115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397" w:rsidRDefault="00172397" w:rsidP="00172397">
      <w:pPr>
        <w:jc w:val="center"/>
        <w:rPr>
          <w:caps/>
        </w:rPr>
      </w:pPr>
    </w:p>
    <w:p w:rsidR="001D2C59" w:rsidRDefault="001D2C59" w:rsidP="00172397">
      <w:pPr>
        <w:jc w:val="center"/>
        <w:rPr>
          <w:caps/>
        </w:rPr>
      </w:pPr>
    </w:p>
    <w:p w:rsidR="001D2C59" w:rsidRPr="001D2C59" w:rsidRDefault="001D2C59" w:rsidP="00172397">
      <w:pPr>
        <w:jc w:val="center"/>
        <w:rPr>
          <w:caps/>
          <w:sz w:val="12"/>
          <w:szCs w:val="12"/>
        </w:rPr>
      </w:pPr>
    </w:p>
    <w:p w:rsidR="00172397" w:rsidRDefault="00172397" w:rsidP="00172397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</w:rPr>
        <w:t>СХЕМА теплоснабжения</w:t>
      </w:r>
    </w:p>
    <w:p w:rsidR="00172397" w:rsidRDefault="00172397" w:rsidP="00172397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</w:rPr>
        <w:t>городского округа город арзамас нижегоро</w:t>
      </w:r>
      <w:r>
        <w:rPr>
          <w:rFonts w:ascii="Times New Roman" w:hAnsi="Times New Roman"/>
          <w:b/>
          <w:caps/>
          <w:sz w:val="32"/>
          <w:szCs w:val="32"/>
        </w:rPr>
        <w:t>д</w:t>
      </w:r>
      <w:r>
        <w:rPr>
          <w:rFonts w:ascii="Times New Roman" w:hAnsi="Times New Roman"/>
          <w:b/>
          <w:caps/>
          <w:sz w:val="32"/>
          <w:szCs w:val="32"/>
        </w:rPr>
        <w:t xml:space="preserve">ской области </w:t>
      </w:r>
    </w:p>
    <w:p w:rsidR="00172397" w:rsidRPr="008A1FB1" w:rsidRDefault="00172397" w:rsidP="00172397">
      <w:pPr>
        <w:spacing w:after="0" w:line="240" w:lineRule="auto"/>
        <w:jc w:val="center"/>
        <w:rPr>
          <w:rFonts w:ascii="Times New Roman" w:hAnsi="Times New Roman"/>
          <w:b/>
          <w:bCs/>
          <w:caps/>
          <w:sz w:val="32"/>
          <w:szCs w:val="32"/>
        </w:rPr>
      </w:pPr>
      <w:r w:rsidRPr="00300F41">
        <w:rPr>
          <w:rFonts w:ascii="Times New Roman" w:hAnsi="Times New Roman"/>
          <w:b/>
          <w:caps/>
          <w:sz w:val="32"/>
          <w:szCs w:val="32"/>
        </w:rPr>
        <w:t xml:space="preserve">на </w:t>
      </w:r>
      <w:r>
        <w:rPr>
          <w:rFonts w:ascii="Times New Roman" w:hAnsi="Times New Roman"/>
          <w:b/>
          <w:caps/>
          <w:sz w:val="32"/>
          <w:szCs w:val="32"/>
        </w:rPr>
        <w:t>период 201</w:t>
      </w:r>
      <w:r w:rsidRPr="00300F41">
        <w:rPr>
          <w:rFonts w:ascii="Times New Roman" w:hAnsi="Times New Roman"/>
          <w:b/>
          <w:caps/>
          <w:sz w:val="32"/>
          <w:szCs w:val="32"/>
        </w:rPr>
        <w:t>5</w:t>
      </w:r>
      <w:r>
        <w:rPr>
          <w:rFonts w:ascii="Times New Roman" w:hAnsi="Times New Roman"/>
          <w:b/>
          <w:caps/>
          <w:sz w:val="32"/>
          <w:szCs w:val="32"/>
        </w:rPr>
        <w:t>-2030</w:t>
      </w:r>
      <w:r w:rsidRPr="00300F41">
        <w:rPr>
          <w:rFonts w:ascii="Times New Roman" w:hAnsi="Times New Roman"/>
          <w:b/>
          <w:caps/>
          <w:sz w:val="32"/>
          <w:szCs w:val="32"/>
        </w:rPr>
        <w:t xml:space="preserve"> год</w:t>
      </w:r>
      <w:r>
        <w:rPr>
          <w:rFonts w:ascii="Times New Roman" w:hAnsi="Times New Roman"/>
          <w:b/>
          <w:caps/>
          <w:sz w:val="32"/>
          <w:szCs w:val="32"/>
        </w:rPr>
        <w:t>ы</w:t>
      </w:r>
      <w:r w:rsidRPr="00300F41">
        <w:rPr>
          <w:rFonts w:ascii="Times New Roman" w:hAnsi="Times New Roman"/>
          <w:b/>
          <w:caps/>
          <w:sz w:val="32"/>
          <w:szCs w:val="32"/>
        </w:rPr>
        <w:t xml:space="preserve"> </w:t>
      </w:r>
    </w:p>
    <w:p w:rsidR="00172397" w:rsidRDefault="00172397" w:rsidP="00172397">
      <w:pPr>
        <w:numPr>
          <w:ilvl w:val="1"/>
          <w:numId w:val="0"/>
        </w:numPr>
        <w:snapToGrid w:val="0"/>
        <w:spacing w:after="0"/>
        <w:contextualSpacing/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:rsidR="00172397" w:rsidRDefault="00172397" w:rsidP="00172397">
      <w:pPr>
        <w:numPr>
          <w:ilvl w:val="1"/>
          <w:numId w:val="0"/>
        </w:numPr>
        <w:snapToGrid w:val="0"/>
        <w:spacing w:after="0"/>
        <w:contextualSpacing/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:rsidR="00172397" w:rsidRDefault="00172397" w:rsidP="00172397">
      <w:pPr>
        <w:numPr>
          <w:ilvl w:val="1"/>
          <w:numId w:val="0"/>
        </w:numPr>
        <w:snapToGrid w:val="0"/>
        <w:spacing w:after="0"/>
        <w:contextualSpacing/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:rsidR="00172397" w:rsidRDefault="00172397" w:rsidP="00172397">
      <w:pPr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172397" w:rsidRDefault="00172397" w:rsidP="00172397">
      <w:pPr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172397" w:rsidRPr="00FD1207" w:rsidRDefault="00EF1C9C" w:rsidP="00172397">
      <w:pPr>
        <w:pStyle w:val="21"/>
        <w:spacing w:before="0"/>
      </w:pPr>
      <w:r>
        <w:t>Арзамас</w:t>
      </w:r>
    </w:p>
    <w:p w:rsidR="00172397" w:rsidRDefault="00EF1C9C" w:rsidP="00B76190">
      <w:pPr>
        <w:pStyle w:val="21"/>
        <w:spacing w:before="0"/>
        <w:rPr>
          <w:b w:val="0"/>
        </w:rPr>
      </w:pPr>
      <w:r>
        <w:t>2019</w:t>
      </w:r>
      <w:r w:rsidR="00172397">
        <w:br w:type="page"/>
      </w:r>
    </w:p>
    <w:p w:rsidR="00A91088" w:rsidRPr="00E11368" w:rsidRDefault="00A91088" w:rsidP="00242F24">
      <w:pPr>
        <w:jc w:val="center"/>
        <w:rPr>
          <w:rFonts w:ascii="Times New Roman" w:hAnsi="Times New Roman"/>
          <w:sz w:val="32"/>
          <w:szCs w:val="32"/>
        </w:rPr>
        <w:sectPr w:rsidR="00A91088" w:rsidRPr="00E11368" w:rsidSect="005C07E9">
          <w:pgSz w:w="11906" w:h="16838"/>
          <w:pgMar w:top="719" w:right="850" w:bottom="1134" w:left="1701" w:header="425" w:footer="454" w:gutter="0"/>
          <w:cols w:space="708"/>
          <w:titlePg/>
          <w:docGrid w:linePitch="360"/>
        </w:sectPr>
      </w:pPr>
    </w:p>
    <w:p w:rsidR="00A91088" w:rsidRPr="00A33E01" w:rsidRDefault="00A91088" w:rsidP="00E11368">
      <w:pPr>
        <w:pStyle w:val="21"/>
        <w:spacing w:before="0"/>
        <w:rPr>
          <w:b w:val="0"/>
          <w:sz w:val="26"/>
          <w:szCs w:val="26"/>
        </w:rPr>
      </w:pPr>
      <w:r w:rsidRPr="00A33E01">
        <w:rPr>
          <w:b w:val="0"/>
          <w:sz w:val="26"/>
          <w:szCs w:val="26"/>
        </w:rPr>
        <w:lastRenderedPageBreak/>
        <w:t>Содержание</w:t>
      </w:r>
    </w:p>
    <w:p w:rsidR="00A91088" w:rsidRPr="000A38CB" w:rsidRDefault="00A91088" w:rsidP="000A38CB">
      <w:pPr>
        <w:pStyle w:val="21"/>
        <w:spacing w:before="0" w:after="100" w:line="240" w:lineRule="auto"/>
        <w:rPr>
          <w:b w:val="0"/>
          <w:szCs w:val="24"/>
        </w:rPr>
      </w:pPr>
    </w:p>
    <w:p w:rsidR="00327F97" w:rsidRPr="00327F97" w:rsidRDefault="000B251A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r w:rsidRPr="00327F97">
        <w:rPr>
          <w:rFonts w:ascii="Times New Roman" w:hAnsi="Times New Roman"/>
          <w:sz w:val="24"/>
          <w:szCs w:val="24"/>
        </w:rPr>
        <w:fldChar w:fldCharType="begin"/>
      </w:r>
      <w:r w:rsidR="007521F9" w:rsidRPr="00327F97">
        <w:rPr>
          <w:rFonts w:ascii="Times New Roman" w:hAnsi="Times New Roman"/>
          <w:sz w:val="24"/>
          <w:szCs w:val="24"/>
        </w:rPr>
        <w:instrText xml:space="preserve"> TOC \o "1-3" \h \z \u </w:instrText>
      </w:r>
      <w:r w:rsidRPr="00327F97">
        <w:rPr>
          <w:rFonts w:ascii="Times New Roman" w:hAnsi="Times New Roman"/>
          <w:sz w:val="24"/>
          <w:szCs w:val="24"/>
        </w:rPr>
        <w:fldChar w:fldCharType="separate"/>
      </w:r>
      <w:hyperlink w:anchor="_Toc477872429" w:history="1">
        <w:r w:rsidR="00327F97" w:rsidRPr="00327F97">
          <w:rPr>
            <w:rStyle w:val="af7"/>
            <w:sz w:val="24"/>
            <w:szCs w:val="24"/>
          </w:rPr>
          <w:t>1.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ПОКАЗАТЕЛИ ПЕРСПЕКТИВНОГО СПРОСА НА ТЕПЛОВУЮ ЭНЕРГИЮ (МОЩНОСТЬ) И ТЕПЛОНОСИТЕЛЬ В УСТАНОВЛЕННЫХ ГРАНИЦАХ ТЕРРИТОРИИ ПОСЕЛЕНИЯ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_Toc477872429 \h </w:instrText>
        </w:r>
        <w:r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5</w:t>
        </w:r>
        <w:r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30" w:history="1">
        <w:r w:rsidR="00327F97" w:rsidRPr="00327F97">
          <w:rPr>
            <w:rStyle w:val="af7"/>
            <w:sz w:val="24"/>
            <w:szCs w:val="24"/>
          </w:rPr>
          <w:t>1.1.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Данные базового уровня потребления тепла на цели теплоснабжения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_Toc477872430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5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31" w:history="1">
        <w:r w:rsidR="00327F97" w:rsidRPr="00327F97">
          <w:rPr>
            <w:rStyle w:val="af7"/>
            <w:sz w:val="24"/>
            <w:szCs w:val="24"/>
          </w:rPr>
          <w:t>1.2.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Площадь строительных фондов и приросты площади строительных фондов по расчетным элементам территориального деления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_Toc477872431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8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32" w:history="1">
        <w:r w:rsidR="00327F97" w:rsidRPr="00327F97">
          <w:rPr>
            <w:rStyle w:val="af7"/>
            <w:sz w:val="24"/>
            <w:szCs w:val="24"/>
          </w:rPr>
          <w:t>1.3.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Объемы потребления тепловой энергии (мощности), теплоносителя и приросты потребления тепловой энергии (мощности)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_Toc477872432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10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33" w:history="1">
        <w:r w:rsidR="00327F97" w:rsidRPr="00327F97">
          <w:rPr>
            <w:rStyle w:val="af7"/>
            <w:sz w:val="24"/>
            <w:szCs w:val="24"/>
          </w:rPr>
          <w:t>1.4.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Потребление тепловой энергии (мощности) объектами, расположенными в производственных зонах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_Toc477872433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37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34" w:history="1">
        <w:r w:rsidR="00327F97" w:rsidRPr="00327F97">
          <w:rPr>
            <w:rStyle w:val="af7"/>
            <w:sz w:val="24"/>
            <w:szCs w:val="24"/>
          </w:rPr>
          <w:t>2.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ПЕРСПЕКТИВНЫЕ БАЛАНСЫ РАСПОЛАГАЕМОЙ ТЕПЛОВОЙ МОЩНОСТИ ИСТОЧНИКОВ ТЕПЛОВОЙ ЭНЕРГИИ И ТЕПЛОВОЙ НАГРУЗКИ ПОТРЕБИТЕЛЕЙ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_Toc477872434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38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35" w:history="1">
        <w:r w:rsidR="00327F97" w:rsidRPr="00327F97">
          <w:rPr>
            <w:rStyle w:val="af7"/>
            <w:sz w:val="24"/>
            <w:szCs w:val="24"/>
          </w:rPr>
          <w:t>2.1.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Радиус эффективного теплоснабжения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_Toc477872435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38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36" w:history="1">
        <w:r w:rsidR="00327F97" w:rsidRPr="00327F97">
          <w:rPr>
            <w:rStyle w:val="af7"/>
            <w:sz w:val="24"/>
            <w:szCs w:val="24"/>
          </w:rPr>
          <w:t>2.2.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Существующие и перспективные зоны действия систем теплоснабжения и источников тепловой энергии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_Toc477872436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38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37" w:history="1">
        <w:r w:rsidR="00327F97" w:rsidRPr="00327F97">
          <w:rPr>
            <w:rStyle w:val="af7"/>
            <w:sz w:val="24"/>
            <w:szCs w:val="24"/>
          </w:rPr>
          <w:t>2.3.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Существующие и перспективные зоны действия индивидуальных источников тепловой энергии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_Toc477872437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49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38" w:history="1">
        <w:r w:rsidR="00327F97" w:rsidRPr="00327F97">
          <w:rPr>
            <w:rStyle w:val="af7"/>
            <w:sz w:val="24"/>
            <w:szCs w:val="24"/>
          </w:rPr>
          <w:t>2.4.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Перспективные балансы тепловой мощности и тепловой нагрузки в перспективных зонах действия источников тепловой энергии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_Toc477872438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49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39" w:history="1">
        <w:r w:rsidR="00327F97" w:rsidRPr="00327F97">
          <w:rPr>
            <w:rStyle w:val="af7"/>
            <w:sz w:val="24"/>
            <w:szCs w:val="24"/>
          </w:rPr>
          <w:t>3.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ПЕРСПЕКТИВНЫЕ БАЛАНСЫ ТЕПЛОНОСИТЕЛЯ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_Toc477872439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64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40" w:history="1">
        <w:r w:rsidR="00327F97" w:rsidRPr="00327F97">
          <w:rPr>
            <w:rStyle w:val="af7"/>
            <w:sz w:val="24"/>
            <w:szCs w:val="24"/>
          </w:rPr>
          <w:t>4.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ПРЕДЛОЖЕНИЯ ПО СТРОИТЕЛЬСТВУ, РЕКОНСТРУКЦИИ И ТЕХНИЧЕСКОМУ ПЕРЕВООРУЖЕНИЮ ИСТОЧНИКОВ ТЕПЛОВОЙ ЭНЕРГИИ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_Toc477872440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70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41" w:history="1">
        <w:r w:rsidR="00327F97" w:rsidRPr="00327F97">
          <w:rPr>
            <w:rStyle w:val="af7"/>
            <w:sz w:val="24"/>
            <w:szCs w:val="24"/>
          </w:rPr>
          <w:t>4.1.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Предложения по строительству источников тепловой энергии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_Toc477872441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70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42" w:history="1">
        <w:r w:rsidR="00327F97" w:rsidRPr="00327F97">
          <w:rPr>
            <w:rStyle w:val="af7"/>
            <w:sz w:val="24"/>
            <w:szCs w:val="24"/>
          </w:rPr>
          <w:t>4.2.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Предложения по реконструкции источников тепловой энергии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_Toc477872442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73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43" w:history="1">
        <w:r w:rsidR="00327F97" w:rsidRPr="00327F97">
          <w:rPr>
            <w:rStyle w:val="af7"/>
            <w:sz w:val="24"/>
            <w:szCs w:val="24"/>
          </w:rPr>
          <w:t>4.3.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Решения о загрузке источников тепловой энергии, распределении (перераспределении) тепловой нагрузки потребителей тепловой энергии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_Toc477872443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75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44" w:history="1">
        <w:r w:rsidR="00327F97" w:rsidRPr="00327F97">
          <w:rPr>
            <w:rStyle w:val="af7"/>
            <w:sz w:val="24"/>
            <w:szCs w:val="24"/>
          </w:rPr>
          <w:t>4.4.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Мероприятия по переоборудованию котельных в источники комбинированной выработки электрической и тепловой энергии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_Toc477872444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75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45" w:history="1">
        <w:r w:rsidR="00327F97" w:rsidRPr="00327F97">
          <w:rPr>
            <w:rStyle w:val="af7"/>
            <w:sz w:val="24"/>
            <w:szCs w:val="24"/>
          </w:rPr>
          <w:t>4.5.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Оптимальный температурный график отпуска тепловой энергии для каждого источника тепловой энергии и оценка затрат при необходимости его изменения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_Toc477872445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76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46" w:history="1">
        <w:r w:rsidR="00327F97" w:rsidRPr="00327F97">
          <w:rPr>
            <w:rStyle w:val="af7"/>
            <w:sz w:val="24"/>
            <w:szCs w:val="24"/>
          </w:rPr>
          <w:t>4.6.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_Toc477872446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77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47" w:history="1">
        <w:r w:rsidR="00327F97" w:rsidRPr="00327F97">
          <w:rPr>
            <w:rStyle w:val="af7"/>
            <w:sz w:val="24"/>
            <w:szCs w:val="24"/>
          </w:rPr>
          <w:t>5.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ПРЕДЛОЖЕНИЯ ПО СТРОИТЕЛЬСТВУ И РЕКОНСТРУКЦИИ ТЕПЛОВЫХ СЕТЕЙ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_Toc477872447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81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48" w:history="1">
        <w:r w:rsidR="00327F97" w:rsidRPr="00327F97">
          <w:rPr>
            <w:rStyle w:val="af7"/>
            <w:sz w:val="24"/>
            <w:szCs w:val="24"/>
          </w:rPr>
          <w:t>5.1.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Строительство и реконструкция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_Toc477872448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81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49" w:history="1">
        <w:r w:rsidR="00327F97" w:rsidRPr="00327F97">
          <w:rPr>
            <w:rStyle w:val="af7"/>
            <w:sz w:val="24"/>
            <w:szCs w:val="24"/>
          </w:rPr>
          <w:t>5.2.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Строительство тепловых сетей для обеспечения перспективных приростов тепловой нагрузки в осваиваемых районах поселения, городского округа под жилищную, комплексную или производственную застройку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_Toc477872449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84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50" w:history="1">
        <w:r w:rsidR="00327F97" w:rsidRPr="00327F97">
          <w:rPr>
            <w:rStyle w:val="af7"/>
            <w:sz w:val="24"/>
            <w:szCs w:val="24"/>
          </w:rPr>
          <w:t>5.3.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Строительство или реконструкция тепловых сетей для повышения эффективности функционирования системы теплоснабжения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_Toc477872450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85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51" w:history="1">
        <w:r w:rsidR="00327F97" w:rsidRPr="00327F97">
          <w:rPr>
            <w:rStyle w:val="af7"/>
            <w:sz w:val="24"/>
            <w:szCs w:val="24"/>
          </w:rPr>
          <w:t>5.4.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Строительство тепловых сетей для обеспечения нормативной надежности и безопасности теплоснабжения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_Toc477872451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86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52" w:history="1">
        <w:r w:rsidR="00327F97" w:rsidRPr="00327F97">
          <w:rPr>
            <w:rStyle w:val="af7"/>
            <w:sz w:val="24"/>
            <w:szCs w:val="24"/>
          </w:rPr>
          <w:t>6.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ПЕРСПЕКТИВНЫЕ ТОПЛИВНЫЕ БАЛАНСЫ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_Toc477872452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94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53" w:history="1">
        <w:r w:rsidR="00327F97" w:rsidRPr="00327F97">
          <w:rPr>
            <w:rStyle w:val="af7"/>
            <w:sz w:val="24"/>
            <w:szCs w:val="24"/>
          </w:rPr>
          <w:t>7.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ИНВЕСТИЦИИ В СТРОИТЕЛЬСТВО, РЕКОНСТРУКЦИЮ И ТЕХНИЧЕСКОЕ ПЕРЕВООРУЖЕНИЕ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_Toc477872453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98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22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54" w:history="1">
        <w:r w:rsidR="00327F97" w:rsidRPr="00327F97">
          <w:rPr>
            <w:rStyle w:val="af7"/>
            <w:sz w:val="24"/>
            <w:szCs w:val="24"/>
          </w:rPr>
          <w:t>7.1.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Предложения по величине необходимых инвестиций в строительство, реконструкцию и техническое перевооружение источников тепловой энергии на каждом этапе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_Toc477872454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98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55" w:history="1">
        <w:r w:rsidR="00327F97" w:rsidRPr="00327F97">
          <w:rPr>
            <w:rStyle w:val="af7"/>
            <w:sz w:val="24"/>
            <w:szCs w:val="24"/>
          </w:rPr>
          <w:t>8.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РЕШЕНИЕ ОБ ОПРЕДЕЛЕНИИ ЕДИНОЙ ТЕПЛОСНАБЖАЮЩЕЙ ОРГАНИЗАЦИИ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_Toc477872455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100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56" w:history="1">
        <w:r w:rsidR="00327F97" w:rsidRPr="00327F97">
          <w:rPr>
            <w:rStyle w:val="af7"/>
            <w:sz w:val="24"/>
            <w:szCs w:val="24"/>
          </w:rPr>
          <w:t>9.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РЕШЕНИЯ О РАСПРЕДЕЛЕНИИ ТЕПЛОВОЙ НАГРУЗКИ МЕЖДУ ИСТОЧНИКАМИ ТЕПЛОВОЙ ЭНЕРГИИ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_Toc477872456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105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327F97" w:rsidRPr="00327F97" w:rsidRDefault="005C07E9">
      <w:pPr>
        <w:pStyle w:val="14"/>
        <w:rPr>
          <w:rFonts w:ascii="Times New Roman" w:eastAsiaTheme="minorEastAsia" w:hAnsi="Times New Roman"/>
          <w:noProof/>
          <w:sz w:val="24"/>
          <w:szCs w:val="24"/>
          <w:lang w:eastAsia="ru-RU"/>
        </w:rPr>
      </w:pPr>
      <w:hyperlink w:anchor="_Toc477872457" w:history="1">
        <w:r w:rsidR="00327F97" w:rsidRPr="00327F97">
          <w:rPr>
            <w:rStyle w:val="af7"/>
            <w:sz w:val="24"/>
            <w:szCs w:val="24"/>
          </w:rPr>
          <w:t>10.</w:t>
        </w:r>
        <w:r w:rsidR="00327F97" w:rsidRPr="00327F97">
          <w:rPr>
            <w:rFonts w:ascii="Times New Roman" w:eastAsiaTheme="minorEastAsia" w:hAnsi="Times New Roman"/>
            <w:noProof/>
            <w:sz w:val="24"/>
            <w:szCs w:val="24"/>
            <w:lang w:eastAsia="ru-RU"/>
          </w:rPr>
          <w:tab/>
        </w:r>
        <w:r w:rsidR="00327F97" w:rsidRPr="00327F97">
          <w:rPr>
            <w:rStyle w:val="af7"/>
            <w:sz w:val="24"/>
            <w:szCs w:val="24"/>
          </w:rPr>
          <w:t>РЕШЕНИЯ ПО БЕСХОЗЯЙНЫМ ТЕПЛОВЫМ СЕТЯМ</w:t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327F97" w:rsidRPr="00327F97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_Toc477872457 \h </w:instrTex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327F97">
          <w:rPr>
            <w:rFonts w:ascii="Times New Roman" w:hAnsi="Times New Roman"/>
            <w:noProof/>
            <w:webHidden/>
            <w:sz w:val="24"/>
            <w:szCs w:val="24"/>
          </w:rPr>
          <w:t>109</w:t>
        </w:r>
        <w:r w:rsidR="000B251A" w:rsidRPr="00327F97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A91088" w:rsidRPr="002142D7" w:rsidRDefault="000B251A" w:rsidP="00142135">
      <w:pPr>
        <w:tabs>
          <w:tab w:val="left" w:pos="567"/>
          <w:tab w:val="right" w:leader="dot" w:pos="9356"/>
        </w:tabs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iCs/>
          <w:sz w:val="24"/>
          <w:szCs w:val="24"/>
        </w:rPr>
      </w:pPr>
      <w:r w:rsidRPr="00327F97">
        <w:rPr>
          <w:rFonts w:ascii="Times New Roman" w:hAnsi="Times New Roman"/>
          <w:sz w:val="24"/>
          <w:szCs w:val="24"/>
        </w:rPr>
        <w:fldChar w:fldCharType="end"/>
      </w:r>
    </w:p>
    <w:p w:rsidR="005B30AF" w:rsidRPr="007D3CB4" w:rsidRDefault="005B30AF" w:rsidP="00793684">
      <w:pPr>
        <w:pStyle w:val="1"/>
        <w:rPr>
          <w:sz w:val="24"/>
          <w:szCs w:val="24"/>
        </w:rPr>
      </w:pPr>
      <w:bookmarkStart w:id="2" w:name="_Toc477872429"/>
      <w:bookmarkEnd w:id="0"/>
      <w:r w:rsidRPr="007D3CB4">
        <w:rPr>
          <w:sz w:val="24"/>
          <w:szCs w:val="24"/>
        </w:rPr>
        <w:lastRenderedPageBreak/>
        <w:t>ПОКАЗАТЕЛИ ПЕРСПЕКТИВНОГО СПРОСА НА ТЕПЛОВУЮ ЭНЕРГИЮ (МОЩНОСТЬ) И ТЕПЛОНОСИТЕЛЬ В УСТАНОВЛЕ</w:t>
      </w:r>
      <w:r w:rsidRPr="007D3CB4">
        <w:rPr>
          <w:sz w:val="24"/>
          <w:szCs w:val="24"/>
        </w:rPr>
        <w:t>Н</w:t>
      </w:r>
      <w:r w:rsidRPr="007D3CB4">
        <w:rPr>
          <w:sz w:val="24"/>
          <w:szCs w:val="24"/>
        </w:rPr>
        <w:t>НЫХ ГРАНИЦАХ ТЕРРИТОРИИ ПОСЕЛЕНИЯ</w:t>
      </w:r>
      <w:bookmarkEnd w:id="2"/>
    </w:p>
    <w:p w:rsidR="00E34C4E" w:rsidRPr="007D3CB4" w:rsidRDefault="00E34C4E" w:rsidP="00793684">
      <w:pPr>
        <w:pStyle w:val="11"/>
        <w:rPr>
          <w:sz w:val="24"/>
          <w:szCs w:val="24"/>
        </w:rPr>
      </w:pPr>
      <w:bookmarkStart w:id="3" w:name="_Toc477872430"/>
      <w:r w:rsidRPr="007D3CB4">
        <w:rPr>
          <w:sz w:val="24"/>
          <w:szCs w:val="24"/>
        </w:rPr>
        <w:t>Данные базового уровня потребления тепла на цели теплоснабжения</w:t>
      </w:r>
      <w:bookmarkEnd w:id="3"/>
    </w:p>
    <w:p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В границах ГО г. Арзамас деятельность в сфере теплоснабжения осуществляют:</w:t>
      </w:r>
    </w:p>
    <w:p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Муниципальное унитарное Теплоэнергетическое производственное предпри</w:t>
      </w:r>
      <w:r w:rsidRPr="007D3CB4">
        <w:rPr>
          <w:sz w:val="24"/>
          <w:szCs w:val="24"/>
          <w:lang w:eastAsia="ru-RU"/>
        </w:rPr>
        <w:t>я</w:t>
      </w:r>
      <w:r w:rsidRPr="007D3CB4">
        <w:rPr>
          <w:sz w:val="24"/>
          <w:szCs w:val="24"/>
          <w:lang w:eastAsia="ru-RU"/>
        </w:rPr>
        <w:t>тие (МУ ТЭПП);</w:t>
      </w:r>
    </w:p>
    <w:p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</w:r>
      <w:r w:rsidR="00D7512B">
        <w:rPr>
          <w:sz w:val="24"/>
          <w:szCs w:val="24"/>
          <w:lang w:eastAsia="ru-RU"/>
        </w:rPr>
        <w:t>ОАО «</w:t>
      </w:r>
      <w:proofErr w:type="spellStart"/>
      <w:r w:rsidR="00D7512B">
        <w:rPr>
          <w:sz w:val="24"/>
          <w:szCs w:val="24"/>
          <w:lang w:eastAsia="ru-RU"/>
        </w:rPr>
        <w:t>Теплоэнерго</w:t>
      </w:r>
      <w:proofErr w:type="spellEnd"/>
      <w:r w:rsidR="00D7512B">
        <w:rPr>
          <w:sz w:val="24"/>
          <w:szCs w:val="24"/>
          <w:lang w:eastAsia="ru-RU"/>
        </w:rPr>
        <w:t>»</w:t>
      </w:r>
      <w:r w:rsidRPr="007D3CB4">
        <w:rPr>
          <w:sz w:val="24"/>
          <w:szCs w:val="24"/>
          <w:lang w:eastAsia="ru-RU"/>
        </w:rPr>
        <w:t xml:space="preserve"> </w:t>
      </w:r>
    </w:p>
    <w:p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</w:r>
      <w:r w:rsidR="00D7512B">
        <w:rPr>
          <w:sz w:val="24"/>
          <w:szCs w:val="24"/>
          <w:lang w:eastAsia="ru-RU"/>
        </w:rPr>
        <w:t>ПАО «Арзамасский машиностроительный завод»</w:t>
      </w:r>
      <w:r w:rsidRPr="007D3CB4">
        <w:rPr>
          <w:sz w:val="24"/>
          <w:szCs w:val="24"/>
          <w:lang w:eastAsia="ru-RU"/>
        </w:rPr>
        <w:t xml:space="preserve"> (</w:t>
      </w:r>
      <w:r w:rsidR="00D7512B">
        <w:rPr>
          <w:sz w:val="24"/>
          <w:szCs w:val="24"/>
          <w:lang w:eastAsia="ru-RU"/>
        </w:rPr>
        <w:t>ПАО «АМЗ»</w:t>
      </w:r>
      <w:r w:rsidRPr="007D3CB4">
        <w:rPr>
          <w:sz w:val="24"/>
          <w:szCs w:val="24"/>
          <w:lang w:eastAsia="ru-RU"/>
        </w:rPr>
        <w:t>);</w:t>
      </w:r>
    </w:p>
    <w:p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</w:r>
      <w:r w:rsidR="00D7512B">
        <w:rPr>
          <w:sz w:val="24"/>
          <w:szCs w:val="24"/>
          <w:lang w:eastAsia="ru-RU"/>
        </w:rPr>
        <w:t>АО «Арзамасский приборостроительный завод имени П.И. Пландина»</w:t>
      </w:r>
      <w:r w:rsidRPr="007D3CB4">
        <w:rPr>
          <w:sz w:val="24"/>
          <w:szCs w:val="24"/>
          <w:lang w:eastAsia="ru-RU"/>
        </w:rPr>
        <w:t xml:space="preserve"> (</w:t>
      </w:r>
      <w:r w:rsidR="00D7512B">
        <w:rPr>
          <w:sz w:val="24"/>
          <w:szCs w:val="24"/>
          <w:lang w:eastAsia="ru-RU"/>
        </w:rPr>
        <w:t>АО «АПЗ»</w:t>
      </w:r>
      <w:r w:rsidRPr="007D3CB4">
        <w:rPr>
          <w:sz w:val="24"/>
          <w:szCs w:val="24"/>
          <w:lang w:eastAsia="ru-RU"/>
        </w:rPr>
        <w:t>);</w:t>
      </w:r>
    </w:p>
    <w:p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</w:r>
      <w:r w:rsidR="00A54A6C">
        <w:rPr>
          <w:sz w:val="24"/>
          <w:szCs w:val="24"/>
          <w:lang w:eastAsia="ru-RU"/>
        </w:rPr>
        <w:t>ООО «</w:t>
      </w:r>
      <w:proofErr w:type="spellStart"/>
      <w:r w:rsidR="00A54A6C">
        <w:rPr>
          <w:sz w:val="24"/>
          <w:szCs w:val="24"/>
          <w:lang w:eastAsia="ru-RU"/>
        </w:rPr>
        <w:t>Рикор</w:t>
      </w:r>
      <w:proofErr w:type="spellEnd"/>
      <w:r w:rsidR="00A54A6C">
        <w:rPr>
          <w:sz w:val="24"/>
          <w:szCs w:val="24"/>
          <w:lang w:eastAsia="ru-RU"/>
        </w:rPr>
        <w:t xml:space="preserve"> </w:t>
      </w:r>
      <w:proofErr w:type="spellStart"/>
      <w:r w:rsidR="00A54A6C">
        <w:rPr>
          <w:sz w:val="24"/>
          <w:szCs w:val="24"/>
          <w:lang w:eastAsia="ru-RU"/>
        </w:rPr>
        <w:t>Энерго</w:t>
      </w:r>
      <w:proofErr w:type="spellEnd"/>
      <w:r w:rsidR="00A54A6C">
        <w:rPr>
          <w:sz w:val="24"/>
          <w:szCs w:val="24"/>
          <w:lang w:eastAsia="ru-RU"/>
        </w:rPr>
        <w:t>»</w:t>
      </w:r>
      <w:r w:rsidRPr="007D3CB4">
        <w:rPr>
          <w:sz w:val="24"/>
          <w:szCs w:val="24"/>
          <w:lang w:eastAsia="ru-RU"/>
        </w:rPr>
        <w:t>;</w:t>
      </w:r>
    </w:p>
    <w:p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</w:r>
      <w:r w:rsidR="009F50E3">
        <w:rPr>
          <w:sz w:val="24"/>
          <w:szCs w:val="24"/>
          <w:lang w:eastAsia="ru-RU"/>
        </w:rPr>
        <w:t>АО «Арзамасский завод коммунального машиностроения»</w:t>
      </w:r>
      <w:r w:rsidRPr="007D3CB4">
        <w:rPr>
          <w:sz w:val="24"/>
          <w:szCs w:val="24"/>
          <w:lang w:eastAsia="ru-RU"/>
        </w:rPr>
        <w:t xml:space="preserve"> (</w:t>
      </w:r>
      <w:r w:rsidR="00D7512B">
        <w:rPr>
          <w:sz w:val="24"/>
          <w:szCs w:val="24"/>
          <w:lang w:eastAsia="ru-RU"/>
        </w:rPr>
        <w:t>АО «КОММАШ»</w:t>
      </w:r>
      <w:r w:rsidRPr="007D3CB4">
        <w:rPr>
          <w:sz w:val="24"/>
          <w:szCs w:val="24"/>
          <w:lang w:eastAsia="ru-RU"/>
        </w:rPr>
        <w:t>);</w:t>
      </w:r>
    </w:p>
    <w:p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 xml:space="preserve">ООО </w:t>
      </w:r>
      <w:proofErr w:type="spellStart"/>
      <w:r w:rsidRPr="007D3CB4">
        <w:rPr>
          <w:sz w:val="24"/>
          <w:szCs w:val="24"/>
          <w:lang w:eastAsia="ru-RU"/>
        </w:rPr>
        <w:t>Арзамасское</w:t>
      </w:r>
      <w:proofErr w:type="spellEnd"/>
      <w:r w:rsidRPr="007D3CB4">
        <w:rPr>
          <w:sz w:val="24"/>
          <w:szCs w:val="24"/>
          <w:lang w:eastAsia="ru-RU"/>
        </w:rPr>
        <w:t xml:space="preserve"> производственное объединение "</w:t>
      </w:r>
      <w:proofErr w:type="spellStart"/>
      <w:r w:rsidRPr="007D3CB4">
        <w:rPr>
          <w:sz w:val="24"/>
          <w:szCs w:val="24"/>
          <w:lang w:eastAsia="ru-RU"/>
        </w:rPr>
        <w:t>Автопровод</w:t>
      </w:r>
      <w:proofErr w:type="spellEnd"/>
      <w:r w:rsidRPr="007D3CB4">
        <w:rPr>
          <w:sz w:val="24"/>
          <w:szCs w:val="24"/>
          <w:lang w:eastAsia="ru-RU"/>
        </w:rPr>
        <w:t>" (ООО АПО «</w:t>
      </w:r>
      <w:proofErr w:type="spellStart"/>
      <w:r w:rsidRPr="007D3CB4">
        <w:rPr>
          <w:sz w:val="24"/>
          <w:szCs w:val="24"/>
          <w:lang w:eastAsia="ru-RU"/>
        </w:rPr>
        <w:t>Автопровод</w:t>
      </w:r>
      <w:proofErr w:type="spellEnd"/>
      <w:r w:rsidRPr="007D3CB4">
        <w:rPr>
          <w:sz w:val="24"/>
          <w:szCs w:val="24"/>
          <w:lang w:eastAsia="ru-RU"/>
        </w:rPr>
        <w:t>»);</w:t>
      </w:r>
    </w:p>
    <w:p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</w:t>
      </w:r>
      <w:proofErr w:type="spellStart"/>
      <w:r w:rsidRPr="007D3CB4">
        <w:rPr>
          <w:sz w:val="24"/>
          <w:szCs w:val="24"/>
          <w:lang w:eastAsia="ru-RU"/>
        </w:rPr>
        <w:t>Арзамасское</w:t>
      </w:r>
      <w:proofErr w:type="spellEnd"/>
      <w:r w:rsidRPr="007D3CB4">
        <w:rPr>
          <w:sz w:val="24"/>
          <w:szCs w:val="24"/>
          <w:lang w:eastAsia="ru-RU"/>
        </w:rPr>
        <w:t xml:space="preserve"> научно-производственное предприятие «Темп-Авиа»;</w:t>
      </w:r>
    </w:p>
    <w:p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«Арзамасский завод «</w:t>
      </w:r>
      <w:proofErr w:type="spellStart"/>
      <w:r w:rsidRPr="007D3CB4">
        <w:rPr>
          <w:sz w:val="24"/>
          <w:szCs w:val="24"/>
          <w:lang w:eastAsia="ru-RU"/>
        </w:rPr>
        <w:t>Легмаш</w:t>
      </w:r>
      <w:proofErr w:type="spellEnd"/>
      <w:r w:rsidRPr="007D3CB4">
        <w:rPr>
          <w:sz w:val="24"/>
          <w:szCs w:val="24"/>
          <w:lang w:eastAsia="ru-RU"/>
        </w:rPr>
        <w:t>» (ОАО «</w:t>
      </w:r>
      <w:proofErr w:type="spellStart"/>
      <w:r w:rsidRPr="007D3CB4">
        <w:rPr>
          <w:sz w:val="24"/>
          <w:szCs w:val="24"/>
          <w:lang w:eastAsia="ru-RU"/>
        </w:rPr>
        <w:t>Легмаш</w:t>
      </w:r>
      <w:proofErr w:type="spellEnd"/>
      <w:r w:rsidRPr="007D3CB4">
        <w:rPr>
          <w:sz w:val="24"/>
          <w:szCs w:val="24"/>
          <w:lang w:eastAsia="ru-RU"/>
        </w:rPr>
        <w:t>»</w:t>
      </w:r>
      <w:r w:rsidR="00655836">
        <w:rPr>
          <w:sz w:val="24"/>
          <w:szCs w:val="24"/>
          <w:lang w:eastAsia="ru-RU"/>
        </w:rPr>
        <w:t>)</w:t>
      </w:r>
      <w:r w:rsidRPr="007D3CB4">
        <w:rPr>
          <w:sz w:val="24"/>
          <w:szCs w:val="24"/>
          <w:lang w:eastAsia="ru-RU"/>
        </w:rPr>
        <w:t>;</w:t>
      </w:r>
    </w:p>
    <w:p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«Арзамасская войлочная фабрика» (ОАО «АВФ»);</w:t>
      </w:r>
    </w:p>
    <w:p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</w:r>
      <w:r w:rsidR="00D7512B">
        <w:rPr>
          <w:sz w:val="24"/>
          <w:szCs w:val="24"/>
          <w:lang w:eastAsia="ru-RU"/>
        </w:rPr>
        <w:t>Федеральное государственное автономное образовательное учреждение вы</w:t>
      </w:r>
      <w:r w:rsidR="00D7512B">
        <w:rPr>
          <w:sz w:val="24"/>
          <w:szCs w:val="24"/>
          <w:lang w:eastAsia="ru-RU"/>
        </w:rPr>
        <w:t>с</w:t>
      </w:r>
      <w:r w:rsidR="00D7512B">
        <w:rPr>
          <w:sz w:val="24"/>
          <w:szCs w:val="24"/>
          <w:lang w:eastAsia="ru-RU"/>
        </w:rPr>
        <w:t>шего образования «Национальный исследовательский Нижегородский государственный университет им. Н.И. Лобачевского»</w:t>
      </w:r>
      <w:r w:rsidRPr="007D3CB4">
        <w:rPr>
          <w:sz w:val="24"/>
          <w:szCs w:val="24"/>
          <w:lang w:eastAsia="ru-RU"/>
        </w:rPr>
        <w:t>;</w:t>
      </w:r>
    </w:p>
    <w:p w:rsidR="00655836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</w:r>
      <w:r w:rsidR="00D7512B">
        <w:rPr>
          <w:sz w:val="24"/>
          <w:szCs w:val="24"/>
          <w:lang w:eastAsia="ru-RU"/>
        </w:rPr>
        <w:t>Ж</w:t>
      </w:r>
      <w:proofErr w:type="gramStart"/>
      <w:r w:rsidR="00D7512B">
        <w:rPr>
          <w:sz w:val="24"/>
          <w:szCs w:val="24"/>
          <w:lang w:eastAsia="ru-RU"/>
        </w:rPr>
        <w:t>Э(</w:t>
      </w:r>
      <w:proofErr w:type="gramEnd"/>
      <w:r w:rsidR="00D7512B">
        <w:rPr>
          <w:sz w:val="24"/>
          <w:szCs w:val="24"/>
          <w:lang w:eastAsia="ru-RU"/>
        </w:rPr>
        <w:t xml:space="preserve">К)О № 11 филиала ФГБУ «ЦЖКУ» </w:t>
      </w:r>
      <w:proofErr w:type="spellStart"/>
      <w:r w:rsidR="00D7512B">
        <w:rPr>
          <w:sz w:val="24"/>
          <w:szCs w:val="24"/>
          <w:lang w:eastAsia="ru-RU"/>
        </w:rPr>
        <w:t>Миноборона</w:t>
      </w:r>
      <w:proofErr w:type="spellEnd"/>
      <w:r w:rsidR="00D7512B">
        <w:rPr>
          <w:sz w:val="24"/>
          <w:szCs w:val="24"/>
          <w:lang w:eastAsia="ru-RU"/>
        </w:rPr>
        <w:t xml:space="preserve"> России (по ЗВО)</w:t>
      </w:r>
    </w:p>
    <w:p w:rsidR="00B76190" w:rsidRPr="00645B8D" w:rsidRDefault="00B76190" w:rsidP="006760C6">
      <w:pPr>
        <w:pStyle w:val="a6"/>
        <w:rPr>
          <w:lang w:eastAsia="ru-RU"/>
        </w:rPr>
      </w:pPr>
      <w:r w:rsidRPr="007D3CB4">
        <w:rPr>
          <w:sz w:val="24"/>
          <w:szCs w:val="24"/>
          <w:lang w:eastAsia="ru-RU"/>
        </w:rPr>
        <w:t>Тепловые нагрузки потребителей централизованного теплоснабжения от каждого и</w:t>
      </w:r>
      <w:r w:rsidRPr="007D3CB4">
        <w:rPr>
          <w:sz w:val="24"/>
          <w:szCs w:val="24"/>
          <w:lang w:eastAsia="ru-RU"/>
        </w:rPr>
        <w:t>с</w:t>
      </w:r>
      <w:r w:rsidRPr="007D3CB4">
        <w:rPr>
          <w:sz w:val="24"/>
          <w:szCs w:val="24"/>
          <w:lang w:eastAsia="ru-RU"/>
        </w:rPr>
        <w:t xml:space="preserve">точника тепловой энергии представлены в таблице </w:t>
      </w:r>
      <w:r w:rsidR="002C507F" w:rsidRPr="007D3CB4">
        <w:rPr>
          <w:sz w:val="24"/>
          <w:szCs w:val="24"/>
          <w:lang w:eastAsia="ru-RU"/>
        </w:rPr>
        <w:t>1</w:t>
      </w:r>
      <w:r w:rsidRPr="007D3CB4">
        <w:rPr>
          <w:sz w:val="24"/>
          <w:szCs w:val="24"/>
          <w:lang w:eastAsia="ru-RU"/>
        </w:rPr>
        <w:t>.1.</w:t>
      </w:r>
    </w:p>
    <w:p w:rsidR="00B76190" w:rsidRPr="00645B8D" w:rsidRDefault="00B76190" w:rsidP="00B76190">
      <w:pPr>
        <w:pStyle w:val="a6"/>
        <w:rPr>
          <w:lang w:eastAsia="ru-RU"/>
        </w:rPr>
        <w:sectPr w:rsidR="00B76190" w:rsidRPr="00645B8D" w:rsidSect="000D33C2">
          <w:footerReference w:type="default" r:id="rId11"/>
          <w:pgSz w:w="11906" w:h="16838"/>
          <w:pgMar w:top="851" w:right="1134" w:bottom="851" w:left="1134" w:header="283" w:footer="283" w:gutter="0"/>
          <w:cols w:space="708"/>
          <w:docGrid w:linePitch="360"/>
        </w:sectPr>
      </w:pPr>
    </w:p>
    <w:p w:rsidR="00B76190" w:rsidRPr="007D3CB4" w:rsidRDefault="00B76190" w:rsidP="00B76190">
      <w:pPr>
        <w:pStyle w:val="110"/>
        <w:ind w:left="357"/>
        <w:rPr>
          <w:sz w:val="24"/>
          <w:szCs w:val="24"/>
        </w:rPr>
      </w:pPr>
      <w:r w:rsidRPr="007D3CB4">
        <w:rPr>
          <w:sz w:val="24"/>
          <w:szCs w:val="24"/>
        </w:rPr>
        <w:lastRenderedPageBreak/>
        <w:t>Тепловые нагрузки потребителей систем централизованного теплоснабжения на территории г. Арзамас</w:t>
      </w:r>
    </w:p>
    <w:tbl>
      <w:tblPr>
        <w:tblW w:w="1467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425"/>
        <w:gridCol w:w="2126"/>
        <w:gridCol w:w="993"/>
        <w:gridCol w:w="992"/>
        <w:gridCol w:w="992"/>
        <w:gridCol w:w="992"/>
        <w:gridCol w:w="851"/>
        <w:gridCol w:w="992"/>
        <w:gridCol w:w="851"/>
        <w:gridCol w:w="992"/>
        <w:gridCol w:w="850"/>
        <w:gridCol w:w="851"/>
        <w:gridCol w:w="850"/>
        <w:gridCol w:w="1070"/>
      </w:tblGrid>
      <w:tr w:rsidR="00D456EB" w:rsidRPr="00307C83" w:rsidTr="00D456EB">
        <w:trPr>
          <w:trHeight w:val="315"/>
          <w:tblHeader/>
        </w:trPr>
        <w:tc>
          <w:tcPr>
            <w:tcW w:w="3402" w:type="dxa"/>
            <w:gridSpan w:val="3"/>
            <w:vMerge w:val="restart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proofErr w:type="spellStart"/>
            <w:r w:rsidRPr="00307C83">
              <w:t>Ресурсоснабжающая</w:t>
            </w:r>
            <w:proofErr w:type="spellEnd"/>
            <w:r w:rsidRPr="00307C83">
              <w:t xml:space="preserve"> организация/ Источник теплоснабжения</w:t>
            </w:r>
          </w:p>
        </w:tc>
        <w:tc>
          <w:tcPr>
            <w:tcW w:w="3969" w:type="dxa"/>
            <w:gridSpan w:val="4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Отопление и вентиляция</w:t>
            </w:r>
          </w:p>
        </w:tc>
        <w:tc>
          <w:tcPr>
            <w:tcW w:w="3686" w:type="dxa"/>
            <w:gridSpan w:val="4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ГВС</w:t>
            </w:r>
          </w:p>
        </w:tc>
        <w:tc>
          <w:tcPr>
            <w:tcW w:w="3621" w:type="dxa"/>
            <w:gridSpan w:val="4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Суммарная подключенная нагрузка</w:t>
            </w:r>
          </w:p>
        </w:tc>
      </w:tr>
      <w:tr w:rsidR="00D456EB" w:rsidRPr="00307C83" w:rsidTr="00D456EB">
        <w:trPr>
          <w:cantSplit/>
          <w:trHeight w:val="1600"/>
          <w:tblHeader/>
        </w:trPr>
        <w:tc>
          <w:tcPr>
            <w:tcW w:w="3402" w:type="dxa"/>
            <w:gridSpan w:val="3"/>
            <w:vMerge/>
            <w:tcBorders>
              <w:bottom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Население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Бюджетные орг</w:t>
            </w:r>
            <w:r w:rsidRPr="00307C83">
              <w:t>а</w:t>
            </w:r>
            <w:r w:rsidRPr="00307C83">
              <w:t>низации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Прочие организ</w:t>
            </w:r>
            <w:r w:rsidRPr="00307C83">
              <w:t>а</w:t>
            </w:r>
            <w:r w:rsidRPr="00307C83">
              <w:t>ции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</w:rPr>
            </w:pPr>
            <w:r w:rsidRPr="00307C83">
              <w:rPr>
                <w:b/>
                <w:bCs/>
              </w:rPr>
              <w:t>Итого: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Население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Бюджетные орг</w:t>
            </w:r>
            <w:r w:rsidRPr="00307C83">
              <w:t>а</w:t>
            </w:r>
            <w:r w:rsidRPr="00307C83">
              <w:t>низации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Прочие организ</w:t>
            </w:r>
            <w:r w:rsidRPr="00307C83">
              <w:t>а</w:t>
            </w:r>
            <w:r w:rsidRPr="00307C83">
              <w:t>ции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</w:rPr>
            </w:pPr>
            <w:r w:rsidRPr="00307C83">
              <w:rPr>
                <w:b/>
                <w:bCs/>
              </w:rPr>
              <w:t>Итого: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Население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Бюджетные орг</w:t>
            </w:r>
            <w:r w:rsidRPr="00307C83">
              <w:t>а</w:t>
            </w:r>
            <w:r w:rsidRPr="00307C83">
              <w:t>низации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Прочие организ</w:t>
            </w:r>
            <w:r w:rsidRPr="00307C83">
              <w:t>а</w:t>
            </w:r>
            <w:r w:rsidRPr="00307C83">
              <w:t>ции</w:t>
            </w:r>
          </w:p>
        </w:tc>
        <w:tc>
          <w:tcPr>
            <w:tcW w:w="1070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</w:rPr>
            </w:pPr>
            <w:r w:rsidRPr="00307C83">
              <w:rPr>
                <w:b/>
                <w:bCs/>
              </w:rPr>
              <w:t>Итого: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МУ ТЭПП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4,851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0,243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0,766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5,860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4,851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0,243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0,766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5,860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4,918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0,598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6,121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4,918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0,605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0,598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6,121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6,563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0,451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7,326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6,563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0,451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0,312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7,326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0,778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0,418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1,511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0,315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0,859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0,498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1,511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7,174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0,152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0,503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7,829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0,769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0,021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0,796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7,943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0,173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0,509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8,625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0,107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0,892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1,509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0,107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0,997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1,509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0,359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1,279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0,029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0,093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0,452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0,130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1,400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0,456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1,197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0,048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0,667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0,141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1,267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№11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0,889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0,921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0,889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0,032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0,921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№12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0,235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0,446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0,865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1,546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0,235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0,446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0,865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1,546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№13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3,659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3,078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7,342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0,133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0,192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3,687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3,211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0,635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7,534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16,960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1,864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1,139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19,963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1,208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0,178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1,419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18,168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2,042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1,171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21,381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24,379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2,525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1,469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28,373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2,210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2,340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26,589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2,642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1,481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30,713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0,072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0,183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0,255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0,072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0,183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0,255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0,875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1,193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2,296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0,027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0,228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1,195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2,323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6EB" w:rsidRPr="00832D70" w:rsidRDefault="00D456EB" w:rsidP="00D456EB">
            <w:pPr>
              <w:pStyle w:val="aa"/>
            </w:pPr>
            <w:r w:rsidRPr="00832D70">
              <w:t>Котельная №21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6EB" w:rsidRPr="00832D70" w:rsidRDefault="00D456EB" w:rsidP="00D456EB">
            <w:pPr>
              <w:pStyle w:val="aa"/>
              <w:rPr>
                <w:sz w:val="21"/>
                <w:szCs w:val="21"/>
              </w:rPr>
            </w:pPr>
            <w:r w:rsidRPr="00832D70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6EB" w:rsidRPr="00832D70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6EB" w:rsidRPr="00832D70" w:rsidRDefault="00D456EB" w:rsidP="00D456EB">
            <w:pPr>
              <w:pStyle w:val="aa"/>
              <w:rPr>
                <w:sz w:val="21"/>
                <w:szCs w:val="21"/>
              </w:rPr>
            </w:pPr>
            <w:r w:rsidRPr="00832D70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6EB" w:rsidRPr="00832D70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6EB" w:rsidRPr="00832D70" w:rsidRDefault="00D456EB" w:rsidP="00D456EB">
            <w:pPr>
              <w:pStyle w:val="aa"/>
              <w:rPr>
                <w:sz w:val="21"/>
                <w:szCs w:val="21"/>
              </w:rPr>
            </w:pPr>
            <w:r w:rsidRPr="00832D70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6EB" w:rsidRPr="00832D70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0,0847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6EB" w:rsidRPr="00832D70" w:rsidRDefault="00D456EB" w:rsidP="00D456EB">
            <w:pPr>
              <w:pStyle w:val="aa"/>
              <w:rPr>
                <w:sz w:val="21"/>
                <w:szCs w:val="21"/>
              </w:rPr>
            </w:pPr>
            <w:r w:rsidRPr="00832D70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6EB" w:rsidRPr="00832D70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0,0847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6EB" w:rsidRPr="00832D70" w:rsidRDefault="00D456EB" w:rsidP="00D456EB">
            <w:pPr>
              <w:pStyle w:val="aa"/>
              <w:rPr>
                <w:sz w:val="21"/>
                <w:szCs w:val="21"/>
              </w:rPr>
            </w:pPr>
            <w:r w:rsidRPr="00832D70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6EB" w:rsidRPr="00832D70" w:rsidRDefault="00D456EB" w:rsidP="00D456EB">
            <w:pPr>
              <w:pStyle w:val="aa"/>
              <w:rPr>
                <w:sz w:val="21"/>
                <w:szCs w:val="21"/>
              </w:rPr>
            </w:pPr>
            <w:r w:rsidRPr="00832D70">
              <w:rPr>
                <w:sz w:val="21"/>
                <w:szCs w:val="21"/>
              </w:rPr>
              <w:t>0,319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6EB" w:rsidRPr="00832D70" w:rsidRDefault="00D456EB" w:rsidP="00D456EB">
            <w:pPr>
              <w:pStyle w:val="aa"/>
              <w:rPr>
                <w:sz w:val="21"/>
                <w:szCs w:val="21"/>
              </w:rPr>
            </w:pPr>
            <w:r w:rsidRPr="00832D70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456EB" w:rsidRPr="00832D70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0,0847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№23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0,679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0,164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0,092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0,935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0,095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0,095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0,774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0,164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0,092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1,030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№24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1,022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0,276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1,298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1,022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0,276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1,298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№25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1,087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1,096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0,189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2,372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1,087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1,096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0,189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2,372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№26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2,104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0,358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1,516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3,978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0,171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0,193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2,275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0,378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1,518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4,171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№27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0,393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0,393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0,393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0,393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№28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0,205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0,205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0,205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</w:tcBorders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</w:tcBorders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№29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1,205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3,618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0,181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5,004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0,042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0,478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0,009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0,529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1,247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4,096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0,190</w:t>
            </w:r>
          </w:p>
        </w:tc>
        <w:tc>
          <w:tcPr>
            <w:tcW w:w="107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5,533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№30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3,651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4,617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3,681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0,824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0,142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4,647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Cs/>
              </w:rPr>
            </w:pPr>
            <w:r w:rsidRPr="00307C83">
              <w:rPr>
                <w:bCs/>
              </w:rPr>
              <w:t>Котельная №31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0,046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0,046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0,046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0,046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№32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0,719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0,654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0,065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0,719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№33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1,205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0,081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0,291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0,995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1,286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№34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1,454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2,406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0,067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1,521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0,890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2,473</w:t>
            </w:r>
          </w:p>
        </w:tc>
      </w:tr>
      <w:tr w:rsidR="00D456EB" w:rsidRPr="00307C83" w:rsidTr="00D456EB">
        <w:trPr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Cs/>
              </w:rPr>
            </w:pPr>
            <w:r w:rsidRPr="00307C83">
              <w:rPr>
                <w:bCs/>
              </w:rPr>
              <w:t>Котельная №35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0,149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0,699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0,094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0,637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0,156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0,793</w:t>
            </w:r>
          </w:p>
        </w:tc>
      </w:tr>
      <w:tr w:rsidR="00D456EB" w:rsidRPr="00307C83" w:rsidTr="00D456EB">
        <w:trPr>
          <w:cantSplit/>
          <w:trHeight w:val="300"/>
        </w:trPr>
        <w:tc>
          <w:tcPr>
            <w:tcW w:w="1276" w:type="dxa"/>
            <w:gridSpan w:val="2"/>
            <w:vMerge w:val="restart"/>
            <w:shd w:val="clear" w:color="auto" w:fill="auto"/>
            <w:noWrap/>
            <w:textDirection w:val="btLr"/>
            <w:vAlign w:val="center"/>
            <w:hideMark/>
          </w:tcPr>
          <w:p w:rsidR="00D456EB" w:rsidRPr="00307C83" w:rsidRDefault="009173A9" w:rsidP="00D456EB">
            <w:pPr>
              <w:pStyle w:val="aa"/>
              <w:ind w:left="113" w:right="113"/>
            </w:pPr>
            <w:r>
              <w:t>ОАО «</w:t>
            </w:r>
            <w:proofErr w:type="spellStart"/>
            <w:r>
              <w:t>Тепл</w:t>
            </w:r>
            <w:r>
              <w:t>о</w:t>
            </w:r>
            <w:r>
              <w:t>энерго</w:t>
            </w:r>
            <w:proofErr w:type="spellEnd"/>
            <w:r>
              <w:t>»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 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0,406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0,406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0,406</w:t>
            </w:r>
          </w:p>
        </w:tc>
      </w:tr>
      <w:tr w:rsidR="00D456EB" w:rsidRPr="00307C83" w:rsidTr="00D456EB">
        <w:trPr>
          <w:cantSplit/>
          <w:trHeight w:val="300"/>
        </w:trPr>
        <w:tc>
          <w:tcPr>
            <w:tcW w:w="1276" w:type="dxa"/>
            <w:gridSpan w:val="2"/>
            <w:vMerge/>
            <w:shd w:val="clear" w:color="auto" w:fill="auto"/>
            <w:noWrap/>
            <w:textDirection w:val="btLr"/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 xml:space="preserve">Котельная № 17 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0,155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0,079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0,076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0,155</w:t>
            </w:r>
          </w:p>
        </w:tc>
      </w:tr>
      <w:tr w:rsidR="00D456EB" w:rsidRPr="00307C83" w:rsidTr="00D456EB">
        <w:trPr>
          <w:cantSplit/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 xml:space="preserve">Котельная № 18 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0,404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0,009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0,413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0,413</w:t>
            </w:r>
          </w:p>
        </w:tc>
      </w:tr>
      <w:tr w:rsidR="00D456EB" w:rsidRPr="00307C83" w:rsidTr="00D456EB">
        <w:trPr>
          <w:cantSplit/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 xml:space="preserve">Котельная № 20 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3,483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3,483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0,085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0,085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3,634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3,568</w:t>
            </w:r>
          </w:p>
        </w:tc>
      </w:tr>
      <w:tr w:rsidR="00D456EB" w:rsidRPr="00307C83" w:rsidTr="00D456EB">
        <w:trPr>
          <w:cantSplit/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 xml:space="preserve">Котельная № 22 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4,923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5,590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4,923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0,171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0,496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5,590</w:t>
            </w:r>
          </w:p>
        </w:tc>
      </w:tr>
      <w:tr w:rsidR="00D456EB" w:rsidRPr="00307C83" w:rsidTr="00D456EB">
        <w:trPr>
          <w:trHeight w:val="370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 xml:space="preserve">Котельная </w:t>
            </w:r>
            <w:r w:rsidR="00D7512B">
              <w:t>АО «КОММАШ»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2,538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7,416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</w:rPr>
            </w:pPr>
            <w:r w:rsidRPr="00307C83">
              <w:rPr>
                <w:sz w:val="21"/>
              </w:rPr>
              <w:t>10,362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0,019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1,220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</w:rPr>
            </w:pPr>
            <w:r w:rsidRPr="00307C83">
              <w:rPr>
                <w:sz w:val="21"/>
              </w:rPr>
              <w:t>1,571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2,871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0,427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8,636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sz w:val="21"/>
              </w:rPr>
            </w:pPr>
            <w:r w:rsidRPr="00307C83">
              <w:rPr>
                <w:b/>
                <w:sz w:val="21"/>
              </w:rPr>
              <w:t>11,933</w:t>
            </w:r>
          </w:p>
        </w:tc>
      </w:tr>
      <w:tr w:rsidR="00D456EB" w:rsidRPr="00307C83" w:rsidTr="00D456EB">
        <w:trPr>
          <w:trHeight w:val="420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ННГУ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2,535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1,462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0,327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4,324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2,535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1,462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0,327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4,324</w:t>
            </w:r>
          </w:p>
        </w:tc>
      </w:tr>
      <w:tr w:rsidR="00D456EB" w:rsidRPr="00307C83" w:rsidTr="00D456EB">
        <w:trPr>
          <w:trHeight w:val="510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ОАО «Арзамасская во</w:t>
            </w:r>
            <w:r w:rsidRPr="00307C83">
              <w:t>й</w:t>
            </w:r>
            <w:r w:rsidRPr="00307C83">
              <w:t>лочная фабрика»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2,111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8,385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10,500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2,115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8,385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10,500</w:t>
            </w:r>
          </w:p>
        </w:tc>
      </w:tr>
      <w:tr w:rsidR="00D456EB" w:rsidRPr="00307C83" w:rsidTr="00D456EB">
        <w:trPr>
          <w:trHeight w:val="365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ОАО «</w:t>
            </w:r>
            <w:proofErr w:type="spellStart"/>
            <w:r w:rsidRPr="00307C83">
              <w:t>ЛегМаш</w:t>
            </w:r>
            <w:proofErr w:type="spellEnd"/>
            <w:r w:rsidRPr="00307C83">
              <w:t>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1,169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0,289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0,141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0,739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1,169</w:t>
            </w:r>
          </w:p>
        </w:tc>
      </w:tr>
      <w:tr w:rsidR="00D456EB" w:rsidRPr="00307C83" w:rsidTr="00D456EB">
        <w:trPr>
          <w:trHeight w:val="510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 xml:space="preserve">Котельная </w:t>
            </w:r>
            <w:r w:rsidR="00A54A6C">
              <w:t>ООО «</w:t>
            </w:r>
            <w:proofErr w:type="spellStart"/>
            <w:r w:rsidR="00A54A6C">
              <w:t>Рикор</w:t>
            </w:r>
            <w:proofErr w:type="spellEnd"/>
            <w:r w:rsidR="00A54A6C">
              <w:t xml:space="preserve"> </w:t>
            </w:r>
            <w:proofErr w:type="spellStart"/>
            <w:r w:rsidR="00A54A6C">
              <w:t>Энерго</w:t>
            </w:r>
            <w:proofErr w:type="spellEnd"/>
            <w:r w:rsidR="00A54A6C">
              <w:t>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12,671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1,056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14,458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28,185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1,718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0,116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1,850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14,389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1,172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14,474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30,035</w:t>
            </w:r>
          </w:p>
        </w:tc>
      </w:tr>
      <w:tr w:rsidR="00D456EB" w:rsidRPr="00307C83" w:rsidTr="00D456EB">
        <w:trPr>
          <w:trHeight w:val="510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 xml:space="preserve">Котельная ООО </w:t>
            </w:r>
            <w:proofErr w:type="spellStart"/>
            <w:r w:rsidRPr="00307C83">
              <w:t>Арзамасскаое</w:t>
            </w:r>
            <w:proofErr w:type="spellEnd"/>
            <w:r w:rsidRPr="00307C83">
              <w:br/>
              <w:t>ПО «</w:t>
            </w:r>
            <w:proofErr w:type="spellStart"/>
            <w:r w:rsidRPr="00307C83">
              <w:t>Автопровод</w:t>
            </w:r>
            <w:proofErr w:type="spellEnd"/>
            <w:r w:rsidRPr="00307C83">
              <w:t>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1,149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6,034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7,183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1,149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6,034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7,183</w:t>
            </w:r>
          </w:p>
        </w:tc>
      </w:tr>
      <w:tr w:rsidR="00D456EB" w:rsidRPr="00307C83" w:rsidTr="00D456EB">
        <w:trPr>
          <w:trHeight w:val="359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 xml:space="preserve">Котельная </w:t>
            </w:r>
            <w:r w:rsidR="00D7512B">
              <w:t>ПАО «АМЗ»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23,412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3,098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1,536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28,045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4,044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0,028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0,013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4,085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27,456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3,126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1,548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>32,130</w:t>
            </w:r>
          </w:p>
        </w:tc>
      </w:tr>
      <w:tr w:rsidR="00D456EB" w:rsidRPr="00307C83" w:rsidTr="00D456EB">
        <w:trPr>
          <w:trHeight w:val="434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 xml:space="preserve">Котельная </w:t>
            </w:r>
            <w:r w:rsidR="00D7512B">
              <w:t>АО «АПЗ»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0,946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0,988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0,946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0,038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0,004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0,988</w:t>
            </w:r>
          </w:p>
        </w:tc>
      </w:tr>
      <w:tr w:rsidR="00D456EB" w:rsidRPr="00307C83" w:rsidTr="00D456EB">
        <w:trPr>
          <w:cantSplit/>
          <w:trHeight w:val="327"/>
        </w:trPr>
        <w:tc>
          <w:tcPr>
            <w:tcW w:w="851" w:type="dxa"/>
            <w:vMerge w:val="restart"/>
            <w:shd w:val="clear" w:color="auto" w:fill="auto"/>
            <w:vAlign w:val="center"/>
            <w:hideMark/>
          </w:tcPr>
          <w:p w:rsidR="00D456EB" w:rsidRPr="00307C83" w:rsidRDefault="0043610D" w:rsidP="00D456EB">
            <w:pPr>
              <w:pStyle w:val="aa"/>
            </w:pPr>
            <w:r>
              <w:t>Ж</w:t>
            </w:r>
            <w:proofErr w:type="gramStart"/>
            <w:r>
              <w:t>Э(</w:t>
            </w:r>
            <w:proofErr w:type="gramEnd"/>
            <w:r>
              <w:t>К)О№11 Н. НО</w:t>
            </w:r>
            <w:r>
              <w:t>В</w:t>
            </w:r>
            <w:r>
              <w:t>Г</w:t>
            </w:r>
            <w:r>
              <w:t>О</w:t>
            </w:r>
            <w:r>
              <w:t>РОД</w:t>
            </w:r>
          </w:p>
        </w:tc>
        <w:tc>
          <w:tcPr>
            <w:tcW w:w="2551" w:type="dxa"/>
            <w:gridSpan w:val="2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№79(в/</w:t>
            </w:r>
            <w:proofErr w:type="gramStart"/>
            <w:r w:rsidRPr="00307C83">
              <w:t>ч</w:t>
            </w:r>
            <w:proofErr w:type="gramEnd"/>
            <w:r w:rsidRPr="00307C83">
              <w:t xml:space="preserve"> 17845)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0,383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0,197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2,012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2,592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0,013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0,055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0,383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0,210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2,067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2,660</w:t>
            </w:r>
          </w:p>
        </w:tc>
      </w:tr>
      <w:tr w:rsidR="00D456EB" w:rsidRPr="00307C83" w:rsidTr="00D456EB">
        <w:trPr>
          <w:trHeight w:val="377"/>
        </w:trPr>
        <w:tc>
          <w:tcPr>
            <w:tcW w:w="851" w:type="dxa"/>
            <w:vMerge/>
            <w:vAlign w:val="center"/>
            <w:hideMark/>
          </w:tcPr>
          <w:p w:rsidR="00D456EB" w:rsidRPr="00307C83" w:rsidRDefault="00D456EB" w:rsidP="00D456EB">
            <w:pPr>
              <w:pStyle w:val="aa"/>
            </w:pPr>
          </w:p>
        </w:tc>
        <w:tc>
          <w:tcPr>
            <w:tcW w:w="2551" w:type="dxa"/>
            <w:gridSpan w:val="2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t>Котельная №65(в/</w:t>
            </w:r>
            <w:proofErr w:type="gramStart"/>
            <w:r w:rsidRPr="00307C83">
              <w:t>ч</w:t>
            </w:r>
            <w:proofErr w:type="gramEnd"/>
            <w:r w:rsidRPr="00307C83">
              <w:t xml:space="preserve"> 55246)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0,164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0,522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0,686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0,164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0,522</w:t>
            </w:r>
          </w:p>
        </w:tc>
        <w:tc>
          <w:tcPr>
            <w:tcW w:w="1070" w:type="dxa"/>
            <w:shd w:val="clear" w:color="auto" w:fill="auto"/>
            <w:vAlign w:val="center"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  <w:highlight w:val="yellow"/>
              </w:rPr>
            </w:pPr>
            <w:r w:rsidRPr="00307C83">
              <w:rPr>
                <w:b/>
                <w:sz w:val="21"/>
                <w:szCs w:val="21"/>
              </w:rPr>
              <w:t>0,686</w:t>
            </w:r>
          </w:p>
        </w:tc>
      </w:tr>
      <w:tr w:rsidR="00D456EB" w:rsidRPr="00307C83" w:rsidTr="00D456EB">
        <w:trPr>
          <w:trHeight w:val="510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</w:pPr>
            <w:r w:rsidRPr="00307C83">
              <w:lastRenderedPageBreak/>
              <w:t>Котельная ОАО «Темп-Авиа»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1,155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1,614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0,035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1,190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0,392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0,067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1,649</w:t>
            </w:r>
          </w:p>
        </w:tc>
      </w:tr>
    </w:tbl>
    <w:p w:rsidR="00B76190" w:rsidRDefault="00B76190" w:rsidP="00156E01">
      <w:pPr>
        <w:pStyle w:val="a6"/>
        <w:ind w:firstLine="0"/>
        <w:rPr>
          <w:lang w:eastAsia="ru-RU"/>
        </w:rPr>
      </w:pPr>
    </w:p>
    <w:p w:rsidR="00156E01" w:rsidRPr="00156E01" w:rsidRDefault="00156E01" w:rsidP="00156E01">
      <w:pPr>
        <w:pStyle w:val="a6"/>
        <w:ind w:firstLine="0"/>
        <w:sectPr w:rsidR="00156E01" w:rsidRPr="00156E01" w:rsidSect="007D3CB4">
          <w:footerReference w:type="default" r:id="rId12"/>
          <w:pgSz w:w="16838" w:h="11906" w:orient="landscape" w:code="9"/>
          <w:pgMar w:top="851" w:right="1134" w:bottom="851" w:left="1134" w:header="284" w:footer="284" w:gutter="0"/>
          <w:cols w:space="708"/>
          <w:docGrid w:linePitch="360"/>
        </w:sectPr>
      </w:pPr>
    </w:p>
    <w:p w:rsidR="00490949" w:rsidRPr="007D3CB4" w:rsidRDefault="00490949" w:rsidP="00793684">
      <w:pPr>
        <w:pStyle w:val="11"/>
        <w:rPr>
          <w:sz w:val="24"/>
          <w:szCs w:val="24"/>
        </w:rPr>
      </w:pPr>
      <w:bookmarkStart w:id="4" w:name="_Toc477872431"/>
      <w:r w:rsidRPr="007D3CB4">
        <w:rPr>
          <w:sz w:val="24"/>
          <w:szCs w:val="24"/>
        </w:rPr>
        <w:lastRenderedPageBreak/>
        <w:t>Площадь строительных фондов и приросты площади строительных фондов по расчетным элементам территориального деления</w:t>
      </w:r>
      <w:bookmarkEnd w:id="4"/>
    </w:p>
    <w:p w:rsidR="00EB41C6" w:rsidRPr="007D3CB4" w:rsidRDefault="00EB41C6" w:rsidP="00EB41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Прогнозы изменения площадей строительных фондов на территории г. Арзамаса сформированы на основании данных, полученных от Комитета по архитектуре и градостро</w:t>
      </w:r>
      <w:r w:rsidRPr="007D3CB4">
        <w:rPr>
          <w:sz w:val="24"/>
          <w:szCs w:val="24"/>
          <w:lang w:eastAsia="ru-RU"/>
        </w:rPr>
        <w:t>и</w:t>
      </w:r>
      <w:r w:rsidRPr="007D3CB4">
        <w:rPr>
          <w:sz w:val="24"/>
          <w:szCs w:val="24"/>
          <w:lang w:eastAsia="ru-RU"/>
        </w:rPr>
        <w:t xml:space="preserve">тельству администрации г. Арзамаса. </w:t>
      </w:r>
    </w:p>
    <w:p w:rsidR="00EB41C6" w:rsidRPr="007D3CB4" w:rsidRDefault="00EB41C6" w:rsidP="00EB41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 xml:space="preserve">Увеличение площадей строительных фондов за счет нового строительства приведено в таблице </w:t>
      </w:r>
      <w:r w:rsidR="002C507F" w:rsidRPr="007D3CB4">
        <w:rPr>
          <w:sz w:val="24"/>
          <w:szCs w:val="24"/>
          <w:lang w:eastAsia="ru-RU"/>
        </w:rPr>
        <w:t>1</w:t>
      </w:r>
      <w:r w:rsidRPr="007D3CB4">
        <w:rPr>
          <w:sz w:val="24"/>
          <w:szCs w:val="24"/>
          <w:lang w:eastAsia="ru-RU"/>
        </w:rPr>
        <w:t>.2.</w:t>
      </w:r>
    </w:p>
    <w:p w:rsidR="00EB41C6" w:rsidRPr="007D3CB4" w:rsidRDefault="00EB41C6" w:rsidP="00EB41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Итоговое изменение площадей строительных фондов (нарастающим итогом) на те</w:t>
      </w:r>
      <w:r w:rsidRPr="007D3CB4">
        <w:rPr>
          <w:sz w:val="24"/>
          <w:szCs w:val="24"/>
          <w:lang w:eastAsia="ru-RU"/>
        </w:rPr>
        <w:t>р</w:t>
      </w:r>
      <w:r w:rsidRPr="007D3CB4">
        <w:rPr>
          <w:sz w:val="24"/>
          <w:szCs w:val="24"/>
          <w:lang w:eastAsia="ru-RU"/>
        </w:rPr>
        <w:t>ритории г. Арзамаса представлен</w:t>
      </w:r>
      <w:r w:rsidR="00AB3296">
        <w:rPr>
          <w:sz w:val="24"/>
          <w:szCs w:val="24"/>
          <w:lang w:eastAsia="ru-RU"/>
        </w:rPr>
        <w:t>о</w:t>
      </w:r>
      <w:r w:rsidRPr="007D3CB4">
        <w:rPr>
          <w:sz w:val="24"/>
          <w:szCs w:val="24"/>
          <w:lang w:eastAsia="ru-RU"/>
        </w:rPr>
        <w:t xml:space="preserve"> в таблице </w:t>
      </w:r>
      <w:r w:rsidR="002C507F" w:rsidRPr="007D3CB4">
        <w:rPr>
          <w:sz w:val="24"/>
          <w:szCs w:val="24"/>
          <w:lang w:eastAsia="ru-RU"/>
        </w:rPr>
        <w:t>1</w:t>
      </w:r>
      <w:r w:rsidRPr="007D3CB4">
        <w:rPr>
          <w:sz w:val="24"/>
          <w:szCs w:val="24"/>
          <w:lang w:eastAsia="ru-RU"/>
        </w:rPr>
        <w:t>.3.</w:t>
      </w:r>
    </w:p>
    <w:p w:rsidR="00EB41C6" w:rsidRPr="00645B8D" w:rsidRDefault="00EB41C6" w:rsidP="00EB41C6">
      <w:pPr>
        <w:pStyle w:val="a6"/>
        <w:rPr>
          <w:lang w:eastAsia="ru-RU"/>
        </w:rPr>
      </w:pPr>
      <w:r w:rsidRPr="007D3CB4">
        <w:rPr>
          <w:sz w:val="24"/>
          <w:szCs w:val="24"/>
          <w:lang w:eastAsia="ru-RU"/>
        </w:rPr>
        <w:t xml:space="preserve">Как видно из таблицы, на конец расчетного срока на 2030 г. на территории г. Арзамаса планируется прирост площади строительных фондов в размере </w:t>
      </w:r>
      <w:r w:rsidRPr="007D3CB4">
        <w:rPr>
          <w:sz w:val="24"/>
          <w:szCs w:val="24"/>
          <w:lang w:eastAsia="ru-RU"/>
        </w:rPr>
        <w:br/>
        <w:t>510 тыс. м</w:t>
      </w:r>
      <w:proofErr w:type="gramStart"/>
      <w:r w:rsidRPr="007D3CB4">
        <w:rPr>
          <w:sz w:val="24"/>
          <w:szCs w:val="24"/>
          <w:vertAlign w:val="superscript"/>
          <w:lang w:eastAsia="ru-RU"/>
        </w:rPr>
        <w:t>2</w:t>
      </w:r>
      <w:proofErr w:type="gramEnd"/>
      <w:r w:rsidRPr="007D3CB4">
        <w:rPr>
          <w:sz w:val="24"/>
          <w:szCs w:val="24"/>
          <w:lang w:eastAsia="ru-RU"/>
        </w:rPr>
        <w:t>.</w:t>
      </w:r>
    </w:p>
    <w:p w:rsidR="00EB41C6" w:rsidRPr="00645B8D" w:rsidRDefault="00EB41C6" w:rsidP="00EB41C6">
      <w:pPr>
        <w:pStyle w:val="a6"/>
        <w:rPr>
          <w:lang w:eastAsia="ru-RU"/>
        </w:rPr>
        <w:sectPr w:rsidR="00EB41C6" w:rsidRPr="00645B8D" w:rsidSect="000D33C2">
          <w:pgSz w:w="11906" w:h="16838"/>
          <w:pgMar w:top="851" w:right="1134" w:bottom="851" w:left="1134" w:header="283" w:footer="283" w:gutter="0"/>
          <w:cols w:space="708"/>
          <w:docGrid w:linePitch="360"/>
        </w:sectPr>
      </w:pPr>
    </w:p>
    <w:p w:rsidR="00EB41C6" w:rsidRPr="007D3CB4" w:rsidRDefault="00EB41C6" w:rsidP="00AB3296">
      <w:pPr>
        <w:pStyle w:val="110"/>
        <w:spacing w:before="0"/>
        <w:ind w:left="357"/>
        <w:rPr>
          <w:sz w:val="24"/>
          <w:szCs w:val="24"/>
        </w:rPr>
      </w:pPr>
      <w:r w:rsidRPr="007D3CB4">
        <w:rPr>
          <w:sz w:val="24"/>
          <w:szCs w:val="24"/>
        </w:rPr>
        <w:lastRenderedPageBreak/>
        <w:t>Увеличение площадей строительных фондов за счет нового строительства на территории г. Арзамаса, м</w:t>
      </w:r>
      <w:proofErr w:type="gramStart"/>
      <w:r w:rsidRPr="007D3CB4">
        <w:rPr>
          <w:sz w:val="24"/>
          <w:szCs w:val="24"/>
          <w:vertAlign w:val="superscript"/>
        </w:rPr>
        <w:t>2</w:t>
      </w:r>
      <w:proofErr w:type="gramEnd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79"/>
        <w:gridCol w:w="1555"/>
        <w:gridCol w:w="1414"/>
        <w:gridCol w:w="1411"/>
        <w:gridCol w:w="1414"/>
        <w:gridCol w:w="1555"/>
        <w:gridCol w:w="1411"/>
        <w:gridCol w:w="1334"/>
        <w:gridCol w:w="1292"/>
        <w:gridCol w:w="21"/>
      </w:tblGrid>
      <w:tr w:rsidR="006760C6" w:rsidRPr="00F8498F" w:rsidTr="006760C6">
        <w:trPr>
          <w:trHeight w:val="334"/>
        </w:trPr>
        <w:tc>
          <w:tcPr>
            <w:tcW w:w="1143" w:type="pct"/>
            <w:vMerge w:val="restar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3857" w:type="pct"/>
            <w:gridSpan w:val="9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Планируемые данные</w:t>
            </w:r>
          </w:p>
        </w:tc>
      </w:tr>
      <w:tr w:rsidR="006760C6" w:rsidRPr="00F8498F" w:rsidTr="006760C6">
        <w:trPr>
          <w:gridAfter w:val="1"/>
          <w:wAfter w:w="7" w:type="pct"/>
        </w:trPr>
        <w:tc>
          <w:tcPr>
            <w:tcW w:w="1143" w:type="pct"/>
            <w:vMerge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26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  <w:tc>
          <w:tcPr>
            <w:tcW w:w="478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2016</w:t>
            </w:r>
          </w:p>
        </w:tc>
        <w:tc>
          <w:tcPr>
            <w:tcW w:w="477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2017</w:t>
            </w:r>
          </w:p>
        </w:tc>
        <w:tc>
          <w:tcPr>
            <w:tcW w:w="478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2018</w:t>
            </w:r>
          </w:p>
        </w:tc>
        <w:tc>
          <w:tcPr>
            <w:tcW w:w="526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2019</w:t>
            </w:r>
          </w:p>
        </w:tc>
        <w:tc>
          <w:tcPr>
            <w:tcW w:w="477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2020</w:t>
            </w:r>
          </w:p>
        </w:tc>
        <w:tc>
          <w:tcPr>
            <w:tcW w:w="451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2024</w:t>
            </w:r>
          </w:p>
        </w:tc>
        <w:tc>
          <w:tcPr>
            <w:tcW w:w="437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2030</w:t>
            </w:r>
          </w:p>
        </w:tc>
      </w:tr>
      <w:tr w:rsidR="006760C6" w:rsidRPr="00F8498F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Площади строительных фондов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50000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50000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50000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120000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120000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120000</w:t>
            </w:r>
          </w:p>
        </w:tc>
        <w:tc>
          <w:tcPr>
            <w:tcW w:w="451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  <w:tr w:rsidR="006760C6" w:rsidRPr="00F8498F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в т.ч. многоквартирных домов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40000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40000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40000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104000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104000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104000</w:t>
            </w:r>
          </w:p>
        </w:tc>
        <w:tc>
          <w:tcPr>
            <w:tcW w:w="451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  <w:tr w:rsidR="006760C6" w:rsidRPr="00F8498F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Жилых домов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51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  <w:tr w:rsidR="006760C6" w:rsidRPr="00F8498F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Общественные здания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5300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5300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5300</w:t>
            </w:r>
          </w:p>
        </w:tc>
        <w:tc>
          <w:tcPr>
            <w:tcW w:w="451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</w:tbl>
    <w:p w:rsidR="00EB41C6" w:rsidRPr="00645B8D" w:rsidRDefault="00EB41C6" w:rsidP="00EB41C6">
      <w:pPr>
        <w:pStyle w:val="a6"/>
        <w:ind w:firstLine="0"/>
        <w:rPr>
          <w:lang w:eastAsia="ru-RU"/>
        </w:rPr>
      </w:pPr>
    </w:p>
    <w:p w:rsidR="00EB41C6" w:rsidRPr="007D3CB4" w:rsidRDefault="00EB41C6" w:rsidP="00AB3296">
      <w:pPr>
        <w:pStyle w:val="110"/>
        <w:spacing w:before="120"/>
        <w:ind w:left="357"/>
        <w:rPr>
          <w:sz w:val="24"/>
          <w:szCs w:val="24"/>
        </w:rPr>
      </w:pPr>
      <w:r w:rsidRPr="007D3CB4">
        <w:rPr>
          <w:sz w:val="24"/>
          <w:szCs w:val="24"/>
        </w:rPr>
        <w:t>Изменение площадей строительных фондов на территории г. Арзамаса (нарастающим итогом), м</w:t>
      </w:r>
      <w:proofErr w:type="gramStart"/>
      <w:r w:rsidRPr="007D3CB4">
        <w:rPr>
          <w:sz w:val="24"/>
          <w:szCs w:val="24"/>
          <w:vertAlign w:val="superscript"/>
        </w:rPr>
        <w:t>2</w:t>
      </w:r>
      <w:proofErr w:type="gramEnd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79"/>
        <w:gridCol w:w="1555"/>
        <w:gridCol w:w="1414"/>
        <w:gridCol w:w="1411"/>
        <w:gridCol w:w="1414"/>
        <w:gridCol w:w="1555"/>
        <w:gridCol w:w="1411"/>
        <w:gridCol w:w="1334"/>
        <w:gridCol w:w="1292"/>
        <w:gridCol w:w="21"/>
      </w:tblGrid>
      <w:tr w:rsidR="006760C6" w:rsidRPr="00F8498F" w:rsidTr="006760C6">
        <w:trPr>
          <w:trHeight w:val="334"/>
        </w:trPr>
        <w:tc>
          <w:tcPr>
            <w:tcW w:w="1143" w:type="pct"/>
            <w:vMerge w:val="restar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3857" w:type="pct"/>
            <w:gridSpan w:val="9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Планируемые данные</w:t>
            </w:r>
          </w:p>
        </w:tc>
      </w:tr>
      <w:tr w:rsidR="006760C6" w:rsidRPr="00F8498F" w:rsidTr="006760C6">
        <w:trPr>
          <w:gridAfter w:val="1"/>
          <w:wAfter w:w="7" w:type="pct"/>
        </w:trPr>
        <w:tc>
          <w:tcPr>
            <w:tcW w:w="1143" w:type="pct"/>
            <w:vMerge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26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  <w:tc>
          <w:tcPr>
            <w:tcW w:w="478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2016</w:t>
            </w:r>
          </w:p>
        </w:tc>
        <w:tc>
          <w:tcPr>
            <w:tcW w:w="477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2017</w:t>
            </w:r>
          </w:p>
        </w:tc>
        <w:tc>
          <w:tcPr>
            <w:tcW w:w="478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2018</w:t>
            </w:r>
          </w:p>
        </w:tc>
        <w:tc>
          <w:tcPr>
            <w:tcW w:w="526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2019</w:t>
            </w:r>
          </w:p>
        </w:tc>
        <w:tc>
          <w:tcPr>
            <w:tcW w:w="477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2020</w:t>
            </w:r>
          </w:p>
        </w:tc>
        <w:tc>
          <w:tcPr>
            <w:tcW w:w="451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2024</w:t>
            </w:r>
          </w:p>
        </w:tc>
        <w:tc>
          <w:tcPr>
            <w:tcW w:w="437" w:type="pct"/>
            <w:vAlign w:val="center"/>
          </w:tcPr>
          <w:p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2030</w:t>
            </w:r>
          </w:p>
        </w:tc>
      </w:tr>
      <w:tr w:rsidR="006760C6" w:rsidRPr="00F8498F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Площади строительных фондов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50000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100000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150000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270000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390000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510000</w:t>
            </w:r>
          </w:p>
        </w:tc>
        <w:tc>
          <w:tcPr>
            <w:tcW w:w="451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510000</w:t>
            </w:r>
          </w:p>
        </w:tc>
        <w:tc>
          <w:tcPr>
            <w:tcW w:w="43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510000</w:t>
            </w:r>
          </w:p>
        </w:tc>
      </w:tr>
      <w:tr w:rsidR="006760C6" w:rsidRPr="00F8498F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в т.ч. многоквартирных домов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40000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80000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120000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224000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328000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432000</w:t>
            </w:r>
          </w:p>
        </w:tc>
        <w:tc>
          <w:tcPr>
            <w:tcW w:w="451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432000</w:t>
            </w:r>
          </w:p>
        </w:tc>
        <w:tc>
          <w:tcPr>
            <w:tcW w:w="43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432000</w:t>
            </w:r>
          </w:p>
        </w:tc>
      </w:tr>
      <w:tr w:rsidR="006760C6" w:rsidRPr="00F8498F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Жилых домов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18000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27000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36000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45000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54000</w:t>
            </w:r>
          </w:p>
        </w:tc>
        <w:tc>
          <w:tcPr>
            <w:tcW w:w="451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54000</w:t>
            </w:r>
          </w:p>
        </w:tc>
        <w:tc>
          <w:tcPr>
            <w:tcW w:w="43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54000</w:t>
            </w:r>
          </w:p>
        </w:tc>
      </w:tr>
      <w:tr w:rsidR="006760C6" w:rsidRPr="00F8498F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Общественные здания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8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5300</w:t>
            </w:r>
          </w:p>
        </w:tc>
        <w:tc>
          <w:tcPr>
            <w:tcW w:w="526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10600</w:t>
            </w:r>
          </w:p>
        </w:tc>
        <w:tc>
          <w:tcPr>
            <w:tcW w:w="47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15900</w:t>
            </w:r>
          </w:p>
        </w:tc>
        <w:tc>
          <w:tcPr>
            <w:tcW w:w="451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15900</w:t>
            </w:r>
          </w:p>
        </w:tc>
        <w:tc>
          <w:tcPr>
            <w:tcW w:w="437" w:type="pct"/>
            <w:vAlign w:val="center"/>
          </w:tcPr>
          <w:p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15900</w:t>
            </w:r>
          </w:p>
        </w:tc>
      </w:tr>
    </w:tbl>
    <w:p w:rsidR="00EB41C6" w:rsidRDefault="00EB41C6" w:rsidP="00EB41C6">
      <w:pPr>
        <w:pStyle w:val="a6"/>
        <w:ind w:firstLine="0"/>
      </w:pPr>
    </w:p>
    <w:p w:rsidR="00EB41C6" w:rsidRPr="00645B8D" w:rsidRDefault="00EB41C6" w:rsidP="00EB41C6">
      <w:pPr>
        <w:pStyle w:val="a6"/>
        <w:ind w:firstLine="0"/>
        <w:rPr>
          <w:lang w:eastAsia="ru-RU"/>
        </w:rPr>
      </w:pPr>
    </w:p>
    <w:p w:rsidR="00EB41C6" w:rsidRDefault="00EB41C6" w:rsidP="00EB41C6">
      <w:pPr>
        <w:pStyle w:val="a6"/>
        <w:rPr>
          <w:lang w:eastAsia="ru-RU"/>
        </w:rPr>
        <w:sectPr w:rsidR="00EB41C6" w:rsidSect="000D33C2">
          <w:pgSz w:w="16838" w:h="11906" w:orient="landscape" w:code="9"/>
          <w:pgMar w:top="851" w:right="1134" w:bottom="851" w:left="1134" w:header="284" w:footer="284" w:gutter="0"/>
          <w:cols w:space="708"/>
          <w:docGrid w:linePitch="360"/>
        </w:sectPr>
      </w:pPr>
    </w:p>
    <w:p w:rsidR="00E34C4E" w:rsidRPr="007D3CB4" w:rsidRDefault="002F2A78" w:rsidP="00AB3296">
      <w:pPr>
        <w:pStyle w:val="11"/>
        <w:spacing w:before="0" w:after="240"/>
        <w:ind w:left="1429" w:right="425"/>
        <w:rPr>
          <w:sz w:val="24"/>
          <w:szCs w:val="24"/>
        </w:rPr>
      </w:pPr>
      <w:bookmarkStart w:id="5" w:name="_Toc477872432"/>
      <w:r w:rsidRPr="007D3CB4">
        <w:rPr>
          <w:sz w:val="24"/>
          <w:szCs w:val="24"/>
        </w:rPr>
        <w:lastRenderedPageBreak/>
        <w:t>О</w:t>
      </w:r>
      <w:r w:rsidR="00490949" w:rsidRPr="007D3CB4">
        <w:rPr>
          <w:sz w:val="24"/>
          <w:szCs w:val="24"/>
        </w:rPr>
        <w:t>бъем</w:t>
      </w:r>
      <w:r w:rsidRPr="007D3CB4">
        <w:rPr>
          <w:sz w:val="24"/>
          <w:szCs w:val="24"/>
        </w:rPr>
        <w:t>ы</w:t>
      </w:r>
      <w:r w:rsidR="00E34C4E" w:rsidRPr="007D3CB4">
        <w:rPr>
          <w:sz w:val="24"/>
          <w:szCs w:val="24"/>
        </w:rPr>
        <w:t xml:space="preserve"> </w:t>
      </w:r>
      <w:r w:rsidRPr="007D3CB4">
        <w:rPr>
          <w:sz w:val="24"/>
          <w:szCs w:val="24"/>
        </w:rPr>
        <w:t>потребления тепловой энергии (мощности), теплоносителя и приросты потребления тепловой энергии (мощности)</w:t>
      </w:r>
      <w:bookmarkEnd w:id="5"/>
      <w:r w:rsidRPr="007D3CB4">
        <w:rPr>
          <w:sz w:val="24"/>
          <w:szCs w:val="24"/>
        </w:rPr>
        <w:t xml:space="preserve"> 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 xml:space="preserve">Новое строительство на территории г. Арзамаса будет обеспечиваться теплом от </w:t>
      </w:r>
      <w:proofErr w:type="gramStart"/>
      <w:r w:rsidRPr="007D3CB4">
        <w:rPr>
          <w:sz w:val="24"/>
          <w:szCs w:val="24"/>
          <w:lang w:eastAsia="ru-RU"/>
        </w:rPr>
        <w:t>а</w:t>
      </w:r>
      <w:r w:rsidRPr="007D3CB4">
        <w:rPr>
          <w:sz w:val="24"/>
          <w:szCs w:val="24"/>
          <w:lang w:eastAsia="ru-RU"/>
        </w:rPr>
        <w:t>в</w:t>
      </w:r>
      <w:r w:rsidRPr="007D3CB4">
        <w:rPr>
          <w:sz w:val="24"/>
          <w:szCs w:val="24"/>
          <w:lang w:eastAsia="ru-RU"/>
        </w:rPr>
        <w:t>тономных</w:t>
      </w:r>
      <w:proofErr w:type="gramEnd"/>
      <w:r w:rsidRPr="007D3CB4">
        <w:rPr>
          <w:sz w:val="24"/>
          <w:szCs w:val="24"/>
          <w:lang w:eastAsia="ru-RU"/>
        </w:rPr>
        <w:t xml:space="preserve"> теплоисточников. В качестве источников теплоснабжения планируется использ</w:t>
      </w:r>
      <w:r w:rsidRPr="007D3CB4">
        <w:rPr>
          <w:sz w:val="24"/>
          <w:szCs w:val="24"/>
          <w:lang w:eastAsia="ru-RU"/>
        </w:rPr>
        <w:t>о</w:t>
      </w:r>
      <w:r w:rsidRPr="007D3CB4">
        <w:rPr>
          <w:sz w:val="24"/>
          <w:szCs w:val="24"/>
          <w:lang w:eastAsia="ru-RU"/>
        </w:rPr>
        <w:t>вать встроенные или пристроенные газовые котельные с автоматизированным оборудован</w:t>
      </w:r>
      <w:r w:rsidRPr="007D3CB4">
        <w:rPr>
          <w:sz w:val="24"/>
          <w:szCs w:val="24"/>
          <w:lang w:eastAsia="ru-RU"/>
        </w:rPr>
        <w:t>и</w:t>
      </w:r>
      <w:r w:rsidRPr="007D3CB4">
        <w:rPr>
          <w:sz w:val="24"/>
          <w:szCs w:val="24"/>
          <w:lang w:eastAsia="ru-RU"/>
        </w:rPr>
        <w:t>ем.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В целях экономии тепловой энергии и, как следствие, экономии расхода газа, в прое</w:t>
      </w:r>
      <w:r w:rsidRPr="007D3CB4">
        <w:rPr>
          <w:sz w:val="24"/>
          <w:szCs w:val="24"/>
          <w:lang w:eastAsia="ru-RU"/>
        </w:rPr>
        <w:t>к</w:t>
      </w:r>
      <w:r w:rsidRPr="007D3CB4">
        <w:rPr>
          <w:sz w:val="24"/>
          <w:szCs w:val="24"/>
          <w:lang w:eastAsia="ru-RU"/>
        </w:rPr>
        <w:t>тируемых зданиях предлагается применять автоматизированные системы отопления, вент</w:t>
      </w:r>
      <w:r w:rsidRPr="007D3CB4">
        <w:rPr>
          <w:sz w:val="24"/>
          <w:szCs w:val="24"/>
          <w:lang w:eastAsia="ru-RU"/>
        </w:rPr>
        <w:t>и</w:t>
      </w:r>
      <w:r w:rsidRPr="007D3CB4">
        <w:rPr>
          <w:sz w:val="24"/>
          <w:szCs w:val="24"/>
          <w:lang w:eastAsia="ru-RU"/>
        </w:rPr>
        <w:t>ляции и горячего водоснабжения. В автоматизированных тепловых пунк</w:t>
      </w:r>
      <w:r w:rsidR="00D14DD1" w:rsidRPr="007D3CB4">
        <w:rPr>
          <w:sz w:val="24"/>
          <w:szCs w:val="24"/>
          <w:lang w:eastAsia="ru-RU"/>
        </w:rPr>
        <w:t xml:space="preserve">тах устанавливать устройства </w:t>
      </w:r>
      <w:r w:rsidRPr="007D3CB4">
        <w:rPr>
          <w:sz w:val="24"/>
          <w:szCs w:val="24"/>
          <w:lang w:eastAsia="ru-RU"/>
        </w:rPr>
        <w:t>погодного регулирования.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В дальнейшем перспективные нагрузки рассчитаны только для потребителей, по</w:t>
      </w:r>
      <w:r w:rsidRPr="007D3CB4">
        <w:rPr>
          <w:sz w:val="24"/>
          <w:szCs w:val="24"/>
          <w:lang w:eastAsia="ru-RU"/>
        </w:rPr>
        <w:t>д</w:t>
      </w:r>
      <w:r w:rsidRPr="007D3CB4">
        <w:rPr>
          <w:sz w:val="24"/>
          <w:szCs w:val="24"/>
          <w:lang w:eastAsia="ru-RU"/>
        </w:rPr>
        <w:t>ключаемых к централизованным системам теплоснабжения.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Увеличение площади строительных фондов, подключенных к системе централизова</w:t>
      </w:r>
      <w:r w:rsidRPr="007D3CB4">
        <w:rPr>
          <w:sz w:val="24"/>
          <w:szCs w:val="24"/>
          <w:lang w:eastAsia="ru-RU"/>
        </w:rPr>
        <w:t>н</w:t>
      </w:r>
      <w:r w:rsidRPr="007D3CB4">
        <w:rPr>
          <w:sz w:val="24"/>
          <w:szCs w:val="24"/>
          <w:lang w:eastAsia="ru-RU"/>
        </w:rPr>
        <w:t>ного теплоснабжения, на расчетный период до 2030 года не планируется. Напротив, план</w:t>
      </w:r>
      <w:r w:rsidRPr="007D3CB4">
        <w:rPr>
          <w:sz w:val="24"/>
          <w:szCs w:val="24"/>
          <w:lang w:eastAsia="ru-RU"/>
        </w:rPr>
        <w:t>и</w:t>
      </w:r>
      <w:r w:rsidRPr="007D3CB4">
        <w:rPr>
          <w:sz w:val="24"/>
          <w:szCs w:val="24"/>
          <w:lang w:eastAsia="ru-RU"/>
        </w:rPr>
        <w:t>руется перевод на индивидуальное теплоснабжение следующих объектов социальной и кул</w:t>
      </w:r>
      <w:r w:rsidRPr="007D3CB4">
        <w:rPr>
          <w:sz w:val="24"/>
          <w:szCs w:val="24"/>
          <w:lang w:eastAsia="ru-RU"/>
        </w:rPr>
        <w:t>ь</w:t>
      </w:r>
      <w:r w:rsidRPr="007D3CB4">
        <w:rPr>
          <w:sz w:val="24"/>
          <w:szCs w:val="24"/>
          <w:lang w:eastAsia="ru-RU"/>
        </w:rPr>
        <w:t>турной сфер: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№1»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№8»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№14»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№18»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№34»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№43»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№45»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№47»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 xml:space="preserve">- МБДОУ «Детский сад №50» 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№53»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МУК «Историко-художественный музей» (1, 2 здание)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МУК «Центральная библиотечная система «Библиотека им. М.</w:t>
      </w:r>
      <w:r w:rsidR="00D14DD1" w:rsidRPr="007D3CB4">
        <w:rPr>
          <w:sz w:val="24"/>
          <w:szCs w:val="24"/>
          <w:lang w:eastAsia="ru-RU"/>
        </w:rPr>
        <w:t xml:space="preserve"> </w:t>
      </w:r>
      <w:r w:rsidRPr="007D3CB4">
        <w:rPr>
          <w:sz w:val="24"/>
          <w:szCs w:val="24"/>
          <w:lang w:eastAsia="ru-RU"/>
        </w:rPr>
        <w:t>Горького»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«Средняя общеобразовательная школа №2»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«СКОШИ IIIV вида»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«Средняя общеобразовательная школа №12»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«Средняя общеобразовательная школа №13»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«Средняя общеобразовательная школа №15»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«Лицей»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«Центр развития творчества детей и юношества»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ДОД Детская музыкальная школа №2.</w:t>
      </w:r>
    </w:p>
    <w:p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>Кроме того, на расчетный срок до 2030 года запланирован ряд мероприятий по пер</w:t>
      </w:r>
      <w:r w:rsidRPr="007D3CB4">
        <w:rPr>
          <w:sz w:val="24"/>
          <w:szCs w:val="24"/>
          <w:lang w:eastAsia="ru-RU"/>
        </w:rPr>
        <w:t>е</w:t>
      </w:r>
      <w:r w:rsidRPr="007D3CB4">
        <w:rPr>
          <w:sz w:val="24"/>
          <w:szCs w:val="24"/>
          <w:lang w:eastAsia="ru-RU"/>
        </w:rPr>
        <w:t>ключению потребителей на другие источники теплоснабжения – как на новые блочно-модульные котельные, так и на уже функционирующие котельные, на которых существует резерв тепловой мощности.</w:t>
      </w:r>
    </w:p>
    <w:p w:rsidR="00156E01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Таким образом, изменение нагрузок в зонах действия источников централизованного теплоснабжения на территории г. Арзамаса происходит в основном за счет перераспредел</w:t>
      </w:r>
      <w:r w:rsidRPr="007D3CB4">
        <w:rPr>
          <w:sz w:val="24"/>
          <w:szCs w:val="24"/>
          <w:lang w:eastAsia="ru-RU"/>
        </w:rPr>
        <w:t>е</w:t>
      </w:r>
      <w:r w:rsidRPr="007D3CB4">
        <w:rPr>
          <w:sz w:val="24"/>
          <w:szCs w:val="24"/>
          <w:lang w:eastAsia="ru-RU"/>
        </w:rPr>
        <w:t>ния нагрузок между источниками.</w:t>
      </w:r>
    </w:p>
    <w:p w:rsidR="002C507F" w:rsidRDefault="002C507F" w:rsidP="00156E01">
      <w:pPr>
        <w:pStyle w:val="a6"/>
        <w:rPr>
          <w:lang w:eastAsia="ru-RU"/>
        </w:rPr>
      </w:pPr>
      <w:r w:rsidRPr="007D3CB4">
        <w:rPr>
          <w:sz w:val="24"/>
          <w:szCs w:val="24"/>
          <w:lang w:eastAsia="ru-RU"/>
        </w:rPr>
        <w:t>Приросты нагрузок отопления, вентиляции и горячего водоснабжения с разделением по зонам действия источников централизованного теплоснабжения на территории г. Арзамаса представлены в таблицах 1.4 – 1.</w:t>
      </w:r>
      <w:r w:rsidR="00A351B9">
        <w:rPr>
          <w:sz w:val="24"/>
          <w:szCs w:val="24"/>
          <w:lang w:eastAsia="ru-RU"/>
        </w:rPr>
        <w:t>6</w:t>
      </w:r>
      <w:r w:rsidRPr="007D3CB4">
        <w:rPr>
          <w:sz w:val="24"/>
          <w:szCs w:val="24"/>
          <w:lang w:eastAsia="ru-RU"/>
        </w:rPr>
        <w:t>. Приросты объемов потребления тепловой энергии в таблицах 1.</w:t>
      </w:r>
      <w:r w:rsidR="00A351B9">
        <w:rPr>
          <w:sz w:val="24"/>
          <w:szCs w:val="24"/>
          <w:lang w:eastAsia="ru-RU"/>
        </w:rPr>
        <w:t>7</w:t>
      </w:r>
      <w:r w:rsidRPr="007D3CB4">
        <w:rPr>
          <w:sz w:val="24"/>
          <w:szCs w:val="24"/>
          <w:lang w:eastAsia="ru-RU"/>
        </w:rPr>
        <w:t xml:space="preserve"> – 1.</w:t>
      </w:r>
      <w:r w:rsidR="00A351B9">
        <w:rPr>
          <w:sz w:val="24"/>
          <w:szCs w:val="24"/>
          <w:lang w:eastAsia="ru-RU"/>
        </w:rPr>
        <w:t>9</w:t>
      </w:r>
      <w:r w:rsidRPr="007D3CB4">
        <w:rPr>
          <w:sz w:val="24"/>
          <w:szCs w:val="24"/>
          <w:lang w:eastAsia="ru-RU"/>
        </w:rPr>
        <w:t>.</w:t>
      </w:r>
      <w:r w:rsidRPr="00264CF7">
        <w:rPr>
          <w:lang w:eastAsia="ru-RU"/>
        </w:rPr>
        <w:t xml:space="preserve"> </w:t>
      </w:r>
    </w:p>
    <w:p w:rsidR="002C507F" w:rsidRPr="009D2825" w:rsidRDefault="002C507F" w:rsidP="002C507F">
      <w:pPr>
        <w:pStyle w:val="a6"/>
        <w:rPr>
          <w:lang w:eastAsia="ru-RU"/>
        </w:rPr>
      </w:pPr>
    </w:p>
    <w:p w:rsidR="00EE1F14" w:rsidRPr="00645B8D" w:rsidRDefault="00EE1F14" w:rsidP="00EE1F14">
      <w:pPr>
        <w:pStyle w:val="a6"/>
        <w:rPr>
          <w:lang w:eastAsia="ru-RU"/>
        </w:rPr>
        <w:sectPr w:rsidR="00EE1F14" w:rsidRPr="00645B8D" w:rsidSect="000D33C2">
          <w:pgSz w:w="11906" w:h="16838"/>
          <w:pgMar w:top="851" w:right="1134" w:bottom="851" w:left="1134" w:header="283" w:footer="283" w:gutter="0"/>
          <w:cols w:space="708"/>
          <w:docGrid w:linePitch="360"/>
        </w:sectPr>
      </w:pPr>
    </w:p>
    <w:p w:rsidR="000D33C2" w:rsidRPr="00AD4763" w:rsidRDefault="000D33C2" w:rsidP="00AD4763">
      <w:pPr>
        <w:pStyle w:val="110"/>
        <w:tabs>
          <w:tab w:val="left" w:pos="1560"/>
        </w:tabs>
        <w:spacing w:before="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 xml:space="preserve">Приросты перспективных нагрузок </w:t>
      </w:r>
      <w:r w:rsidRPr="007D3CB4">
        <w:rPr>
          <w:sz w:val="24"/>
          <w:szCs w:val="24"/>
        </w:rPr>
        <w:t>отопления и вентиляции</w:t>
      </w:r>
      <w:r w:rsidRPr="007D3CB4">
        <w:rPr>
          <w:sz w:val="24"/>
          <w:szCs w:val="24"/>
          <w:lang w:eastAsia="ru-RU"/>
        </w:rPr>
        <w:t xml:space="preserve"> систем</w:t>
      </w:r>
      <w:r w:rsidR="00AD4763">
        <w:rPr>
          <w:sz w:val="24"/>
          <w:szCs w:val="24"/>
          <w:lang w:eastAsia="ru-RU"/>
        </w:rPr>
        <w:t xml:space="preserve"> </w:t>
      </w:r>
      <w:r w:rsidRPr="00AD4763">
        <w:rPr>
          <w:sz w:val="24"/>
          <w:szCs w:val="24"/>
          <w:lang w:eastAsia="ru-RU"/>
        </w:rPr>
        <w:t>централизованного теплоснабжения, Гкал/час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2125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6"/>
      </w:tblGrid>
      <w:tr w:rsidR="00D456EB" w:rsidRPr="00307C83" w:rsidTr="00D456EB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Ресурсоснабжающая</w:t>
            </w:r>
            <w:proofErr w:type="spellEnd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организация/ Исто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ч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Расчетный срок (на конец рассматриваемого периода)</w:t>
            </w:r>
          </w:p>
        </w:tc>
      </w:tr>
      <w:tr w:rsidR="00D456EB" w:rsidRPr="00307C83" w:rsidTr="00D456EB">
        <w:trPr>
          <w:trHeight w:val="300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2015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2016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2017</w:t>
            </w:r>
          </w:p>
        </w:tc>
        <w:tc>
          <w:tcPr>
            <w:tcW w:w="432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2018</w:t>
            </w:r>
          </w:p>
        </w:tc>
        <w:tc>
          <w:tcPr>
            <w:tcW w:w="431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2019</w:t>
            </w:r>
          </w:p>
        </w:tc>
        <w:tc>
          <w:tcPr>
            <w:tcW w:w="432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2020</w:t>
            </w:r>
          </w:p>
        </w:tc>
        <w:tc>
          <w:tcPr>
            <w:tcW w:w="431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2021</w:t>
            </w:r>
          </w:p>
        </w:tc>
        <w:tc>
          <w:tcPr>
            <w:tcW w:w="431" w:type="pct"/>
            <w:vAlign w:val="center"/>
          </w:tcPr>
          <w:p w:rsidR="00D456EB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2022</w:t>
            </w:r>
          </w:p>
        </w:tc>
        <w:tc>
          <w:tcPr>
            <w:tcW w:w="506" w:type="pct"/>
            <w:vAlign w:val="center"/>
          </w:tcPr>
          <w:p w:rsidR="00D456EB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2023 - 2030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173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(с 2019 г. КОНЦЕССИОНЕР)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- 5,860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- 6,121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- 7,326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- 7,829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- 1,509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- 1,279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- 1,197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- 0,921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+ 1,279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- 3,522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- 2,795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+ 10,332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- 1,298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- 3,978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- 0,719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- 1,205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- 0,699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+ 1,509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+ 1,604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+ 3,978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+ 0,719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+ 0,699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+ 22,102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ул. Кра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 Путь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 w:val="restart"/>
            <w:textDirection w:val="btLr"/>
            <w:vAlign w:val="center"/>
          </w:tcPr>
          <w:p w:rsidR="00D456EB" w:rsidRDefault="00D456EB" w:rsidP="00D456E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Частная теплоснабжающая </w:t>
            </w:r>
          </w:p>
          <w:p w:rsidR="00D456EB" w:rsidRPr="00307C83" w:rsidRDefault="00D456EB" w:rsidP="00D456E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компания </w:t>
            </w: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1,628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резина» вместо к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505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дежный» вместо к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+ 27,750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ды» вместо котельной </w:t>
            </w:r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+ 14,894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- 0,407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307C83" w:rsidRDefault="0043610D" w:rsidP="000651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="0006518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 ТЕ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ЛОЭНЕРГО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+ 3,522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6371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-3,828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-2,111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307C8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307C8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-14,894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ООО АПО </w:t>
            </w:r>
          </w:p>
          <w:p w:rsidR="00D456EB" w:rsidRPr="00307C83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- 27,750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51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307C83" w:rsidRDefault="0043610D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Э(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К)О№11 Н. НО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РОД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</w:t>
            </w:r>
            <w:proofErr w:type="gramEnd"/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403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</w:t>
            </w:r>
            <w:proofErr w:type="gramEnd"/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ОАО «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Темп-Авиа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+ 0,921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</w:tbl>
    <w:p w:rsidR="001268C3" w:rsidRPr="00AD4763" w:rsidRDefault="00EE1F14" w:rsidP="00AD4763">
      <w:pPr>
        <w:pStyle w:val="110"/>
        <w:tabs>
          <w:tab w:val="left" w:pos="1560"/>
        </w:tabs>
        <w:spacing w:before="12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 xml:space="preserve">Приросты перспективных </w:t>
      </w:r>
      <w:r w:rsidR="001268C3" w:rsidRPr="007D3CB4">
        <w:rPr>
          <w:sz w:val="24"/>
          <w:szCs w:val="24"/>
          <w:lang w:eastAsia="ru-RU"/>
        </w:rPr>
        <w:t>нагрузок горячего водоснабжения систем</w:t>
      </w:r>
      <w:r w:rsidR="00AD4763">
        <w:rPr>
          <w:sz w:val="24"/>
          <w:szCs w:val="24"/>
          <w:lang w:eastAsia="ru-RU"/>
        </w:rPr>
        <w:t xml:space="preserve"> </w:t>
      </w:r>
      <w:r w:rsidR="001268C3" w:rsidRPr="00AD4763">
        <w:rPr>
          <w:sz w:val="24"/>
          <w:szCs w:val="24"/>
          <w:lang w:eastAsia="ru-RU"/>
        </w:rPr>
        <w:t>цен</w:t>
      </w:r>
      <w:r w:rsidR="001268C3" w:rsidRPr="00AD4763">
        <w:rPr>
          <w:sz w:val="24"/>
          <w:szCs w:val="24"/>
          <w:lang w:eastAsia="ru-RU"/>
        </w:rPr>
        <w:softHyphen/>
        <w:t>трализованного теплоснабжения, Гкал/час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2125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6"/>
      </w:tblGrid>
      <w:tr w:rsidR="00D456EB" w:rsidRPr="00307C83" w:rsidTr="00D456EB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Ресурсоснабжающая</w:t>
            </w:r>
            <w:proofErr w:type="spellEnd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организация/ Исто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ч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Расчетный срок (на конец рассматриваемого периода)</w:t>
            </w:r>
          </w:p>
        </w:tc>
      </w:tr>
      <w:tr w:rsidR="00D456EB" w:rsidRPr="00307C83" w:rsidTr="00D456EB">
        <w:trPr>
          <w:trHeight w:val="300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2015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2016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2017</w:t>
            </w:r>
          </w:p>
        </w:tc>
        <w:tc>
          <w:tcPr>
            <w:tcW w:w="432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2018</w:t>
            </w:r>
          </w:p>
        </w:tc>
        <w:tc>
          <w:tcPr>
            <w:tcW w:w="431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2019</w:t>
            </w:r>
          </w:p>
        </w:tc>
        <w:tc>
          <w:tcPr>
            <w:tcW w:w="432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2020</w:t>
            </w:r>
          </w:p>
        </w:tc>
        <w:tc>
          <w:tcPr>
            <w:tcW w:w="431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2021</w:t>
            </w:r>
          </w:p>
        </w:tc>
        <w:tc>
          <w:tcPr>
            <w:tcW w:w="431" w:type="pct"/>
            <w:vAlign w:val="center"/>
          </w:tcPr>
          <w:p w:rsidR="00D456EB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2022</w:t>
            </w:r>
          </w:p>
        </w:tc>
        <w:tc>
          <w:tcPr>
            <w:tcW w:w="506" w:type="pct"/>
            <w:vAlign w:val="center"/>
          </w:tcPr>
          <w:p w:rsidR="00D456EB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2023 - 2030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173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(с 2019 г. КОНЦЕССИОНЕР)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- 0,796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- 0,121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- 0,070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95758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95758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C4154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54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C4154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54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C4154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54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C4154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54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C4154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54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C4154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54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+ 0,121</w:t>
            </w:r>
          </w:p>
        </w:tc>
        <w:tc>
          <w:tcPr>
            <w:tcW w:w="432" w:type="pct"/>
            <w:vAlign w:val="center"/>
          </w:tcPr>
          <w:p w:rsidR="00D456EB" w:rsidRPr="00C4154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54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- 0,017</w:t>
            </w:r>
          </w:p>
        </w:tc>
        <w:tc>
          <w:tcPr>
            <w:tcW w:w="431" w:type="pct"/>
            <w:vAlign w:val="center"/>
          </w:tcPr>
          <w:p w:rsidR="00D456EB" w:rsidRPr="00C4154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54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C4154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54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C4154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54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- 0,312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+ 1,865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- 0,193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- 0,081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- 0,094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+ 0,070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+ 0,193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+ 0,094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+ 0,312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ул. Кра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 Путь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+ 0,085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 w:val="restart"/>
            <w:textDirection w:val="btLr"/>
            <w:vAlign w:val="center"/>
          </w:tcPr>
          <w:p w:rsidR="00D456EB" w:rsidRPr="00F2549D" w:rsidRDefault="00D456EB" w:rsidP="00D456E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 теплоснабжа</w:t>
            </w:r>
            <w:r w:rsidRPr="00F254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ю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щая </w:t>
            </w:r>
            <w:r w:rsidRPr="00F254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компания </w:t>
            </w: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+ 0,149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+ 0,204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резина»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505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дежный»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+ 1,516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ды» вместо котельной </w:t>
            </w:r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+ 1,844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F2549D" w:rsidRDefault="0043610D" w:rsidP="000651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 w:rsidR="0006518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 ТЕ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ЛОЭНЕРГО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- 0,085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6371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- 0,353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- 1,844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- 1,516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- 0,988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51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F2549D" w:rsidRDefault="0043610D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Э(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К)О№11 Н. НО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РОД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403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</w:tbl>
    <w:p w:rsidR="004B5F34" w:rsidRDefault="004B5F34" w:rsidP="00D456EB">
      <w:pPr>
        <w:pStyle w:val="110"/>
        <w:numPr>
          <w:ilvl w:val="0"/>
          <w:numId w:val="0"/>
        </w:numPr>
        <w:tabs>
          <w:tab w:val="left" w:pos="1560"/>
        </w:tabs>
        <w:spacing w:before="120" w:after="0"/>
        <w:contextualSpacing w:val="0"/>
        <w:rPr>
          <w:sz w:val="24"/>
          <w:szCs w:val="24"/>
          <w:lang w:eastAsia="ru-RU"/>
        </w:rPr>
      </w:pPr>
    </w:p>
    <w:p w:rsidR="004B5F34" w:rsidRDefault="004B5F34" w:rsidP="00D456EB">
      <w:pPr>
        <w:pStyle w:val="a6"/>
        <w:ind w:firstLine="0"/>
        <w:rPr>
          <w:lang w:eastAsia="ru-RU"/>
        </w:rPr>
      </w:pPr>
    </w:p>
    <w:p w:rsidR="004B5F34" w:rsidRDefault="004B5F34" w:rsidP="00D456EB">
      <w:pPr>
        <w:pStyle w:val="a6"/>
        <w:ind w:firstLine="0"/>
        <w:rPr>
          <w:lang w:eastAsia="ru-RU"/>
        </w:rPr>
      </w:pPr>
    </w:p>
    <w:p w:rsidR="004B5F34" w:rsidRDefault="004B5F34" w:rsidP="00D456EB">
      <w:pPr>
        <w:pStyle w:val="a6"/>
        <w:ind w:firstLine="0"/>
        <w:rPr>
          <w:lang w:eastAsia="ru-RU"/>
        </w:rPr>
      </w:pPr>
    </w:p>
    <w:p w:rsidR="004B5F34" w:rsidRDefault="004B5F34" w:rsidP="00D456EB">
      <w:pPr>
        <w:pStyle w:val="a6"/>
        <w:ind w:firstLine="0"/>
        <w:rPr>
          <w:lang w:eastAsia="ru-RU"/>
        </w:rPr>
      </w:pPr>
    </w:p>
    <w:p w:rsidR="00D456EB" w:rsidRPr="004B5F34" w:rsidRDefault="00D456EB" w:rsidP="00D456EB">
      <w:pPr>
        <w:pStyle w:val="a6"/>
        <w:ind w:firstLine="0"/>
        <w:rPr>
          <w:lang w:eastAsia="ru-RU"/>
        </w:rPr>
      </w:pPr>
    </w:p>
    <w:p w:rsidR="00593E1A" w:rsidRPr="00593E1A" w:rsidRDefault="00593E1A" w:rsidP="00593E1A">
      <w:pPr>
        <w:pStyle w:val="110"/>
        <w:tabs>
          <w:tab w:val="left" w:pos="1560"/>
        </w:tabs>
        <w:spacing w:before="120" w:after="0"/>
        <w:ind w:left="142" w:hanging="142"/>
        <w:contextualSpacing w:val="0"/>
        <w:rPr>
          <w:sz w:val="24"/>
          <w:szCs w:val="24"/>
          <w:lang w:eastAsia="ru-RU"/>
        </w:rPr>
      </w:pPr>
      <w:r w:rsidRPr="00593E1A">
        <w:rPr>
          <w:sz w:val="24"/>
          <w:szCs w:val="24"/>
          <w:lang w:eastAsia="ru-RU"/>
        </w:rPr>
        <w:lastRenderedPageBreak/>
        <w:t>Приросты перспективных нагрузок на отопление, вентиляцию и го</w:t>
      </w:r>
      <w:r w:rsidRPr="00593E1A">
        <w:rPr>
          <w:sz w:val="24"/>
          <w:szCs w:val="24"/>
          <w:lang w:eastAsia="ru-RU"/>
        </w:rPr>
        <w:softHyphen/>
        <w:t xml:space="preserve">рячее водоснабжение систем </w:t>
      </w:r>
      <w:proofErr w:type="gramStart"/>
      <w:r w:rsidRPr="00593E1A">
        <w:rPr>
          <w:sz w:val="24"/>
          <w:szCs w:val="24"/>
          <w:lang w:eastAsia="ru-RU"/>
        </w:rPr>
        <w:t>централизованного</w:t>
      </w:r>
      <w:proofErr w:type="gramEnd"/>
      <w:r w:rsidRPr="00593E1A">
        <w:rPr>
          <w:sz w:val="24"/>
          <w:szCs w:val="24"/>
          <w:lang w:eastAsia="ru-RU"/>
        </w:rPr>
        <w:t xml:space="preserve"> </w:t>
      </w:r>
    </w:p>
    <w:p w:rsidR="00593E1A" w:rsidRPr="00593E1A" w:rsidRDefault="00593E1A" w:rsidP="00593E1A">
      <w:pPr>
        <w:pStyle w:val="110"/>
        <w:numPr>
          <w:ilvl w:val="0"/>
          <w:numId w:val="0"/>
        </w:numPr>
        <w:tabs>
          <w:tab w:val="left" w:pos="1560"/>
        </w:tabs>
        <w:spacing w:before="0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                </w:t>
      </w:r>
      <w:r w:rsidRPr="00AD4763">
        <w:rPr>
          <w:sz w:val="24"/>
          <w:szCs w:val="24"/>
          <w:lang w:eastAsia="ru-RU"/>
        </w:rPr>
        <w:t>теплоснабжения, Гкал/час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2125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6"/>
      </w:tblGrid>
      <w:tr w:rsidR="00D456EB" w:rsidRPr="00F2549D" w:rsidTr="00D456EB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F2549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Ресурсоснабжающая</w:t>
            </w:r>
            <w:proofErr w:type="spellEnd"/>
            <w:r w:rsidRPr="00F2549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организация/ Исто</w:t>
            </w:r>
            <w:r w:rsidRPr="00F2549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ч</w:t>
            </w:r>
            <w:r w:rsidRPr="00F2549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Расчетный срок (на конец рассматриваемого периода)</w:t>
            </w:r>
          </w:p>
        </w:tc>
      </w:tr>
      <w:tr w:rsidR="00D456EB" w:rsidRPr="00F2549D" w:rsidTr="00D456EB">
        <w:trPr>
          <w:trHeight w:val="300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2015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2016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2017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2018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2019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2020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2021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2022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2023 - 2030</w:t>
            </w:r>
          </w:p>
        </w:tc>
      </w:tr>
      <w:tr w:rsidR="00D456EB" w:rsidRPr="00F2549D" w:rsidTr="00D456EB">
        <w:trPr>
          <w:trHeight w:val="315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МУ ТЭПП </w:t>
            </w:r>
            <w:r w:rsidR="009173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(с 2019 г. КОНЦЕССИОНЕР)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- 5,860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- 6,121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- 7,326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- 8,625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- 1,509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- 1,400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- 1,267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- 0,921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+ 1,400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- 3,539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- 3,107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+ 12,197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- 1,298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- 4,171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- 0,719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- 1,286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- 0,793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+ 1,614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+ 1,674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+ 4,171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+ 0,719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+ 0,793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+ 22,414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ул. Кра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 Путь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+ 0,085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 w:val="restart"/>
            <w:textDirection w:val="btLr"/>
            <w:vAlign w:val="center"/>
          </w:tcPr>
          <w:p w:rsidR="00D456EB" w:rsidRPr="00F2549D" w:rsidRDefault="00D456EB" w:rsidP="00D456E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Частная теплоснабжающая </w:t>
            </w:r>
          </w:p>
          <w:p w:rsidR="00D456EB" w:rsidRPr="00F2549D" w:rsidRDefault="00D456EB" w:rsidP="00D456E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компания </w:t>
            </w: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+ 1,7767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+ 2,4042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резина»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+ 2,111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505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дежный»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+ 29,27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ды» вместо котельной </w:t>
            </w:r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+ 16,738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- 0,407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F2549D" w:rsidRDefault="009173A9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ОАО «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Тепл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энерго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- 0,085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+ 3,522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6371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- 4,1809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-2,111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Котельная ОАО «</w:t>
            </w:r>
            <w:proofErr w:type="spellStart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- 16,738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- 29,27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- 0,988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51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F2549D" w:rsidRDefault="0043610D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Э(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К)О№11 Н. НО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РОД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403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F2549D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+ 0,921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</w:tbl>
    <w:p w:rsidR="00AD4763" w:rsidRPr="00AD4763" w:rsidRDefault="00AD4763" w:rsidP="00C951FB">
      <w:pPr>
        <w:pStyle w:val="a6"/>
        <w:ind w:firstLine="0"/>
        <w:rPr>
          <w:lang w:eastAsia="ru-RU"/>
        </w:rPr>
      </w:pPr>
    </w:p>
    <w:p w:rsidR="004C2689" w:rsidRPr="004C2689" w:rsidRDefault="00EE1F14" w:rsidP="004C2689">
      <w:pPr>
        <w:pStyle w:val="a6"/>
        <w:ind w:firstLine="0"/>
        <w:rPr>
          <w:lang w:eastAsia="ru-RU"/>
        </w:rPr>
      </w:pPr>
      <w:r w:rsidRPr="00645B8D">
        <w:rPr>
          <w:lang w:eastAsia="ru-RU"/>
        </w:rPr>
        <w:br w:type="page"/>
      </w:r>
    </w:p>
    <w:p w:rsidR="00C951FB" w:rsidRDefault="00EE1F14" w:rsidP="00C951FB">
      <w:pPr>
        <w:pStyle w:val="11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 xml:space="preserve">Приросты объемов потребления </w:t>
      </w:r>
      <w:r w:rsidR="00C951FB">
        <w:rPr>
          <w:sz w:val="24"/>
          <w:szCs w:val="24"/>
          <w:lang w:eastAsia="ru-RU"/>
        </w:rPr>
        <w:t xml:space="preserve">тепловой энергии на отопление и </w:t>
      </w:r>
      <w:r w:rsidRPr="00C951FB">
        <w:rPr>
          <w:sz w:val="24"/>
          <w:szCs w:val="24"/>
          <w:lang w:eastAsia="ru-RU"/>
        </w:rPr>
        <w:t>вентиляцию систем це</w:t>
      </w:r>
      <w:r w:rsidR="00C951FB">
        <w:rPr>
          <w:sz w:val="24"/>
          <w:szCs w:val="24"/>
          <w:lang w:eastAsia="ru-RU"/>
        </w:rPr>
        <w:t>нтрализованного теплоснабжения,</w:t>
      </w:r>
    </w:p>
    <w:p w:rsidR="00EE1F14" w:rsidRPr="00C951FB" w:rsidRDefault="00EE1F14" w:rsidP="00C951FB">
      <w:pPr>
        <w:pStyle w:val="110"/>
        <w:numPr>
          <w:ilvl w:val="0"/>
          <w:numId w:val="0"/>
        </w:numPr>
        <w:ind w:left="708" w:firstLine="708"/>
        <w:rPr>
          <w:sz w:val="24"/>
          <w:szCs w:val="24"/>
          <w:lang w:eastAsia="ru-RU"/>
        </w:rPr>
      </w:pPr>
      <w:r w:rsidRPr="00C951FB">
        <w:rPr>
          <w:sz w:val="24"/>
          <w:szCs w:val="24"/>
          <w:lang w:eastAsia="ru-RU"/>
        </w:rPr>
        <w:t>Гкал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2125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6"/>
      </w:tblGrid>
      <w:tr w:rsidR="00D456EB" w:rsidRPr="00F2549D" w:rsidTr="00D456EB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F2549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Ресурсоснабжающая</w:t>
            </w:r>
            <w:proofErr w:type="spellEnd"/>
            <w:r w:rsidRPr="00F2549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организация/ Исто</w:t>
            </w:r>
            <w:r w:rsidRPr="00F2549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ч</w:t>
            </w:r>
            <w:r w:rsidRPr="00F2549D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Расчетный срок (на конец рассматриваемого периода)</w:t>
            </w:r>
          </w:p>
        </w:tc>
      </w:tr>
      <w:tr w:rsidR="00D456EB" w:rsidRPr="00F2549D" w:rsidTr="00D456EB">
        <w:trPr>
          <w:trHeight w:val="300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2015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2016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2017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2018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2019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2020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2021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2022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F2549D">
              <w:rPr>
                <w:rFonts w:ascii="Times New Roman" w:hAnsi="Times New Roman"/>
                <w:b/>
                <w:color w:val="000000"/>
              </w:rPr>
              <w:t>2023 - 2030</w:t>
            </w:r>
          </w:p>
        </w:tc>
      </w:tr>
      <w:tr w:rsidR="00D456EB" w:rsidRPr="00A60ADF" w:rsidTr="00D456EB">
        <w:trPr>
          <w:trHeight w:val="315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МУ ТЭПП </w:t>
            </w:r>
            <w:r w:rsidR="009173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(с 2019 г. КОНЦЕССИОНЕР)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- 12898,6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- 13443,7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- 16044,9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- 11458,61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- 2258,2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- 1974,72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- 3486,07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- 1994,0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+ 1974,72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- 7768,09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- 4889,86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+ 17130,47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- 2244,6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- 7041,4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- 1337,4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- 3427,26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- 1013,55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+ 2258,2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+ 4452,75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+ 7041,4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+ 1337,4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+ 1013,55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+ 47277,06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ул. Кра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 Путь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 w:val="restart"/>
            <w:textDirection w:val="btLr"/>
            <w:vAlign w:val="center"/>
          </w:tcPr>
          <w:p w:rsidR="00D456EB" w:rsidRPr="00A60ADF" w:rsidRDefault="00D456EB" w:rsidP="00D456E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 теплоснабжающая ко</w:t>
            </w:r>
            <w:r w:rsidRPr="00A60A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A60A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пания </w:t>
            </w: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+ 4008,787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+ 5416,30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резина» вместо к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+ 5198,126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505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дежный» вместо к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+ 68331,6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ды» вместо котельной </w:t>
            </w:r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+ 36675,23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- 966,68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A60ADF" w:rsidRDefault="009173A9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ОАО «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Тепл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энерго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+ 7768,09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6371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- 9426,067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- 5198,126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Котельная ОАО «</w:t>
            </w:r>
            <w:proofErr w:type="spellStart"/>
            <w:r w:rsidRPr="00A60AD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A60AD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- 36675,23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- 68331,6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51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A60ADF" w:rsidRDefault="0043610D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Э(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К)О№11 Н. НО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РОД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403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+ 1994,0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</w:tbl>
    <w:p w:rsidR="00C951FB" w:rsidRDefault="007B5FEF" w:rsidP="00D20B26">
      <w:pPr>
        <w:pStyle w:val="110"/>
        <w:spacing w:before="12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Приросты объемов потребле</w:t>
      </w:r>
      <w:r w:rsidR="00C951FB">
        <w:rPr>
          <w:sz w:val="24"/>
          <w:szCs w:val="24"/>
          <w:lang w:eastAsia="ru-RU"/>
        </w:rPr>
        <w:t xml:space="preserve">ния тепловой энергии на горячее </w:t>
      </w:r>
      <w:r w:rsidRPr="00C951FB">
        <w:rPr>
          <w:sz w:val="24"/>
          <w:szCs w:val="24"/>
          <w:lang w:eastAsia="ru-RU"/>
        </w:rPr>
        <w:t>водоснабжение систем це</w:t>
      </w:r>
      <w:r w:rsidR="00C951FB">
        <w:rPr>
          <w:sz w:val="24"/>
          <w:szCs w:val="24"/>
          <w:lang w:eastAsia="ru-RU"/>
        </w:rPr>
        <w:t>нтрализованного теплоснабжения,</w:t>
      </w:r>
    </w:p>
    <w:p w:rsidR="007B5FEF" w:rsidRDefault="007B5FEF" w:rsidP="00D20B26">
      <w:pPr>
        <w:pStyle w:val="110"/>
        <w:numPr>
          <w:ilvl w:val="0"/>
          <w:numId w:val="0"/>
        </w:numPr>
        <w:spacing w:before="120"/>
        <w:ind w:left="708" w:firstLine="708"/>
        <w:rPr>
          <w:sz w:val="24"/>
          <w:szCs w:val="24"/>
          <w:lang w:eastAsia="ru-RU"/>
        </w:rPr>
      </w:pPr>
      <w:r w:rsidRPr="00C951FB">
        <w:rPr>
          <w:sz w:val="24"/>
          <w:szCs w:val="24"/>
          <w:lang w:eastAsia="ru-RU"/>
        </w:rPr>
        <w:t>Гкал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2125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6"/>
      </w:tblGrid>
      <w:tr w:rsidR="00D456EB" w:rsidRPr="00A60ADF" w:rsidTr="00D456EB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60ADF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Ресурсоснабжающая</w:t>
            </w:r>
            <w:proofErr w:type="spellEnd"/>
            <w:r w:rsidRPr="00A60ADF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организация/ Исто</w:t>
            </w:r>
            <w:r w:rsidRPr="00A60ADF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ч</w:t>
            </w:r>
            <w:r w:rsidRPr="00A60ADF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Расчетный срок (на конец рассматриваемого периода)</w:t>
            </w:r>
          </w:p>
        </w:tc>
      </w:tr>
      <w:tr w:rsidR="00D456EB" w:rsidRPr="00A60ADF" w:rsidTr="00D456EB">
        <w:trPr>
          <w:trHeight w:val="389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2015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2016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2017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2018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2019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2020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2021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2022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2023 - 2030</w:t>
            </w:r>
          </w:p>
        </w:tc>
      </w:tr>
      <w:tr w:rsidR="00D456EB" w:rsidRPr="00A60ADF" w:rsidTr="00D456EB">
        <w:trPr>
          <w:trHeight w:val="315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МУ ТЭПП </w:t>
            </w:r>
            <w:r w:rsidR="009173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(с 2019 г. КОНЦЕССИОНЕР)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- 5392,29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- 842,28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- 765,23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+ 842,28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- 118,3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- 2632,99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+ 11289,43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- 1242,6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- 911,04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- 733,95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+ 765,23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+ 1242,6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+ 733,95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2632,99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ул. Кра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 Путь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+ 661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 w:val="restart"/>
            <w:textDirection w:val="btLr"/>
            <w:vAlign w:val="center"/>
          </w:tcPr>
          <w:p w:rsidR="00D456EB" w:rsidRPr="00A60ADF" w:rsidRDefault="00D456EB" w:rsidP="00D456E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 теплосна</w:t>
            </w:r>
            <w:r w:rsidRPr="00A60A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</w:t>
            </w:r>
            <w:r w:rsidRPr="00A60A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жающая компания </w:t>
            </w: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+ 1156,29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+ 1587,86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резина» вместо к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505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дежный» вместо к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+ 11788,42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ды» вместо котельной </w:t>
            </w:r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+ 14335,83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A60ADF" w:rsidRDefault="009173A9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ОАО «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Тепл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энерго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- 661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6371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- 2744,15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A60AD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A60AD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- 14335,83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:rsidR="00D456EB" w:rsidRPr="00A60ADF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- 11788,42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- 4986,1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51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A60ADF" w:rsidRDefault="0043610D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Э(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К)О№11 Н. НО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РОД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403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</w:tbl>
    <w:p w:rsidR="00C951FB" w:rsidRPr="00C951FB" w:rsidRDefault="00C951FB" w:rsidP="00C951FB">
      <w:pPr>
        <w:pStyle w:val="a6"/>
        <w:rPr>
          <w:lang w:eastAsia="ru-RU"/>
        </w:rPr>
      </w:pPr>
    </w:p>
    <w:p w:rsidR="00C951FB" w:rsidRPr="00C951FB" w:rsidRDefault="00C951FB" w:rsidP="00C951FB">
      <w:pPr>
        <w:pStyle w:val="a6"/>
        <w:rPr>
          <w:lang w:eastAsia="ru-RU"/>
        </w:rPr>
      </w:pPr>
    </w:p>
    <w:p w:rsidR="00CA6661" w:rsidRPr="00CA6661" w:rsidRDefault="00CA6661" w:rsidP="00CA6661">
      <w:pPr>
        <w:pStyle w:val="a6"/>
        <w:rPr>
          <w:lang w:eastAsia="ru-RU"/>
        </w:rPr>
      </w:pPr>
    </w:p>
    <w:p w:rsidR="00EE1F14" w:rsidRPr="00645B8D" w:rsidRDefault="00EE1F14" w:rsidP="00EE1F14">
      <w:pPr>
        <w:pStyle w:val="a6"/>
        <w:ind w:firstLine="0"/>
        <w:rPr>
          <w:lang w:eastAsia="ru-RU"/>
        </w:rPr>
      </w:pPr>
      <w:r w:rsidRPr="00645B8D">
        <w:rPr>
          <w:lang w:eastAsia="ru-RU"/>
        </w:rPr>
        <w:br w:type="page"/>
      </w:r>
    </w:p>
    <w:p w:rsidR="00CA6661" w:rsidRDefault="00CA6661" w:rsidP="00D20B26">
      <w:pPr>
        <w:pStyle w:val="110"/>
        <w:spacing w:before="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 xml:space="preserve">Приросты объемов </w:t>
      </w:r>
      <w:r w:rsidRPr="007D3CB4">
        <w:rPr>
          <w:sz w:val="24"/>
          <w:szCs w:val="24"/>
        </w:rPr>
        <w:t>потребления</w:t>
      </w:r>
      <w:r w:rsidRPr="007D3CB4">
        <w:rPr>
          <w:sz w:val="24"/>
          <w:szCs w:val="24"/>
          <w:lang w:eastAsia="ru-RU"/>
        </w:rPr>
        <w:t xml:space="preserve"> тепловой энергии на </w:t>
      </w:r>
      <w:r w:rsidR="00D20B26">
        <w:rPr>
          <w:sz w:val="24"/>
          <w:szCs w:val="24"/>
        </w:rPr>
        <w:t xml:space="preserve">отопление, </w:t>
      </w:r>
      <w:r w:rsidRPr="00D20B26">
        <w:rPr>
          <w:sz w:val="24"/>
          <w:szCs w:val="24"/>
        </w:rPr>
        <w:t>вентиляцию и горячее водоснабжение</w:t>
      </w:r>
      <w:r w:rsidRPr="00D20B26">
        <w:rPr>
          <w:sz w:val="24"/>
          <w:szCs w:val="24"/>
          <w:lang w:eastAsia="ru-RU"/>
        </w:rPr>
        <w:t>, Гкал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2125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6"/>
      </w:tblGrid>
      <w:tr w:rsidR="00D456EB" w:rsidRPr="00A60ADF" w:rsidTr="00D456EB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A60ADF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Ресурсоснабжающая</w:t>
            </w:r>
            <w:proofErr w:type="spellEnd"/>
            <w:r w:rsidRPr="00A60ADF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организация/ Исто</w:t>
            </w:r>
            <w:r w:rsidRPr="00A60ADF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ч</w:t>
            </w:r>
            <w:r w:rsidRPr="00A60ADF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Расчетный срок (на конец рассматриваемого периода)</w:t>
            </w:r>
          </w:p>
        </w:tc>
      </w:tr>
      <w:tr w:rsidR="00D456EB" w:rsidRPr="00A60ADF" w:rsidTr="00D456EB">
        <w:trPr>
          <w:trHeight w:val="389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2015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2016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2017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2018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2019</w:t>
            </w:r>
          </w:p>
        </w:tc>
        <w:tc>
          <w:tcPr>
            <w:tcW w:w="432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2020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2021</w:t>
            </w:r>
          </w:p>
        </w:tc>
        <w:tc>
          <w:tcPr>
            <w:tcW w:w="431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2022</w:t>
            </w:r>
          </w:p>
        </w:tc>
        <w:tc>
          <w:tcPr>
            <w:tcW w:w="506" w:type="pct"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A60ADF">
              <w:rPr>
                <w:rFonts w:ascii="Times New Roman" w:hAnsi="Times New Roman"/>
                <w:b/>
                <w:color w:val="000000"/>
              </w:rPr>
              <w:t>2023 - 2030</w:t>
            </w:r>
          </w:p>
        </w:tc>
      </w:tr>
      <w:tr w:rsidR="00D456EB" w:rsidRPr="00A60ADF" w:rsidTr="00D456EB">
        <w:trPr>
          <w:trHeight w:val="315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МУ ТЭПП </w:t>
            </w:r>
            <w:r w:rsidR="009173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(с 2019 г. КОНЦЕССИОНЕР)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- 12898,6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- 13443,7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- 16044,9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- 16850,9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- 2258,2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- 2817,0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- 4251,3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- 1994,0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+ 2817,0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- 7886,39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- 7522,85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+ 28419,9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- 2244,6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- 8284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- 1337,4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- 4338,3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- 1747,5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+ 2258,2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+ 5217,98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+ 8284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- 1337,4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+ 1747,5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+ 49910,05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ул. Кра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 Путь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+ 661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 w:val="restart"/>
            <w:textDirection w:val="btLr"/>
            <w:vAlign w:val="center"/>
          </w:tcPr>
          <w:p w:rsidR="00D456EB" w:rsidRPr="00A60ADF" w:rsidRDefault="00D456EB" w:rsidP="00D456E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60A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 теплоснаб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жающая </w:t>
            </w:r>
            <w:r w:rsidRPr="00A60A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</w:t>
            </w:r>
            <w:r w:rsidRPr="00A60A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A60ADF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пания </w:t>
            </w: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+ 5165,08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+ 7004,16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резина» вместо к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+ 5198,13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505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дежный» вместо к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+ 80120,02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ды» вместо котельной </w:t>
            </w:r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+ 51011,06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- 966,68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A60ADF" w:rsidRDefault="009173A9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ОАО «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Тепл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энерго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- 661,0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+ 7768,09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6371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- 12169,24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+ 5198,13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F733D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F733D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- 51011,06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:rsidR="00D456EB" w:rsidRPr="00F733D9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- 80120,02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- 4986,1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51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A60ADF" w:rsidRDefault="0043610D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Э(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К)О№11 Н. НО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РОД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403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A60ADF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A60ADF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+ 1994,0</w:t>
            </w:r>
          </w:p>
        </w:tc>
        <w:tc>
          <w:tcPr>
            <w:tcW w:w="432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733D9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</w:tbl>
    <w:p w:rsidR="00D20B26" w:rsidRDefault="00D20B26" w:rsidP="009D2825">
      <w:pPr>
        <w:pStyle w:val="a6"/>
        <w:ind w:firstLine="0"/>
        <w:rPr>
          <w:lang w:eastAsia="ru-RU"/>
        </w:rPr>
      </w:pPr>
    </w:p>
    <w:p w:rsidR="009D2825" w:rsidRPr="00CA6661" w:rsidRDefault="009D2825" w:rsidP="00CA6661">
      <w:pPr>
        <w:pStyle w:val="a6"/>
        <w:rPr>
          <w:lang w:eastAsia="ru-RU"/>
        </w:rPr>
      </w:pPr>
    </w:p>
    <w:p w:rsidR="00EE1F14" w:rsidRPr="00645B8D" w:rsidRDefault="00EE1F14" w:rsidP="00EE1F14">
      <w:pPr>
        <w:pStyle w:val="a6"/>
        <w:rPr>
          <w:lang w:eastAsia="ru-RU"/>
        </w:rPr>
        <w:sectPr w:rsidR="00EE1F14" w:rsidRPr="00645B8D" w:rsidSect="00AD4763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:rsidR="00D20B26" w:rsidRPr="007D3CB4" w:rsidRDefault="00D20B26" w:rsidP="00D20B2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>Таким образом, на конец расчетного срока к 2030 году, в целом по городу Арзамасу пр</w:t>
      </w:r>
      <w:r w:rsidRPr="007D3CB4">
        <w:rPr>
          <w:sz w:val="24"/>
          <w:szCs w:val="24"/>
          <w:lang w:eastAsia="ru-RU"/>
        </w:rPr>
        <w:t>и</w:t>
      </w:r>
      <w:r w:rsidRPr="007D3CB4">
        <w:rPr>
          <w:sz w:val="24"/>
          <w:szCs w:val="24"/>
          <w:lang w:eastAsia="ru-RU"/>
        </w:rPr>
        <w:t>рост тепловой нагрузки, подключенной к источникам централизованного теплоснабжения, о</w:t>
      </w:r>
      <w:r w:rsidRPr="007D3CB4">
        <w:rPr>
          <w:sz w:val="24"/>
          <w:szCs w:val="24"/>
          <w:lang w:eastAsia="ru-RU"/>
        </w:rPr>
        <w:t>т</w:t>
      </w:r>
      <w:r w:rsidRPr="007D3CB4">
        <w:rPr>
          <w:sz w:val="24"/>
          <w:szCs w:val="24"/>
          <w:lang w:eastAsia="ru-RU"/>
        </w:rPr>
        <w:t>сутствует.</w:t>
      </w:r>
    </w:p>
    <w:p w:rsidR="00D20B26" w:rsidRDefault="00D20B26" w:rsidP="00A351B9">
      <w:pPr>
        <w:pStyle w:val="110"/>
        <w:numPr>
          <w:ilvl w:val="0"/>
          <w:numId w:val="0"/>
        </w:numPr>
        <w:spacing w:before="0" w:after="0" w:line="360" w:lineRule="auto"/>
        <w:ind w:right="-2" w:firstLine="709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Перспективные нагрузки отопления, вентиляции и горячего водоснабжения и перспе</w:t>
      </w:r>
      <w:r w:rsidRPr="007D3CB4">
        <w:rPr>
          <w:sz w:val="24"/>
          <w:szCs w:val="24"/>
          <w:lang w:eastAsia="ru-RU"/>
        </w:rPr>
        <w:t>к</w:t>
      </w:r>
      <w:r w:rsidRPr="007D3CB4">
        <w:rPr>
          <w:sz w:val="24"/>
          <w:szCs w:val="24"/>
          <w:lang w:eastAsia="ru-RU"/>
        </w:rPr>
        <w:t>тивные объемы потребления тепловой энергии с разделением по зонам действия источников централизованного теплоснабже</w:t>
      </w:r>
      <w:r w:rsidR="00A351B9">
        <w:rPr>
          <w:sz w:val="24"/>
          <w:szCs w:val="24"/>
          <w:lang w:eastAsia="ru-RU"/>
        </w:rPr>
        <w:t>ния представлены в таблицах 1-10 - 1-11</w:t>
      </w:r>
      <w:r w:rsidRPr="007D3CB4">
        <w:rPr>
          <w:sz w:val="24"/>
          <w:szCs w:val="24"/>
          <w:lang w:eastAsia="ru-RU"/>
        </w:rPr>
        <w:t>.</w:t>
      </w:r>
    </w:p>
    <w:p w:rsidR="00A351B9" w:rsidRDefault="00A351B9" w:rsidP="00A351B9">
      <w:pPr>
        <w:pStyle w:val="a6"/>
        <w:rPr>
          <w:lang w:eastAsia="ru-RU"/>
        </w:rPr>
        <w:sectPr w:rsidR="00A351B9" w:rsidSect="00A351B9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:rsidR="00D569BF" w:rsidRDefault="00D569BF" w:rsidP="00D569BF">
      <w:pPr>
        <w:pStyle w:val="110"/>
        <w:spacing w:before="0"/>
        <w:ind w:left="142" w:hanging="142"/>
      </w:pPr>
      <w:r w:rsidRPr="00645B8D">
        <w:lastRenderedPageBreak/>
        <w:t>Перспективные</w:t>
      </w:r>
      <w:r>
        <w:t xml:space="preserve"> тепловые нагрузки потребителей, Гкал/час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2125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6"/>
      </w:tblGrid>
      <w:tr w:rsidR="00D456EB" w:rsidRPr="00307C83" w:rsidTr="00D456EB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Ресурсоснабжающая</w:t>
            </w:r>
            <w:proofErr w:type="spellEnd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организация/ Исто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ч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Расчетный срок (на конец рассматриваемого периода)</w:t>
            </w:r>
          </w:p>
        </w:tc>
      </w:tr>
      <w:tr w:rsidR="00D456EB" w:rsidRPr="00307C83" w:rsidTr="00D456EB">
        <w:trPr>
          <w:trHeight w:val="389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2015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2016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2017</w:t>
            </w:r>
          </w:p>
        </w:tc>
        <w:tc>
          <w:tcPr>
            <w:tcW w:w="432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2018</w:t>
            </w:r>
          </w:p>
        </w:tc>
        <w:tc>
          <w:tcPr>
            <w:tcW w:w="431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2019</w:t>
            </w:r>
          </w:p>
        </w:tc>
        <w:tc>
          <w:tcPr>
            <w:tcW w:w="432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2020</w:t>
            </w:r>
          </w:p>
        </w:tc>
        <w:tc>
          <w:tcPr>
            <w:tcW w:w="431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2021</w:t>
            </w:r>
          </w:p>
        </w:tc>
        <w:tc>
          <w:tcPr>
            <w:tcW w:w="431" w:type="pct"/>
            <w:vAlign w:val="center"/>
          </w:tcPr>
          <w:p w:rsidR="00D456EB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2022</w:t>
            </w:r>
          </w:p>
        </w:tc>
        <w:tc>
          <w:tcPr>
            <w:tcW w:w="506" w:type="pct"/>
            <w:vAlign w:val="center"/>
          </w:tcPr>
          <w:p w:rsidR="00D456EB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2023 - 2030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173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(с 2019 г. КОНЦЕССИОНЕР)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1,511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1,511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1,400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1,400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1,400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1,400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7,534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7,534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7,534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7,534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8,934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5,3955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5,3955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5,3955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5,3955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21,381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21,381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21,381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21,381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21,381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21,381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21,381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17,838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17,838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30,713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30,713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30,713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30,713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1,298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1,298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1,298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1,298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1,286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1,286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1,286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1,286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2,731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2,731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1,674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1,674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22,414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22,414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ул. Кра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 Путь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 w:val="restart"/>
            <w:textDirection w:val="btLr"/>
            <w:vAlign w:val="center"/>
          </w:tcPr>
          <w:p w:rsidR="00D456EB" w:rsidRDefault="00D456EB" w:rsidP="00D456E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Частная теплоснабжающая </w:t>
            </w:r>
          </w:p>
          <w:p w:rsidR="00D456EB" w:rsidRPr="00307C83" w:rsidRDefault="00D456EB" w:rsidP="00D456E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компания </w:t>
            </w: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резина»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</w:tr>
      <w:tr w:rsidR="00D456EB" w:rsidRPr="00307C83" w:rsidTr="00D456EB">
        <w:trPr>
          <w:trHeight w:val="505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дежный»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ды» вместо котельной </w:t>
            </w:r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16,738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16,738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16,738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16,738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16,331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16,331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307C83" w:rsidRDefault="009173A9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ОАО «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Тепл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энерго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3,568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3,568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3,568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3,568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9,112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9,112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9,112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9,112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6371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11,933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11,933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11,933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</w:tr>
      <w:tr w:rsidR="00D456EB" w:rsidRPr="00307C83" w:rsidTr="00D456EB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</w:tr>
      <w:tr w:rsidR="00D456EB" w:rsidRPr="00307C83" w:rsidTr="00D456EB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30,035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30,035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30,035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:rsidR="00D456EB" w:rsidRPr="00F2549D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0,988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0,988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0,988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0,988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51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307C83" w:rsidRDefault="0043610D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Э(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К)О№11 Н. НО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РОД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</w:tr>
      <w:tr w:rsidR="00D456EB" w:rsidRPr="00307C83" w:rsidTr="00D456EB">
        <w:trPr>
          <w:trHeight w:val="403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1,649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1,649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1,649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1,649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2,570</w:t>
            </w:r>
          </w:p>
        </w:tc>
        <w:tc>
          <w:tcPr>
            <w:tcW w:w="432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2,570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2,570</w:t>
            </w:r>
          </w:p>
        </w:tc>
        <w:tc>
          <w:tcPr>
            <w:tcW w:w="431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2,570</w:t>
            </w:r>
          </w:p>
        </w:tc>
        <w:tc>
          <w:tcPr>
            <w:tcW w:w="506" w:type="pct"/>
            <w:vAlign w:val="center"/>
          </w:tcPr>
          <w:p w:rsidR="00D456EB" w:rsidRPr="00F2549D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2,570</w:t>
            </w:r>
          </w:p>
        </w:tc>
      </w:tr>
    </w:tbl>
    <w:p w:rsidR="004243F6" w:rsidRDefault="004243F6" w:rsidP="004243F6">
      <w:pPr>
        <w:pStyle w:val="110"/>
        <w:numPr>
          <w:ilvl w:val="0"/>
          <w:numId w:val="0"/>
        </w:numPr>
        <w:spacing w:before="120"/>
        <w:ind w:left="357"/>
      </w:pPr>
    </w:p>
    <w:p w:rsidR="004243F6" w:rsidRDefault="004243F6" w:rsidP="004243F6">
      <w:pPr>
        <w:pStyle w:val="a6"/>
      </w:pPr>
    </w:p>
    <w:p w:rsidR="004243F6" w:rsidRDefault="004243F6" w:rsidP="004243F6">
      <w:pPr>
        <w:pStyle w:val="a6"/>
      </w:pPr>
    </w:p>
    <w:p w:rsidR="004243F6" w:rsidRDefault="004243F6" w:rsidP="004243F6">
      <w:pPr>
        <w:pStyle w:val="a6"/>
      </w:pPr>
    </w:p>
    <w:p w:rsidR="004243F6" w:rsidRDefault="004243F6" w:rsidP="004243F6">
      <w:pPr>
        <w:pStyle w:val="a6"/>
      </w:pPr>
    </w:p>
    <w:p w:rsidR="004243F6" w:rsidRDefault="004243F6" w:rsidP="004243F6">
      <w:pPr>
        <w:pStyle w:val="a6"/>
      </w:pPr>
    </w:p>
    <w:p w:rsidR="004243F6" w:rsidRDefault="004243F6" w:rsidP="004243F6">
      <w:pPr>
        <w:pStyle w:val="a6"/>
      </w:pPr>
    </w:p>
    <w:p w:rsidR="004243F6" w:rsidRDefault="004243F6" w:rsidP="004243F6">
      <w:pPr>
        <w:pStyle w:val="a6"/>
      </w:pPr>
    </w:p>
    <w:p w:rsidR="004243F6" w:rsidRDefault="004243F6" w:rsidP="004243F6">
      <w:pPr>
        <w:pStyle w:val="a6"/>
      </w:pPr>
    </w:p>
    <w:p w:rsidR="004243F6" w:rsidRDefault="004243F6" w:rsidP="004243F6">
      <w:pPr>
        <w:pStyle w:val="a6"/>
      </w:pPr>
    </w:p>
    <w:p w:rsidR="004243F6" w:rsidRDefault="004243F6" w:rsidP="004243F6">
      <w:pPr>
        <w:pStyle w:val="a6"/>
      </w:pPr>
    </w:p>
    <w:p w:rsidR="004243F6" w:rsidRDefault="004243F6" w:rsidP="004243F6">
      <w:pPr>
        <w:pStyle w:val="a6"/>
      </w:pPr>
    </w:p>
    <w:p w:rsidR="004243F6" w:rsidRDefault="004243F6" w:rsidP="004243F6">
      <w:pPr>
        <w:pStyle w:val="a6"/>
      </w:pPr>
    </w:p>
    <w:p w:rsidR="004243F6" w:rsidRPr="004243F6" w:rsidRDefault="004243F6" w:rsidP="004243F6">
      <w:pPr>
        <w:pStyle w:val="a6"/>
      </w:pPr>
    </w:p>
    <w:p w:rsidR="00D569BF" w:rsidRDefault="00D569BF" w:rsidP="00A351B9">
      <w:pPr>
        <w:pStyle w:val="110"/>
        <w:spacing w:before="120"/>
        <w:ind w:left="357"/>
      </w:pPr>
      <w:r w:rsidRPr="00645B8D">
        <w:lastRenderedPageBreak/>
        <w:t>Перспективные объемы потребления тепловой энергии</w:t>
      </w:r>
      <w:r>
        <w:t>, Гкал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2125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6"/>
      </w:tblGrid>
      <w:tr w:rsidR="00D456EB" w:rsidRPr="00307C83" w:rsidTr="00D456EB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Ресурсоснабжающая</w:t>
            </w:r>
            <w:proofErr w:type="spellEnd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организация/ Исто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ч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Расчетный срок (на конец рассматриваемого периода)</w:t>
            </w:r>
          </w:p>
        </w:tc>
      </w:tr>
      <w:tr w:rsidR="00D456EB" w:rsidRPr="00307C83" w:rsidTr="00D456EB">
        <w:trPr>
          <w:trHeight w:val="389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2015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2016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2017</w:t>
            </w:r>
          </w:p>
        </w:tc>
        <w:tc>
          <w:tcPr>
            <w:tcW w:w="432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2018</w:t>
            </w:r>
          </w:p>
        </w:tc>
        <w:tc>
          <w:tcPr>
            <w:tcW w:w="431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2019</w:t>
            </w:r>
          </w:p>
        </w:tc>
        <w:tc>
          <w:tcPr>
            <w:tcW w:w="432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2020</w:t>
            </w:r>
          </w:p>
        </w:tc>
        <w:tc>
          <w:tcPr>
            <w:tcW w:w="431" w:type="pct"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2021</w:t>
            </w:r>
          </w:p>
        </w:tc>
        <w:tc>
          <w:tcPr>
            <w:tcW w:w="431" w:type="pct"/>
            <w:vAlign w:val="center"/>
          </w:tcPr>
          <w:p w:rsidR="00D456EB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2022</w:t>
            </w:r>
          </w:p>
        </w:tc>
        <w:tc>
          <w:tcPr>
            <w:tcW w:w="506" w:type="pct"/>
            <w:vAlign w:val="center"/>
          </w:tcPr>
          <w:p w:rsidR="00D456EB" w:rsidRDefault="00D456EB" w:rsidP="00D456E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2023 - 2030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</w:t>
            </w:r>
            <w:r w:rsidR="0043610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(с 2019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г. КОНЦЕССИОНЕР)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12020,40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12898,6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12898,6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12898,6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12898,6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12898,6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12898,6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14443,39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13443,7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13443,7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13443,7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13443,7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13443,7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13443,7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16223,02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16044,9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16044,9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16044,9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16044,9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16044,9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16044,9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4426,65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3203,40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3203,40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3203,40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3203,40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3203,40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3203,40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3203,40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3203,40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19274,60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16850,90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16850,90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16850,90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3357,36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2258,20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2258,20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2258,20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2258,20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3772,23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2817,00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2817,00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2817,00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4628,57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4251,30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4251,30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4251,30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4251,30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4251,30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4251,30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1997,55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1994,00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1994,00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1994,00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3889,26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2616,30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2616,30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2616,30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2616,30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2616,30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2616,30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3806,87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3806,87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18353,77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15962,80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15962,80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15962,80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18779,8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10893,41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10893,41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10893,41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10893,41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58330,92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45400,4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45400,4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45400,4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45400,4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45400,4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45400,4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37877,75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37877,75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84282,25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58766,20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58766,20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58766,20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87186,1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87186,1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87186,1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87186,1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87186,1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752,41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431,60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431,60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431,60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431,60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431,60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431,60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431,60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431,60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4693,17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3747,50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3747,50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3747,50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3747,50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3747,50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3747,50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3747,50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3747,50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331,64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273,40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273,40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273,40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273,40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273,40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273,40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273,40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273,40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2537,53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2090,30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2090,30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2090,30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2090,30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2090,30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2090,30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2090,30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2090,30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3315,69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2244,60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2244,60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2244,60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6662,17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5016,00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5016,00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5016,00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5016,00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5016,00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5016,00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5016,00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5016,00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11673,32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8284,00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8284,00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8284,00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8284,00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979,58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746,70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746,70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746,70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746,70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746,70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746,70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746,70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746,70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448,2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377,20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377,20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377,20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377,20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377,20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377,20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377,20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377,20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17351,91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13250,00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13250,00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13250,00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13250,00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13250,00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13250,00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13250,00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13250,00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11677,13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11041,60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11041,60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11041,60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11041,60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11041,60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11041,60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11041,60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11041,60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76,08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61,20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61,20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61,20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61,20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61,20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61,20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61,20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61,20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2408,23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1337,40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1337,40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1337,40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1337,40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6551,19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4338,30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4338,30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4338,30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6260,7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5509,50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5509,50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5509,50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5509,50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5509,50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5509,50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5509,50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5509,50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1976,473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1747,50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1747,50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1747,50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1747,50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2258,2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2258,2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2258,2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2258,2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5217,98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5217,98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8284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8284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8284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8284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1337,4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1337,4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1337,4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1337,4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1747,5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1747,5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1747,5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1747,5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49910,05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49910,05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ул. Кра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 Путь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661,0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661,0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661,0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661,0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661,0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 w:val="restart"/>
            <w:textDirection w:val="btLr"/>
            <w:vAlign w:val="center"/>
          </w:tcPr>
          <w:p w:rsidR="00D456EB" w:rsidRPr="00307C83" w:rsidRDefault="00D456EB" w:rsidP="00D456E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Частная  теплоснабжающая  компания </w:t>
            </w: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5165,08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5165,08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5165,08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5165,08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5165,08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5165,08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7004,16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7004,16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7004,16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7004,16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7004,16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7004,16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резина» вместо к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5198,13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5198,13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5198,13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5198,13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5198,13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5198,13</w:t>
            </w:r>
          </w:p>
        </w:tc>
      </w:tr>
      <w:tr w:rsidR="00D456EB" w:rsidRPr="00307C83" w:rsidTr="00D456EB">
        <w:trPr>
          <w:trHeight w:val="505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Котельная КК «Мол</w:t>
            </w:r>
            <w:r w:rsidRPr="00244BAB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о</w:t>
            </w:r>
            <w:r w:rsidRPr="00244BAB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дежный» вместо к</w:t>
            </w:r>
            <w:r w:rsidRPr="00244BAB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о</w:t>
            </w:r>
            <w:r w:rsidRPr="00244BAB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80120,02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80120,02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80120,02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80120,02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80120,02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80120,02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ды» вместо котельной </w:t>
            </w:r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51011,06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51011,06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51011,06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51011,06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50044,38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50044,38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307C83" w:rsidRDefault="009173A9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ОАО «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Тепл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энерго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3299,2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3299,2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3299,2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3299,2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2638,2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3299,2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3299,2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3299,2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3299,2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307C83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11182,5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11182,5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11182,5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11182,5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18950,59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18950,59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18950,59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18950,59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18950,59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6371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33330,00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32114,58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32114,58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9340,00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9340,00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9340,00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9340,00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8581,63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8581,63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8581,63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8581,63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8581,63</w:t>
            </w:r>
          </w:p>
        </w:tc>
      </w:tr>
      <w:tr w:rsidR="00D456EB" w:rsidRPr="00307C83" w:rsidTr="00D456EB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18329,8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15684,49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15684,49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3537,20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3438,55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3438,55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3438,55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3438,55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3438,55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3438,55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3438,55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3438,55</w:t>
            </w:r>
          </w:p>
        </w:tc>
      </w:tr>
      <w:tr w:rsidR="00D456EB" w:rsidRPr="00307C83" w:rsidTr="00D456EB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76813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73335,15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73335,15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:rsidR="00D456EB" w:rsidRPr="00244BAB" w:rsidRDefault="00D456EB" w:rsidP="00D456E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5415,79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6954,96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6954,96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6954,96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6954,96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6954,96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6954,96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6625,36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6625,36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sz w:val="20"/>
                <w:szCs w:val="20"/>
              </w:rPr>
              <w:t>245598,40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267832,9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hAnsi="Times New Roman"/>
                <w:color w:val="000000"/>
                <w:sz w:val="20"/>
                <w:szCs w:val="20"/>
              </w:rPr>
              <w:t>269284,7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4986,10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4986,10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4986,10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4986,10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56EB" w:rsidRPr="00244BAB" w:rsidTr="00D456EB">
        <w:trPr>
          <w:trHeight w:val="351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D456EB" w:rsidRPr="00244BAB" w:rsidRDefault="0043610D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Э(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К)О№11 Н. НО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РОД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9792,02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9792,02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9792,02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9792,02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9792,02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9792,02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9792,02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9792,02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9792,02</w:t>
            </w:r>
          </w:p>
        </w:tc>
      </w:tr>
      <w:tr w:rsidR="00D456EB" w:rsidRPr="00244BAB" w:rsidTr="00D456EB">
        <w:trPr>
          <w:trHeight w:val="403"/>
          <w:jc w:val="center"/>
        </w:trPr>
        <w:tc>
          <w:tcPr>
            <w:tcW w:w="229" w:type="pct"/>
            <w:vMerge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2272,45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2272,45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2272,45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2272,45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2272,45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2058,51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2058,51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2058,51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2058,51</w:t>
            </w:r>
          </w:p>
        </w:tc>
      </w:tr>
      <w:tr w:rsidR="00D456EB" w:rsidRPr="00307C83" w:rsidTr="00D456E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4738,95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4738,95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4738,95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4738,95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6867,37</w:t>
            </w:r>
          </w:p>
        </w:tc>
        <w:tc>
          <w:tcPr>
            <w:tcW w:w="432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6867,37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6867,37</w:t>
            </w:r>
          </w:p>
        </w:tc>
        <w:tc>
          <w:tcPr>
            <w:tcW w:w="431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6867,37</w:t>
            </w:r>
          </w:p>
        </w:tc>
        <w:tc>
          <w:tcPr>
            <w:tcW w:w="506" w:type="pct"/>
            <w:vAlign w:val="center"/>
          </w:tcPr>
          <w:p w:rsidR="00D456EB" w:rsidRPr="00244BAB" w:rsidRDefault="00D456EB" w:rsidP="00D456E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6867,37</w:t>
            </w:r>
          </w:p>
        </w:tc>
      </w:tr>
    </w:tbl>
    <w:p w:rsidR="00A351B9" w:rsidRDefault="00A351B9" w:rsidP="00A351B9">
      <w:pPr>
        <w:pStyle w:val="a6"/>
      </w:pPr>
    </w:p>
    <w:p w:rsidR="00A351B9" w:rsidRDefault="00A351B9" w:rsidP="00A351B9">
      <w:pPr>
        <w:pStyle w:val="a6"/>
      </w:pPr>
    </w:p>
    <w:p w:rsidR="00A351B9" w:rsidRPr="00A351B9" w:rsidRDefault="00A351B9" w:rsidP="00A351B9">
      <w:pPr>
        <w:pStyle w:val="a6"/>
      </w:pPr>
    </w:p>
    <w:p w:rsidR="00EE1F14" w:rsidRPr="00645B8D" w:rsidRDefault="00EE1F14" w:rsidP="00EE1F14">
      <w:pPr>
        <w:pStyle w:val="a6"/>
        <w:ind w:firstLine="0"/>
        <w:rPr>
          <w:lang w:eastAsia="ru-RU"/>
        </w:rPr>
      </w:pPr>
    </w:p>
    <w:p w:rsidR="00EE1F14" w:rsidRDefault="00EE1F14" w:rsidP="00EE1F14">
      <w:pPr>
        <w:pStyle w:val="a6"/>
        <w:ind w:firstLine="0"/>
        <w:rPr>
          <w:lang w:eastAsia="ru-RU"/>
        </w:rPr>
        <w:sectPr w:rsidR="00EE1F14" w:rsidSect="00A351B9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:rsidR="00E34C4E" w:rsidRPr="007D3CB4" w:rsidRDefault="00E34C4E" w:rsidP="00793684">
      <w:pPr>
        <w:pStyle w:val="11"/>
        <w:rPr>
          <w:sz w:val="24"/>
          <w:szCs w:val="24"/>
        </w:rPr>
      </w:pPr>
      <w:bookmarkStart w:id="6" w:name="_Toc405047236"/>
      <w:bookmarkStart w:id="7" w:name="_Toc477872433"/>
      <w:r w:rsidRPr="007D3CB4">
        <w:rPr>
          <w:sz w:val="24"/>
          <w:szCs w:val="24"/>
        </w:rPr>
        <w:lastRenderedPageBreak/>
        <w:t>П</w:t>
      </w:r>
      <w:r w:rsidR="002F2A78" w:rsidRPr="007D3CB4">
        <w:rPr>
          <w:sz w:val="24"/>
          <w:szCs w:val="24"/>
        </w:rPr>
        <w:t>отребление тепловой энергии (мощности) объектами, расположенными в производственных зонах</w:t>
      </w:r>
      <w:bookmarkEnd w:id="6"/>
      <w:bookmarkEnd w:id="7"/>
    </w:p>
    <w:p w:rsidR="00EE1F14" w:rsidRDefault="00EE1F14" w:rsidP="00490949">
      <w:pPr>
        <w:pStyle w:val="a6"/>
        <w:rPr>
          <w:lang w:eastAsia="ru-RU"/>
        </w:rPr>
      </w:pPr>
      <w:r w:rsidRPr="007D3CB4">
        <w:rPr>
          <w:sz w:val="24"/>
          <w:szCs w:val="24"/>
          <w:lang w:eastAsia="ru-RU"/>
        </w:rPr>
        <w:t>Приросты объемов потребления тепловой энергии в производственных зонах (собстве</w:t>
      </w:r>
      <w:r w:rsidRPr="007D3CB4">
        <w:rPr>
          <w:sz w:val="24"/>
          <w:szCs w:val="24"/>
          <w:lang w:eastAsia="ru-RU"/>
        </w:rPr>
        <w:t>н</w:t>
      </w:r>
      <w:r w:rsidRPr="007D3CB4">
        <w:rPr>
          <w:sz w:val="24"/>
          <w:szCs w:val="24"/>
          <w:lang w:eastAsia="ru-RU"/>
        </w:rPr>
        <w:t xml:space="preserve">ных потребителей предприятий) покрываются за счет существующих </w:t>
      </w:r>
      <w:proofErr w:type="gramStart"/>
      <w:r w:rsidRPr="007D3CB4">
        <w:rPr>
          <w:sz w:val="24"/>
          <w:szCs w:val="24"/>
          <w:lang w:eastAsia="ru-RU"/>
        </w:rPr>
        <w:t>резервов тепловой мо</w:t>
      </w:r>
      <w:r w:rsidRPr="007D3CB4">
        <w:rPr>
          <w:sz w:val="24"/>
          <w:szCs w:val="24"/>
          <w:lang w:eastAsia="ru-RU"/>
        </w:rPr>
        <w:t>щ</w:t>
      </w:r>
      <w:r w:rsidRPr="007D3CB4">
        <w:rPr>
          <w:sz w:val="24"/>
          <w:szCs w:val="24"/>
          <w:lang w:eastAsia="ru-RU"/>
        </w:rPr>
        <w:t>ности собственных источников тепловой энергии предприятий</w:t>
      </w:r>
      <w:proofErr w:type="gramEnd"/>
      <w:r w:rsidRPr="007D3CB4">
        <w:rPr>
          <w:sz w:val="24"/>
          <w:szCs w:val="24"/>
          <w:lang w:eastAsia="ru-RU"/>
        </w:rPr>
        <w:t>. Изменение производственных зон, а также их перепрофилирование на расчетный период до 2030 года не предусматривается.</w:t>
      </w:r>
    </w:p>
    <w:p w:rsidR="00E34C4E" w:rsidRPr="007D3CB4" w:rsidRDefault="00C832F4" w:rsidP="00906DCE">
      <w:pPr>
        <w:pStyle w:val="1"/>
        <w:spacing w:after="240"/>
        <w:ind w:left="924" w:hanging="357"/>
        <w:rPr>
          <w:sz w:val="24"/>
          <w:szCs w:val="24"/>
          <w:lang w:eastAsia="ru-RU"/>
        </w:rPr>
      </w:pPr>
      <w:bookmarkStart w:id="8" w:name="_Toc477872434"/>
      <w:r w:rsidRPr="007D3CB4">
        <w:rPr>
          <w:sz w:val="24"/>
          <w:szCs w:val="24"/>
          <w:lang w:eastAsia="ru-RU"/>
        </w:rPr>
        <w:lastRenderedPageBreak/>
        <w:t xml:space="preserve">ПЕРСПЕКТИВНЫЕ </w:t>
      </w:r>
      <w:r w:rsidR="00727AB4" w:rsidRPr="007D3CB4">
        <w:rPr>
          <w:sz w:val="24"/>
          <w:szCs w:val="24"/>
          <w:lang w:eastAsia="ru-RU"/>
        </w:rPr>
        <w:t>БАЛАНСЫ РАСПОЛАГАЕМОЙ ТЕПЛОВОЙ МОЩНОСТИ ИСТОЧНИКОВ ТЕПЛОВОЙ ЭНЕРГИИ И ТЕПЛОВОЙ НАГРУЗКИ ПОТРЕБИТЕЛЕЙ</w:t>
      </w:r>
      <w:bookmarkEnd w:id="8"/>
    </w:p>
    <w:p w:rsidR="002E0B6E" w:rsidRPr="007D3CB4" w:rsidRDefault="002E0B6E" w:rsidP="00906DCE">
      <w:pPr>
        <w:pStyle w:val="11"/>
        <w:spacing w:before="240" w:after="240"/>
        <w:ind w:left="1429" w:right="425"/>
        <w:rPr>
          <w:sz w:val="24"/>
          <w:szCs w:val="24"/>
        </w:rPr>
      </w:pPr>
      <w:bookmarkStart w:id="9" w:name="_Toc477872435"/>
      <w:r w:rsidRPr="007D3CB4">
        <w:rPr>
          <w:sz w:val="24"/>
          <w:szCs w:val="24"/>
        </w:rPr>
        <w:t>Радиус эффективного теплоснабжения</w:t>
      </w:r>
      <w:bookmarkEnd w:id="9"/>
      <w:r w:rsidRPr="007D3CB4">
        <w:rPr>
          <w:sz w:val="24"/>
          <w:szCs w:val="24"/>
        </w:rPr>
        <w:t xml:space="preserve"> </w:t>
      </w:r>
    </w:p>
    <w:p w:rsidR="00DA1EF4" w:rsidRPr="007D3CB4" w:rsidRDefault="00DA1EF4" w:rsidP="00DA1EF4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>В связи с тем, что присоединение новых потребителей к системам централизованного теплоснабжения на протяжении расчетного срока не предполагается, расчет радиуса эффекти</w:t>
      </w:r>
      <w:r w:rsidRPr="007D3CB4">
        <w:rPr>
          <w:sz w:val="24"/>
          <w:szCs w:val="24"/>
        </w:rPr>
        <w:t>в</w:t>
      </w:r>
      <w:r w:rsidRPr="007D3CB4">
        <w:rPr>
          <w:sz w:val="24"/>
          <w:szCs w:val="24"/>
        </w:rPr>
        <w:t>ного теплоснабжения не производится.</w:t>
      </w:r>
    </w:p>
    <w:p w:rsidR="002E0B6E" w:rsidRPr="007D3CB4" w:rsidRDefault="002E0B6E" w:rsidP="00906DCE">
      <w:pPr>
        <w:pStyle w:val="11"/>
        <w:spacing w:before="240" w:after="240"/>
        <w:ind w:left="1429" w:right="425"/>
        <w:rPr>
          <w:sz w:val="24"/>
          <w:szCs w:val="24"/>
        </w:rPr>
      </w:pPr>
      <w:bookmarkStart w:id="10" w:name="_Toc477872436"/>
      <w:r w:rsidRPr="007D3CB4">
        <w:rPr>
          <w:sz w:val="24"/>
          <w:szCs w:val="24"/>
        </w:rPr>
        <w:t>Существующие и перспективные зоны действия систем теплоснабжения и источников тепловой энергии</w:t>
      </w:r>
      <w:bookmarkEnd w:id="10"/>
    </w:p>
    <w:p w:rsidR="00DE36A4" w:rsidRPr="007D3CB4" w:rsidRDefault="00615F81" w:rsidP="00DE36A4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>Существующие т</w:t>
      </w:r>
      <w:r w:rsidR="004212B2" w:rsidRPr="007D3CB4">
        <w:rPr>
          <w:sz w:val="24"/>
          <w:szCs w:val="24"/>
        </w:rPr>
        <w:t xml:space="preserve">ехнологические зоны действия котельных представлены </w:t>
      </w:r>
      <w:r w:rsidR="002159DE" w:rsidRPr="007D3CB4">
        <w:rPr>
          <w:sz w:val="24"/>
          <w:szCs w:val="24"/>
        </w:rPr>
        <w:t xml:space="preserve">в разделе 1.4 </w:t>
      </w:r>
      <w:r w:rsidR="008B51D1" w:rsidRPr="007D3CB4">
        <w:rPr>
          <w:sz w:val="24"/>
          <w:szCs w:val="24"/>
        </w:rPr>
        <w:t xml:space="preserve">Книги 1 </w:t>
      </w:r>
      <w:r w:rsidR="002159DE" w:rsidRPr="007D3CB4">
        <w:rPr>
          <w:sz w:val="24"/>
          <w:szCs w:val="24"/>
        </w:rPr>
        <w:t xml:space="preserve">Обосновывающих материалов </w:t>
      </w:r>
      <w:r w:rsidR="008B51D1" w:rsidRPr="007D3CB4">
        <w:rPr>
          <w:sz w:val="24"/>
          <w:szCs w:val="24"/>
        </w:rPr>
        <w:t>к схеме теплоснабжения</w:t>
      </w:r>
      <w:r w:rsidR="003A0EA8" w:rsidRPr="007D3CB4">
        <w:rPr>
          <w:sz w:val="24"/>
          <w:szCs w:val="24"/>
        </w:rPr>
        <w:t>.</w:t>
      </w:r>
      <w:r w:rsidR="00DE36A4" w:rsidRPr="007D3CB4">
        <w:rPr>
          <w:sz w:val="24"/>
          <w:szCs w:val="24"/>
        </w:rPr>
        <w:t xml:space="preserve"> На период до 2030 года пр</w:t>
      </w:r>
      <w:r w:rsidR="00DE36A4" w:rsidRPr="007D3CB4">
        <w:rPr>
          <w:sz w:val="24"/>
          <w:szCs w:val="24"/>
        </w:rPr>
        <w:t>о</w:t>
      </w:r>
      <w:r w:rsidR="00DE36A4" w:rsidRPr="007D3CB4">
        <w:rPr>
          <w:sz w:val="24"/>
          <w:szCs w:val="24"/>
        </w:rPr>
        <w:t>гнозируется измен</w:t>
      </w:r>
      <w:r w:rsidR="00357183" w:rsidRPr="007D3CB4">
        <w:rPr>
          <w:sz w:val="24"/>
          <w:szCs w:val="24"/>
        </w:rPr>
        <w:t xml:space="preserve">ение зон действия котельных №№1, 2, 3, 5, 8, </w:t>
      </w:r>
      <w:r w:rsidR="007D1FB4">
        <w:rPr>
          <w:sz w:val="24"/>
          <w:szCs w:val="24"/>
        </w:rPr>
        <w:t xml:space="preserve">10, 11, </w:t>
      </w:r>
      <w:r w:rsidR="00357183" w:rsidRPr="007D3CB4">
        <w:rPr>
          <w:sz w:val="24"/>
          <w:szCs w:val="24"/>
        </w:rPr>
        <w:t>13,</w:t>
      </w:r>
      <w:r w:rsidR="007D1FB4">
        <w:rPr>
          <w:sz w:val="24"/>
          <w:szCs w:val="24"/>
        </w:rPr>
        <w:t xml:space="preserve"> 14,</w:t>
      </w:r>
      <w:r w:rsidR="00357183" w:rsidRPr="007D3CB4">
        <w:rPr>
          <w:sz w:val="24"/>
          <w:szCs w:val="24"/>
        </w:rPr>
        <w:t xml:space="preserve"> 15, </w:t>
      </w:r>
      <w:r w:rsidR="007D1FB4">
        <w:rPr>
          <w:sz w:val="24"/>
          <w:szCs w:val="24"/>
        </w:rPr>
        <w:t xml:space="preserve">22, </w:t>
      </w:r>
      <w:r w:rsidR="00357183" w:rsidRPr="007D3CB4">
        <w:rPr>
          <w:sz w:val="24"/>
          <w:szCs w:val="24"/>
        </w:rPr>
        <w:t xml:space="preserve">24, </w:t>
      </w:r>
      <w:r w:rsidR="00DD76AD">
        <w:rPr>
          <w:sz w:val="24"/>
          <w:szCs w:val="24"/>
        </w:rPr>
        <w:t xml:space="preserve">26, 32, 33, </w:t>
      </w:r>
      <w:r w:rsidR="00D7512B">
        <w:rPr>
          <w:sz w:val="24"/>
          <w:szCs w:val="24"/>
        </w:rPr>
        <w:t>АО «АПЗ»</w:t>
      </w:r>
      <w:r w:rsidR="00DD76AD">
        <w:rPr>
          <w:sz w:val="24"/>
          <w:szCs w:val="24"/>
        </w:rPr>
        <w:t xml:space="preserve">, </w:t>
      </w:r>
      <w:r w:rsidR="00963711">
        <w:rPr>
          <w:sz w:val="24"/>
          <w:szCs w:val="24"/>
        </w:rPr>
        <w:t>АО «КОММАШ»</w:t>
      </w:r>
      <w:r w:rsidR="00DD76AD">
        <w:rPr>
          <w:sz w:val="24"/>
          <w:szCs w:val="24"/>
        </w:rPr>
        <w:t xml:space="preserve">, ОАО «АВФ», </w:t>
      </w:r>
      <w:r w:rsidR="00D7512B">
        <w:rPr>
          <w:sz w:val="24"/>
          <w:szCs w:val="24"/>
        </w:rPr>
        <w:t>ПАО «АМЗ»</w:t>
      </w:r>
      <w:r w:rsidR="00DD76AD">
        <w:rPr>
          <w:sz w:val="24"/>
          <w:szCs w:val="24"/>
        </w:rPr>
        <w:t xml:space="preserve"> и </w:t>
      </w:r>
      <w:r w:rsidR="00A54A6C">
        <w:rPr>
          <w:sz w:val="24"/>
          <w:szCs w:val="24"/>
        </w:rPr>
        <w:t>ООО «</w:t>
      </w:r>
      <w:proofErr w:type="spellStart"/>
      <w:r w:rsidR="00A54A6C">
        <w:rPr>
          <w:sz w:val="24"/>
          <w:szCs w:val="24"/>
        </w:rPr>
        <w:t>Рикор</w:t>
      </w:r>
      <w:proofErr w:type="spellEnd"/>
      <w:r w:rsidR="00A54A6C">
        <w:rPr>
          <w:sz w:val="24"/>
          <w:szCs w:val="24"/>
        </w:rPr>
        <w:t xml:space="preserve"> </w:t>
      </w:r>
      <w:proofErr w:type="spellStart"/>
      <w:r w:rsidR="00A54A6C">
        <w:rPr>
          <w:sz w:val="24"/>
          <w:szCs w:val="24"/>
        </w:rPr>
        <w:t>Энерго</w:t>
      </w:r>
      <w:proofErr w:type="spellEnd"/>
      <w:r w:rsidR="00A54A6C">
        <w:rPr>
          <w:sz w:val="24"/>
          <w:szCs w:val="24"/>
        </w:rPr>
        <w:t>»</w:t>
      </w:r>
      <w:r w:rsidR="00DD76AD">
        <w:rPr>
          <w:sz w:val="24"/>
          <w:szCs w:val="24"/>
        </w:rPr>
        <w:t>.</w:t>
      </w:r>
    </w:p>
    <w:p w:rsidR="007D3CB4" w:rsidRPr="007D3CB4" w:rsidRDefault="007D3CB4" w:rsidP="007D3CB4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>Пер</w:t>
      </w:r>
      <w:r w:rsidR="0049226D">
        <w:rPr>
          <w:sz w:val="24"/>
          <w:szCs w:val="24"/>
        </w:rPr>
        <w:t>спективная зона действия БМК №</w:t>
      </w:r>
      <w:r w:rsidRPr="007D3CB4">
        <w:rPr>
          <w:sz w:val="24"/>
          <w:szCs w:val="24"/>
        </w:rPr>
        <w:t>32, строящейся взамен котельной №32, предста</w:t>
      </w:r>
      <w:r w:rsidRPr="007D3CB4">
        <w:rPr>
          <w:sz w:val="24"/>
          <w:szCs w:val="24"/>
        </w:rPr>
        <w:t>в</w:t>
      </w:r>
      <w:r w:rsidRPr="007D3CB4">
        <w:rPr>
          <w:sz w:val="24"/>
          <w:szCs w:val="24"/>
        </w:rPr>
        <w:t xml:space="preserve">лена на рисунках 2.1. </w:t>
      </w:r>
    </w:p>
    <w:p w:rsidR="00DE36A4" w:rsidRDefault="007D3CB4" w:rsidP="00DE36A4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 xml:space="preserve">Технологическая зона действия котельной </w:t>
      </w:r>
      <w:r w:rsidR="00963711">
        <w:rPr>
          <w:sz w:val="24"/>
          <w:szCs w:val="24"/>
        </w:rPr>
        <w:t>АО «КОММАШ»</w:t>
      </w:r>
      <w:r w:rsidRPr="007D3CB4">
        <w:rPr>
          <w:sz w:val="24"/>
          <w:szCs w:val="24"/>
        </w:rPr>
        <w:t xml:space="preserve"> </w:t>
      </w:r>
      <w:r w:rsidR="005F7361">
        <w:rPr>
          <w:sz w:val="24"/>
          <w:szCs w:val="24"/>
        </w:rPr>
        <w:t>разделяется на две части, теплоснабжение которых будет происходит</w:t>
      </w:r>
      <w:r w:rsidR="001912EC">
        <w:rPr>
          <w:sz w:val="24"/>
          <w:szCs w:val="24"/>
        </w:rPr>
        <w:t>ь от двух новых котельных БМК «Вокзальная»</w:t>
      </w:r>
      <w:r w:rsidR="005F7361">
        <w:rPr>
          <w:sz w:val="24"/>
          <w:szCs w:val="24"/>
        </w:rPr>
        <w:t xml:space="preserve"> (</w:t>
      </w:r>
      <w:r w:rsidR="00C76062">
        <w:rPr>
          <w:sz w:val="24"/>
          <w:szCs w:val="24"/>
        </w:rPr>
        <w:t xml:space="preserve">КУ </w:t>
      </w:r>
      <w:r w:rsidR="005F7361">
        <w:rPr>
          <w:sz w:val="24"/>
          <w:szCs w:val="24"/>
        </w:rPr>
        <w:t>расположен</w:t>
      </w:r>
      <w:r w:rsidR="00C76062">
        <w:rPr>
          <w:sz w:val="24"/>
          <w:szCs w:val="24"/>
        </w:rPr>
        <w:t>а</w:t>
      </w:r>
      <w:r w:rsidR="005F7361">
        <w:rPr>
          <w:sz w:val="24"/>
          <w:szCs w:val="24"/>
        </w:rPr>
        <w:t xml:space="preserve"> по адресу: </w:t>
      </w:r>
      <w:r w:rsidR="005F7361" w:rsidRPr="00C36FB1">
        <w:rPr>
          <w:sz w:val="24"/>
          <w:szCs w:val="24"/>
          <w:lang w:eastAsia="ru-RU"/>
        </w:rPr>
        <w:t>ул. 3-я Вокзальная д. 6</w:t>
      </w:r>
      <w:r w:rsidR="001912EC">
        <w:rPr>
          <w:sz w:val="24"/>
          <w:szCs w:val="24"/>
          <w:lang w:eastAsia="ru-RU"/>
        </w:rPr>
        <w:t>) и БМК «Пландина»</w:t>
      </w:r>
      <w:r w:rsidR="005F7361">
        <w:rPr>
          <w:sz w:val="24"/>
          <w:szCs w:val="24"/>
          <w:lang w:eastAsia="ru-RU"/>
        </w:rPr>
        <w:t xml:space="preserve"> (</w:t>
      </w:r>
      <w:r w:rsidR="00C76062">
        <w:rPr>
          <w:sz w:val="24"/>
          <w:szCs w:val="24"/>
          <w:lang w:eastAsia="ru-RU"/>
        </w:rPr>
        <w:t>КУ расположена</w:t>
      </w:r>
      <w:r w:rsidR="005F7361">
        <w:rPr>
          <w:sz w:val="24"/>
          <w:szCs w:val="24"/>
          <w:lang w:eastAsia="ru-RU"/>
        </w:rPr>
        <w:t xml:space="preserve"> по адр</w:t>
      </w:r>
      <w:r w:rsidR="005F7361">
        <w:rPr>
          <w:sz w:val="24"/>
          <w:szCs w:val="24"/>
          <w:lang w:eastAsia="ru-RU"/>
        </w:rPr>
        <w:t>е</w:t>
      </w:r>
      <w:r w:rsidR="005F7361">
        <w:rPr>
          <w:sz w:val="24"/>
          <w:szCs w:val="24"/>
          <w:lang w:eastAsia="ru-RU"/>
        </w:rPr>
        <w:t>су:</w:t>
      </w:r>
      <w:r w:rsidR="005F7361" w:rsidRPr="005F7361">
        <w:rPr>
          <w:sz w:val="24"/>
          <w:szCs w:val="24"/>
          <w:lang w:eastAsia="ru-RU"/>
        </w:rPr>
        <w:t xml:space="preserve"> </w:t>
      </w:r>
      <w:r w:rsidR="005F7361" w:rsidRPr="00C36FB1">
        <w:rPr>
          <w:sz w:val="24"/>
          <w:szCs w:val="24"/>
          <w:lang w:eastAsia="ru-RU"/>
        </w:rPr>
        <w:t>ул. П</w:t>
      </w:r>
      <w:r w:rsidR="005F7361">
        <w:rPr>
          <w:sz w:val="24"/>
          <w:szCs w:val="24"/>
          <w:lang w:eastAsia="ru-RU"/>
        </w:rPr>
        <w:t>л</w:t>
      </w:r>
      <w:r w:rsidR="005F7361" w:rsidRPr="00C36FB1">
        <w:rPr>
          <w:sz w:val="24"/>
          <w:szCs w:val="24"/>
          <w:lang w:eastAsia="ru-RU"/>
        </w:rPr>
        <w:t>андина д. 12-В</w:t>
      </w:r>
      <w:r w:rsidR="005F7361">
        <w:rPr>
          <w:sz w:val="24"/>
          <w:szCs w:val="24"/>
        </w:rPr>
        <w:t xml:space="preserve">). </w:t>
      </w:r>
      <w:r w:rsidR="00DE36A4" w:rsidRPr="007D3CB4">
        <w:rPr>
          <w:sz w:val="24"/>
          <w:szCs w:val="24"/>
        </w:rPr>
        <w:t>Перспективная зона действия котель</w:t>
      </w:r>
      <w:r w:rsidR="005F7361">
        <w:rPr>
          <w:sz w:val="24"/>
          <w:szCs w:val="24"/>
        </w:rPr>
        <w:t xml:space="preserve">ных </w:t>
      </w:r>
      <w:r w:rsidR="00DE36A4" w:rsidRPr="007D3CB4">
        <w:rPr>
          <w:sz w:val="24"/>
          <w:szCs w:val="24"/>
        </w:rPr>
        <w:t xml:space="preserve"> </w:t>
      </w:r>
      <w:r w:rsidR="001912EC">
        <w:rPr>
          <w:sz w:val="24"/>
          <w:szCs w:val="24"/>
        </w:rPr>
        <w:t>БМК «Вокзальная» и БМК «Пландина»</w:t>
      </w:r>
      <w:r w:rsidR="00DE36A4" w:rsidRPr="007D3CB4">
        <w:rPr>
          <w:sz w:val="24"/>
          <w:szCs w:val="24"/>
        </w:rPr>
        <w:t xml:space="preserve"> представле</w:t>
      </w:r>
      <w:r w:rsidR="00F4571B">
        <w:rPr>
          <w:sz w:val="24"/>
          <w:szCs w:val="24"/>
        </w:rPr>
        <w:t xml:space="preserve">ны </w:t>
      </w:r>
      <w:r w:rsidR="00DE36A4" w:rsidRPr="007D3CB4">
        <w:rPr>
          <w:sz w:val="24"/>
          <w:szCs w:val="24"/>
        </w:rPr>
        <w:t xml:space="preserve"> на рисун</w:t>
      </w:r>
      <w:r w:rsidR="00F4571B">
        <w:rPr>
          <w:sz w:val="24"/>
          <w:szCs w:val="24"/>
        </w:rPr>
        <w:t>ках 2.2 и 2.3 соответственно.</w:t>
      </w:r>
    </w:p>
    <w:p w:rsidR="00F4571B" w:rsidRDefault="00F4571B" w:rsidP="00DE36A4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</w:rPr>
        <w:t>Перспективная зона действия</w:t>
      </w:r>
      <w:r w:rsidR="001912EC">
        <w:rPr>
          <w:sz w:val="24"/>
          <w:szCs w:val="24"/>
        </w:rPr>
        <w:t xml:space="preserve"> БМК «Березина»</w:t>
      </w:r>
      <w:r w:rsidR="00DD76AD">
        <w:rPr>
          <w:sz w:val="24"/>
          <w:szCs w:val="24"/>
        </w:rPr>
        <w:t xml:space="preserve"> по </w:t>
      </w:r>
      <w:r w:rsidR="00C76062" w:rsidRPr="00C36FB1">
        <w:rPr>
          <w:sz w:val="24"/>
          <w:szCs w:val="24"/>
          <w:lang w:eastAsia="ru-RU"/>
        </w:rPr>
        <w:t>ул. Березина д. 16/5</w:t>
      </w:r>
      <w:r w:rsidR="00DD76AD">
        <w:rPr>
          <w:sz w:val="24"/>
          <w:szCs w:val="24"/>
          <w:lang w:eastAsia="ru-RU"/>
        </w:rPr>
        <w:t xml:space="preserve"> </w:t>
      </w:r>
      <w:r w:rsidR="00C76062">
        <w:rPr>
          <w:sz w:val="24"/>
          <w:szCs w:val="24"/>
          <w:lang w:eastAsia="ru-RU"/>
        </w:rPr>
        <w:t>представлена на рисунке 2.4.</w:t>
      </w:r>
    </w:p>
    <w:p w:rsidR="00C76062" w:rsidRDefault="00C76062" w:rsidP="00DE36A4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</w:rPr>
        <w:t>Перспективная зона действия</w:t>
      </w:r>
      <w:r w:rsidR="001912EC">
        <w:rPr>
          <w:sz w:val="24"/>
          <w:szCs w:val="24"/>
        </w:rPr>
        <w:t xml:space="preserve"> КК «Молодёжный»</w:t>
      </w:r>
      <w:r w:rsidR="00DD76AD">
        <w:rPr>
          <w:sz w:val="24"/>
          <w:szCs w:val="24"/>
          <w:lang w:eastAsia="ru-RU"/>
        </w:rPr>
        <w:t xml:space="preserve"> </w:t>
      </w:r>
      <w:r>
        <w:rPr>
          <w:sz w:val="24"/>
          <w:szCs w:val="24"/>
          <w:lang w:eastAsia="ru-RU"/>
        </w:rPr>
        <w:t>представлена на рисунке 2.5.</w:t>
      </w:r>
    </w:p>
    <w:p w:rsidR="00C76062" w:rsidRDefault="00DD76AD" w:rsidP="00DE36A4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</w:rPr>
        <w:t>Персп</w:t>
      </w:r>
      <w:r w:rsidR="0049226D">
        <w:rPr>
          <w:sz w:val="24"/>
          <w:szCs w:val="24"/>
        </w:rPr>
        <w:t>ективная зона действия БМК №</w:t>
      </w:r>
      <w:r>
        <w:rPr>
          <w:sz w:val="24"/>
          <w:szCs w:val="24"/>
        </w:rPr>
        <w:t>26</w:t>
      </w:r>
      <w:r w:rsidRPr="007D3CB4">
        <w:rPr>
          <w:sz w:val="24"/>
          <w:szCs w:val="24"/>
        </w:rPr>
        <w:t>,</w:t>
      </w:r>
      <w:r>
        <w:rPr>
          <w:sz w:val="24"/>
          <w:szCs w:val="24"/>
        </w:rPr>
        <w:t xml:space="preserve"> строящейся взамен котельной №26</w:t>
      </w:r>
      <w:r w:rsidRPr="007D3CB4">
        <w:rPr>
          <w:sz w:val="24"/>
          <w:szCs w:val="24"/>
        </w:rPr>
        <w:t>, предста</w:t>
      </w:r>
      <w:r w:rsidRPr="007D3CB4">
        <w:rPr>
          <w:sz w:val="24"/>
          <w:szCs w:val="24"/>
        </w:rPr>
        <w:t>в</w:t>
      </w:r>
      <w:r w:rsidRPr="007D3CB4">
        <w:rPr>
          <w:sz w:val="24"/>
          <w:szCs w:val="24"/>
        </w:rPr>
        <w:t>ле</w:t>
      </w:r>
      <w:r>
        <w:rPr>
          <w:sz w:val="24"/>
          <w:szCs w:val="24"/>
        </w:rPr>
        <w:t>на на рисунках 2.6.</w:t>
      </w:r>
    </w:p>
    <w:p w:rsidR="00C76062" w:rsidRPr="007D3CB4" w:rsidRDefault="00DD76AD" w:rsidP="00DD76AD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>Персп</w:t>
      </w:r>
      <w:r>
        <w:rPr>
          <w:sz w:val="24"/>
          <w:szCs w:val="24"/>
        </w:rPr>
        <w:t>ек</w:t>
      </w:r>
      <w:r w:rsidR="00D469FE">
        <w:rPr>
          <w:sz w:val="24"/>
          <w:szCs w:val="24"/>
        </w:rPr>
        <w:t>тивная зо</w:t>
      </w:r>
      <w:r w:rsidR="0085522C">
        <w:rPr>
          <w:sz w:val="24"/>
          <w:szCs w:val="24"/>
        </w:rPr>
        <w:t>на действия новой котельной «Проспект</w:t>
      </w:r>
      <w:r w:rsidR="00D469FE">
        <w:rPr>
          <w:sz w:val="24"/>
          <w:szCs w:val="24"/>
        </w:rPr>
        <w:t xml:space="preserve"> Ленина»</w:t>
      </w:r>
      <w:r>
        <w:rPr>
          <w:sz w:val="24"/>
          <w:szCs w:val="24"/>
        </w:rPr>
        <w:t xml:space="preserve"> </w:t>
      </w:r>
      <w:r w:rsidRPr="007D3CB4">
        <w:rPr>
          <w:sz w:val="24"/>
          <w:szCs w:val="24"/>
        </w:rPr>
        <w:t>представлена на р</w:t>
      </w:r>
      <w:r w:rsidRPr="007D3CB4">
        <w:rPr>
          <w:sz w:val="24"/>
          <w:szCs w:val="24"/>
        </w:rPr>
        <w:t>и</w:t>
      </w:r>
      <w:r w:rsidRPr="007D3CB4">
        <w:rPr>
          <w:sz w:val="24"/>
          <w:szCs w:val="24"/>
        </w:rPr>
        <w:t xml:space="preserve">сунке </w:t>
      </w:r>
      <w:r>
        <w:rPr>
          <w:sz w:val="24"/>
          <w:szCs w:val="24"/>
        </w:rPr>
        <w:t>2.7</w:t>
      </w:r>
      <w:r w:rsidRPr="007D3CB4">
        <w:rPr>
          <w:sz w:val="24"/>
          <w:szCs w:val="24"/>
        </w:rPr>
        <w:t>. Зона дей</w:t>
      </w:r>
      <w:r w:rsidR="00D469FE">
        <w:rPr>
          <w:sz w:val="24"/>
          <w:szCs w:val="24"/>
        </w:rPr>
        <w:t>ствия котельной</w:t>
      </w:r>
      <w:r w:rsidRPr="007D3CB4">
        <w:rPr>
          <w:sz w:val="24"/>
          <w:szCs w:val="24"/>
        </w:rPr>
        <w:t xml:space="preserve"> включает в себя зоны действия выводящихся из эксплуат</w:t>
      </w:r>
      <w:r w:rsidRPr="007D3CB4">
        <w:rPr>
          <w:sz w:val="24"/>
          <w:szCs w:val="24"/>
        </w:rPr>
        <w:t>а</w:t>
      </w:r>
      <w:r w:rsidRPr="007D3CB4">
        <w:rPr>
          <w:sz w:val="24"/>
          <w:szCs w:val="24"/>
        </w:rPr>
        <w:t>ции котель</w:t>
      </w:r>
      <w:r w:rsidR="00D469FE">
        <w:rPr>
          <w:sz w:val="24"/>
          <w:szCs w:val="24"/>
        </w:rPr>
        <w:t>ных №№ 1, 2, 3</w:t>
      </w:r>
      <w:r w:rsidR="00F6588D">
        <w:rPr>
          <w:sz w:val="24"/>
          <w:szCs w:val="24"/>
        </w:rPr>
        <w:t>, а так же часть потребителей  от котельной №14</w:t>
      </w:r>
      <w:r>
        <w:rPr>
          <w:sz w:val="24"/>
          <w:szCs w:val="24"/>
        </w:rPr>
        <w:t>.</w:t>
      </w:r>
    </w:p>
    <w:p w:rsidR="00DE36A4" w:rsidRPr="00060798" w:rsidRDefault="00DE36A4" w:rsidP="00DE36A4">
      <w:pPr>
        <w:pStyle w:val="a6"/>
        <w:rPr>
          <w:sz w:val="24"/>
          <w:szCs w:val="24"/>
        </w:rPr>
      </w:pPr>
      <w:r w:rsidRPr="00060798">
        <w:rPr>
          <w:sz w:val="24"/>
          <w:szCs w:val="24"/>
        </w:rPr>
        <w:t>Перспективн</w:t>
      </w:r>
      <w:r w:rsidR="0068753E" w:rsidRPr="00060798">
        <w:rPr>
          <w:sz w:val="24"/>
          <w:szCs w:val="24"/>
        </w:rPr>
        <w:t>ая зона</w:t>
      </w:r>
      <w:r w:rsidR="00F6588D" w:rsidRPr="00060798">
        <w:rPr>
          <w:sz w:val="24"/>
          <w:szCs w:val="24"/>
        </w:rPr>
        <w:t xml:space="preserve"> действия котельной БМК №10</w:t>
      </w:r>
      <w:r w:rsidR="00DD76AD" w:rsidRPr="00060798">
        <w:rPr>
          <w:sz w:val="24"/>
          <w:szCs w:val="24"/>
        </w:rPr>
        <w:t xml:space="preserve"> </w:t>
      </w:r>
      <w:r w:rsidRPr="00060798">
        <w:rPr>
          <w:sz w:val="24"/>
          <w:szCs w:val="24"/>
        </w:rPr>
        <w:t>представле</w:t>
      </w:r>
      <w:r w:rsidR="00DD76AD" w:rsidRPr="00060798">
        <w:rPr>
          <w:sz w:val="24"/>
          <w:szCs w:val="24"/>
        </w:rPr>
        <w:t>на</w:t>
      </w:r>
      <w:r w:rsidRPr="00060798">
        <w:rPr>
          <w:sz w:val="24"/>
          <w:szCs w:val="24"/>
        </w:rPr>
        <w:t xml:space="preserve"> на ри</w:t>
      </w:r>
      <w:r w:rsidR="00DD76AD" w:rsidRPr="00060798">
        <w:rPr>
          <w:sz w:val="24"/>
          <w:szCs w:val="24"/>
        </w:rPr>
        <w:t>сунке 2.8</w:t>
      </w:r>
      <w:r w:rsidRPr="00060798">
        <w:rPr>
          <w:sz w:val="24"/>
          <w:szCs w:val="24"/>
        </w:rPr>
        <w:t>. Зона дей</w:t>
      </w:r>
      <w:r w:rsidR="00F6588D" w:rsidRPr="00060798">
        <w:rPr>
          <w:sz w:val="24"/>
          <w:szCs w:val="24"/>
        </w:rPr>
        <w:t>ствия БМК №10</w:t>
      </w:r>
      <w:r w:rsidR="00DE788F" w:rsidRPr="00060798">
        <w:rPr>
          <w:sz w:val="24"/>
          <w:szCs w:val="24"/>
        </w:rPr>
        <w:t xml:space="preserve"> </w:t>
      </w:r>
      <w:r w:rsidR="00F6588D" w:rsidRPr="00060798">
        <w:rPr>
          <w:sz w:val="24"/>
          <w:szCs w:val="24"/>
        </w:rPr>
        <w:t>включает в себя зону</w:t>
      </w:r>
      <w:r w:rsidR="0068753E" w:rsidRPr="00060798">
        <w:rPr>
          <w:sz w:val="24"/>
          <w:szCs w:val="24"/>
        </w:rPr>
        <w:t xml:space="preserve"> действия </w:t>
      </w:r>
      <w:r w:rsidR="00F6588D" w:rsidRPr="00060798">
        <w:rPr>
          <w:sz w:val="24"/>
          <w:szCs w:val="24"/>
        </w:rPr>
        <w:t>котельной №10 и нового потребителя ОАО «Ростелеком»</w:t>
      </w:r>
      <w:r w:rsidR="0068753E" w:rsidRPr="00060798">
        <w:rPr>
          <w:sz w:val="24"/>
          <w:szCs w:val="24"/>
        </w:rPr>
        <w:t>. Котель</w:t>
      </w:r>
      <w:r w:rsidR="00F6588D" w:rsidRPr="00060798">
        <w:rPr>
          <w:sz w:val="24"/>
          <w:szCs w:val="24"/>
        </w:rPr>
        <w:t>ная №10</w:t>
      </w:r>
      <w:r w:rsidR="0068753E" w:rsidRPr="00060798">
        <w:rPr>
          <w:sz w:val="24"/>
          <w:szCs w:val="24"/>
        </w:rPr>
        <w:t xml:space="preserve"> выводится из эксплуатации.</w:t>
      </w:r>
    </w:p>
    <w:p w:rsidR="0068753E" w:rsidRDefault="0068753E" w:rsidP="00DE36A4">
      <w:pPr>
        <w:pStyle w:val="a6"/>
        <w:rPr>
          <w:sz w:val="24"/>
          <w:szCs w:val="24"/>
        </w:rPr>
      </w:pPr>
      <w:r w:rsidRPr="00060798">
        <w:rPr>
          <w:sz w:val="24"/>
          <w:szCs w:val="24"/>
        </w:rPr>
        <w:t>Перспек</w:t>
      </w:r>
      <w:r w:rsidR="001912EC" w:rsidRPr="00060798">
        <w:rPr>
          <w:sz w:val="24"/>
          <w:szCs w:val="24"/>
        </w:rPr>
        <w:t>тивная зона действия КК</w:t>
      </w:r>
      <w:r w:rsidRPr="00060798">
        <w:rPr>
          <w:sz w:val="24"/>
          <w:szCs w:val="24"/>
        </w:rPr>
        <w:t xml:space="preserve"> </w:t>
      </w:r>
      <w:r w:rsidR="001912EC" w:rsidRPr="00060798">
        <w:rPr>
          <w:sz w:val="24"/>
          <w:szCs w:val="24"/>
        </w:rPr>
        <w:t>«Победы</w:t>
      </w:r>
      <w:r w:rsidRPr="00060798">
        <w:rPr>
          <w:sz w:val="24"/>
          <w:szCs w:val="24"/>
        </w:rPr>
        <w:t xml:space="preserve">» по </w:t>
      </w:r>
      <w:r w:rsidRPr="00060798">
        <w:rPr>
          <w:rFonts w:eastAsia="Times New Roman"/>
          <w:color w:val="000000"/>
          <w:sz w:val="24"/>
          <w:szCs w:val="24"/>
          <w:lang w:eastAsia="ru-RU"/>
        </w:rPr>
        <w:t>ул. Победы д. 5-Б</w:t>
      </w:r>
      <w:r w:rsidRPr="00060798">
        <w:rPr>
          <w:sz w:val="24"/>
          <w:szCs w:val="24"/>
        </w:rPr>
        <w:t>, строящейся взамен з</w:t>
      </w:r>
      <w:r w:rsidRPr="00060798">
        <w:rPr>
          <w:sz w:val="24"/>
          <w:szCs w:val="24"/>
        </w:rPr>
        <w:t>а</w:t>
      </w:r>
      <w:r w:rsidRPr="00060798">
        <w:rPr>
          <w:sz w:val="24"/>
          <w:szCs w:val="24"/>
        </w:rPr>
        <w:t xml:space="preserve">водской котельной </w:t>
      </w:r>
      <w:r w:rsidR="00A54A6C">
        <w:rPr>
          <w:sz w:val="24"/>
          <w:szCs w:val="24"/>
        </w:rPr>
        <w:t>ООО «</w:t>
      </w:r>
      <w:proofErr w:type="spellStart"/>
      <w:r w:rsidR="00A54A6C">
        <w:rPr>
          <w:sz w:val="24"/>
          <w:szCs w:val="24"/>
        </w:rPr>
        <w:t>Рикор</w:t>
      </w:r>
      <w:proofErr w:type="spellEnd"/>
      <w:r w:rsidR="00A54A6C">
        <w:rPr>
          <w:sz w:val="24"/>
          <w:szCs w:val="24"/>
        </w:rPr>
        <w:t xml:space="preserve"> </w:t>
      </w:r>
      <w:proofErr w:type="spellStart"/>
      <w:r w:rsidR="00A54A6C">
        <w:rPr>
          <w:sz w:val="24"/>
          <w:szCs w:val="24"/>
        </w:rPr>
        <w:t>Энерго</w:t>
      </w:r>
      <w:proofErr w:type="spellEnd"/>
      <w:r w:rsidR="00A54A6C">
        <w:rPr>
          <w:sz w:val="24"/>
          <w:szCs w:val="24"/>
        </w:rPr>
        <w:t>»</w:t>
      </w:r>
      <w:r w:rsidRPr="00060798">
        <w:rPr>
          <w:sz w:val="24"/>
          <w:szCs w:val="24"/>
        </w:rPr>
        <w:t>, представлена на рисунках 2.9.</w:t>
      </w:r>
    </w:p>
    <w:p w:rsidR="00A238C6" w:rsidRPr="0085522C" w:rsidRDefault="004D5FD0" w:rsidP="004D5FD0">
      <w:pPr>
        <w:pStyle w:val="a6"/>
        <w:rPr>
          <w:sz w:val="24"/>
          <w:szCs w:val="24"/>
        </w:rPr>
      </w:pPr>
      <w:r w:rsidRPr="0085522C">
        <w:rPr>
          <w:sz w:val="24"/>
          <w:szCs w:val="24"/>
        </w:rPr>
        <w:t>Перспективная зона действия котельной №15 представлена на рисунке 2.10. Изменение зоны действия связано с переключением потребителей котельных №№</w:t>
      </w:r>
      <w:r w:rsidR="00FE6C95" w:rsidRPr="0085522C">
        <w:rPr>
          <w:sz w:val="24"/>
          <w:szCs w:val="24"/>
        </w:rPr>
        <w:t xml:space="preserve"> </w:t>
      </w:r>
      <w:r w:rsidRPr="0085522C">
        <w:rPr>
          <w:sz w:val="24"/>
          <w:szCs w:val="24"/>
        </w:rPr>
        <w:t>5, 24, 33, АО «АПЗ</w:t>
      </w:r>
      <w:r w:rsidR="00963711">
        <w:rPr>
          <w:sz w:val="24"/>
          <w:szCs w:val="24"/>
        </w:rPr>
        <w:t>»</w:t>
      </w:r>
      <w:r w:rsidRPr="0085522C">
        <w:rPr>
          <w:sz w:val="24"/>
          <w:szCs w:val="24"/>
        </w:rPr>
        <w:t xml:space="preserve">  на котельную №15.</w:t>
      </w:r>
    </w:p>
    <w:p w:rsidR="00FE6C95" w:rsidRPr="0085522C" w:rsidRDefault="00FE6C95" w:rsidP="004D5FD0">
      <w:pPr>
        <w:pStyle w:val="a6"/>
        <w:rPr>
          <w:sz w:val="24"/>
          <w:szCs w:val="24"/>
        </w:rPr>
      </w:pPr>
      <w:r w:rsidRPr="0085522C">
        <w:rPr>
          <w:sz w:val="24"/>
          <w:szCs w:val="24"/>
        </w:rPr>
        <w:lastRenderedPageBreak/>
        <w:t>Перспективная зона действия котельной №13 представлена на рисунке 2.11. Изменение зоны действия связано с переключением потребителей котельной №8 на котельную №13</w:t>
      </w:r>
      <w:r w:rsidR="00060798">
        <w:rPr>
          <w:sz w:val="24"/>
          <w:szCs w:val="24"/>
        </w:rPr>
        <w:t>,</w:t>
      </w:r>
      <w:r w:rsidRPr="0085522C">
        <w:rPr>
          <w:sz w:val="24"/>
          <w:szCs w:val="24"/>
        </w:rPr>
        <w:t xml:space="preserve"> и </w:t>
      </w:r>
      <w:r w:rsidR="00060798">
        <w:rPr>
          <w:sz w:val="24"/>
          <w:szCs w:val="24"/>
        </w:rPr>
        <w:t xml:space="preserve">с </w:t>
      </w:r>
      <w:r w:rsidRPr="0085522C">
        <w:rPr>
          <w:sz w:val="24"/>
          <w:szCs w:val="24"/>
        </w:rPr>
        <w:t>переключением нагрузки, в размере 3,5215 Гкал/</w:t>
      </w:r>
      <w:proofErr w:type="gramStart"/>
      <w:r w:rsidRPr="0085522C">
        <w:rPr>
          <w:sz w:val="24"/>
          <w:szCs w:val="24"/>
        </w:rPr>
        <w:t>ч</w:t>
      </w:r>
      <w:proofErr w:type="gramEnd"/>
      <w:r w:rsidRPr="0085522C">
        <w:rPr>
          <w:sz w:val="24"/>
          <w:szCs w:val="24"/>
        </w:rPr>
        <w:t xml:space="preserve">, </w:t>
      </w:r>
      <w:r w:rsidR="00060798">
        <w:rPr>
          <w:sz w:val="24"/>
          <w:szCs w:val="24"/>
        </w:rPr>
        <w:t xml:space="preserve">с котельной №13 </w:t>
      </w:r>
      <w:r w:rsidRPr="0085522C">
        <w:rPr>
          <w:sz w:val="24"/>
          <w:szCs w:val="24"/>
        </w:rPr>
        <w:t>на котельную №22.</w:t>
      </w:r>
    </w:p>
    <w:p w:rsidR="00C26C93" w:rsidRPr="006803C7" w:rsidRDefault="0085522C" w:rsidP="006803C7">
      <w:pPr>
        <w:pStyle w:val="a6"/>
        <w:rPr>
          <w:sz w:val="24"/>
          <w:szCs w:val="24"/>
        </w:rPr>
      </w:pPr>
      <w:r w:rsidRPr="0085522C">
        <w:rPr>
          <w:sz w:val="24"/>
          <w:szCs w:val="24"/>
        </w:rPr>
        <w:t>Перспекти</w:t>
      </w:r>
      <w:r>
        <w:rPr>
          <w:sz w:val="24"/>
          <w:szCs w:val="24"/>
        </w:rPr>
        <w:t>вная зона действия котельной №14 представлена на рисунке 2.12</w:t>
      </w:r>
      <w:r w:rsidRPr="0085522C">
        <w:rPr>
          <w:sz w:val="24"/>
          <w:szCs w:val="24"/>
        </w:rPr>
        <w:t>. Изменение зоны действия связано с переключ</w:t>
      </w:r>
      <w:r>
        <w:rPr>
          <w:sz w:val="24"/>
          <w:szCs w:val="24"/>
        </w:rPr>
        <w:t>ением нагрузки, в размере 3,543 Гкал/</w:t>
      </w:r>
      <w:proofErr w:type="gramStart"/>
      <w:r>
        <w:rPr>
          <w:sz w:val="24"/>
          <w:szCs w:val="24"/>
        </w:rPr>
        <w:t>ч</w:t>
      </w:r>
      <w:proofErr w:type="gramEnd"/>
      <w:r>
        <w:rPr>
          <w:sz w:val="24"/>
          <w:szCs w:val="24"/>
        </w:rPr>
        <w:t xml:space="preserve">, </w:t>
      </w:r>
      <w:r w:rsidR="0054085F">
        <w:rPr>
          <w:sz w:val="24"/>
          <w:szCs w:val="24"/>
        </w:rPr>
        <w:t xml:space="preserve">с котельной №14 </w:t>
      </w:r>
      <w:r>
        <w:rPr>
          <w:sz w:val="24"/>
          <w:szCs w:val="24"/>
        </w:rPr>
        <w:t>на котельную «Проспект Ленина»</w:t>
      </w:r>
      <w:r>
        <w:t>.</w:t>
      </w:r>
    </w:p>
    <w:p w:rsidR="006803C7" w:rsidRDefault="006803C7" w:rsidP="0054085F">
      <w:pPr>
        <w:pStyle w:val="a6"/>
        <w:jc w:val="left"/>
        <w:sectPr w:rsidR="006803C7" w:rsidSect="006C025F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  <w:r w:rsidRPr="0085522C">
        <w:rPr>
          <w:sz w:val="24"/>
          <w:szCs w:val="24"/>
        </w:rPr>
        <w:t>Перспекти</w:t>
      </w:r>
      <w:r>
        <w:rPr>
          <w:sz w:val="24"/>
          <w:szCs w:val="24"/>
        </w:rPr>
        <w:t>вная зона действия котельной №22 представлена на рисунке 2.13</w:t>
      </w:r>
      <w:r w:rsidRPr="0085522C">
        <w:rPr>
          <w:sz w:val="24"/>
          <w:szCs w:val="24"/>
        </w:rPr>
        <w:t>. Изменение зоны действия связано с переключ</w:t>
      </w:r>
      <w:r w:rsidR="0054085F">
        <w:rPr>
          <w:sz w:val="24"/>
          <w:szCs w:val="24"/>
        </w:rPr>
        <w:t>ением нагрузки, в размере 3,5215</w:t>
      </w:r>
      <w:r>
        <w:rPr>
          <w:sz w:val="24"/>
          <w:szCs w:val="24"/>
        </w:rPr>
        <w:t xml:space="preserve"> Гкал/</w:t>
      </w:r>
      <w:proofErr w:type="gramStart"/>
      <w:r>
        <w:rPr>
          <w:sz w:val="24"/>
          <w:szCs w:val="24"/>
        </w:rPr>
        <w:t>ч</w:t>
      </w:r>
      <w:proofErr w:type="gramEnd"/>
      <w:r>
        <w:rPr>
          <w:sz w:val="24"/>
          <w:szCs w:val="24"/>
        </w:rPr>
        <w:t xml:space="preserve">, </w:t>
      </w:r>
      <w:r w:rsidR="0054085F">
        <w:rPr>
          <w:sz w:val="24"/>
          <w:szCs w:val="24"/>
        </w:rPr>
        <w:t>с котельной №13 на котельную №22.</w:t>
      </w:r>
    </w:p>
    <w:p w:rsidR="004B75C9" w:rsidRDefault="00A16C2F" w:rsidP="002159DE">
      <w:pPr>
        <w:pStyle w:val="a6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6049711"/>
            <wp:effectExtent l="0" t="0" r="6350" b="8255"/>
            <wp:docPr id="10" name="Рисунок 10" descr="\\citrix\storage\users\cbe\desktop\Котельная №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itrix\storage\users\cbe\desktop\Котельная №3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4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EB8" w:rsidRPr="00901155" w:rsidRDefault="005D2EB8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</w:pPr>
      <w:r w:rsidRPr="00901155">
        <w:rPr>
          <w:sz w:val="24"/>
          <w:szCs w:val="24"/>
        </w:rPr>
        <w:t xml:space="preserve">Зона действия котельной </w:t>
      </w:r>
      <w:r w:rsidR="0049226D">
        <w:rPr>
          <w:sz w:val="24"/>
          <w:szCs w:val="24"/>
        </w:rPr>
        <w:t>БМК №</w:t>
      </w:r>
      <w:r w:rsidR="00A16C2F" w:rsidRPr="00901155">
        <w:rPr>
          <w:sz w:val="24"/>
          <w:szCs w:val="24"/>
        </w:rPr>
        <w:t>32</w:t>
      </w:r>
    </w:p>
    <w:p w:rsidR="00F67D8E" w:rsidRDefault="00F67D8E" w:rsidP="005D2EB8">
      <w:pPr>
        <w:pStyle w:val="a1"/>
        <w:sectPr w:rsidR="00F67D8E" w:rsidSect="005D2EB8">
          <w:pgSz w:w="16838" w:h="11906" w:orient="landscape"/>
          <w:pgMar w:top="851" w:right="1134" w:bottom="850" w:left="1134" w:header="283" w:footer="283" w:gutter="0"/>
          <w:cols w:space="708"/>
          <w:docGrid w:linePitch="360"/>
        </w:sectPr>
      </w:pPr>
    </w:p>
    <w:p w:rsidR="00F67D8E" w:rsidRDefault="00A16C2F" w:rsidP="00F67D8E">
      <w:pPr>
        <w:pStyle w:val="a1"/>
        <w:numPr>
          <w:ilvl w:val="0"/>
          <w:numId w:val="0"/>
        </w:numPr>
      </w:pPr>
      <w:r>
        <w:rPr>
          <w:noProof/>
          <w:lang w:eastAsia="ru-RU"/>
        </w:rPr>
        <w:lastRenderedPageBreak/>
        <w:drawing>
          <wp:inline distT="0" distB="0" distL="0" distR="0">
            <wp:extent cx="6362700" cy="9029700"/>
            <wp:effectExtent l="0" t="0" r="0" b="0"/>
            <wp:docPr id="11" name="Рисунок 11" descr="\\citrix\storage\users\cbe\desktop\Вокза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citrix\storage\users\cbe\desktop\Вокзальная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EB8" w:rsidRPr="00901155" w:rsidRDefault="005D2EB8" w:rsidP="006803C7">
      <w:pPr>
        <w:pStyle w:val="a1"/>
        <w:spacing w:after="0"/>
        <w:ind w:left="992" w:hanging="1077"/>
        <w:contextualSpacing w:val="0"/>
        <w:rPr>
          <w:sz w:val="24"/>
          <w:szCs w:val="24"/>
        </w:rPr>
      </w:pPr>
      <w:r w:rsidRPr="00901155">
        <w:rPr>
          <w:sz w:val="24"/>
          <w:szCs w:val="24"/>
        </w:rPr>
        <w:t>Зон</w:t>
      </w:r>
      <w:r w:rsidR="00D12B85" w:rsidRPr="00901155">
        <w:rPr>
          <w:sz w:val="24"/>
          <w:szCs w:val="24"/>
        </w:rPr>
        <w:t>ы</w:t>
      </w:r>
      <w:r w:rsidRPr="00901155">
        <w:rPr>
          <w:sz w:val="24"/>
          <w:szCs w:val="24"/>
        </w:rPr>
        <w:t xml:space="preserve"> действия котельн</w:t>
      </w:r>
      <w:r w:rsidR="001912EC">
        <w:rPr>
          <w:sz w:val="24"/>
          <w:szCs w:val="24"/>
        </w:rPr>
        <w:t>ой БМК «Вокзальная»</w:t>
      </w:r>
    </w:p>
    <w:p w:rsidR="00F67D8E" w:rsidRDefault="00F67D8E" w:rsidP="005D2EB8">
      <w:pPr>
        <w:pStyle w:val="a6"/>
        <w:jc w:val="center"/>
        <w:sectPr w:rsidR="00F67D8E" w:rsidSect="00A16C2F">
          <w:pgSz w:w="11906" w:h="16838" w:code="9"/>
          <w:pgMar w:top="1134" w:right="851" w:bottom="1134" w:left="851" w:header="284" w:footer="284" w:gutter="0"/>
          <w:cols w:space="708"/>
          <w:docGrid w:linePitch="360"/>
        </w:sectPr>
      </w:pPr>
    </w:p>
    <w:p w:rsidR="005D2EB8" w:rsidRDefault="007D1FB4" w:rsidP="00A16C2F">
      <w:pPr>
        <w:pStyle w:val="a6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48775" cy="6296025"/>
            <wp:effectExtent l="0" t="0" r="9525" b="9525"/>
            <wp:docPr id="1" name="Рисунок 1" descr="D:\Department\Отдел инжиниринга\Отчёты\Арзамас\Зоны действия\Пландина 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partment\Отдел инжиниринга\Отчёты\Арзамас\Зоны действия\Пландина 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25" b="7234"/>
                    <a:stretch/>
                  </pic:blipFill>
                  <pic:spPr bwMode="auto">
                    <a:xfrm>
                      <a:off x="0" y="0"/>
                      <a:ext cx="9251950" cy="629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705E" w:rsidRPr="001912EC" w:rsidRDefault="005D2EB8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C6705E" w:rsidRPr="001912EC" w:rsidSect="007D1FB4">
          <w:pgSz w:w="16838" w:h="11906" w:orient="landscape"/>
          <w:pgMar w:top="567" w:right="1134" w:bottom="851" w:left="1134" w:header="284" w:footer="284" w:gutter="0"/>
          <w:cols w:space="708"/>
          <w:docGrid w:linePitch="360"/>
        </w:sectPr>
      </w:pPr>
      <w:r w:rsidRPr="00901155">
        <w:rPr>
          <w:sz w:val="24"/>
          <w:szCs w:val="24"/>
        </w:rPr>
        <w:t xml:space="preserve">Зона действия </w:t>
      </w:r>
      <w:r w:rsidR="001912EC">
        <w:rPr>
          <w:sz w:val="24"/>
          <w:szCs w:val="24"/>
        </w:rPr>
        <w:t>БМК «Пландина»</w:t>
      </w:r>
    </w:p>
    <w:p w:rsidR="005D2EB8" w:rsidRDefault="00901155" w:rsidP="00C6705E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10675" cy="6057900"/>
            <wp:effectExtent l="0" t="0" r="9525" b="0"/>
            <wp:docPr id="13" name="Рисунок 13" descr="\\citrix\storage\users\cbe\desktop\Котельная АВ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citrix\storage\users\cbe\desktop\Котельная АВФ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155" w:rsidRPr="009515C5" w:rsidRDefault="005D2EB8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901155" w:rsidRPr="009515C5" w:rsidSect="00901155">
          <w:headerReference w:type="default" r:id="rId17"/>
          <w:footerReference w:type="default" r:id="rId18"/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  <w:r w:rsidRPr="009515C5">
        <w:rPr>
          <w:sz w:val="24"/>
          <w:szCs w:val="24"/>
        </w:rPr>
        <w:t>Зон</w:t>
      </w:r>
      <w:r w:rsidR="00B36278" w:rsidRPr="009515C5">
        <w:rPr>
          <w:sz w:val="24"/>
          <w:szCs w:val="24"/>
        </w:rPr>
        <w:t>ы</w:t>
      </w:r>
      <w:r w:rsidRPr="009515C5">
        <w:rPr>
          <w:sz w:val="24"/>
          <w:szCs w:val="24"/>
        </w:rPr>
        <w:t xml:space="preserve"> действия </w:t>
      </w:r>
      <w:r w:rsidR="00895461" w:rsidRPr="009515C5">
        <w:rPr>
          <w:sz w:val="24"/>
          <w:szCs w:val="24"/>
        </w:rPr>
        <w:t>БМК</w:t>
      </w:r>
      <w:r w:rsidR="001912EC" w:rsidRPr="009515C5">
        <w:rPr>
          <w:sz w:val="24"/>
          <w:szCs w:val="24"/>
        </w:rPr>
        <w:t xml:space="preserve"> «Березина»</w:t>
      </w:r>
    </w:p>
    <w:p w:rsidR="00142602" w:rsidRDefault="00F73B85" w:rsidP="00F73B85">
      <w:pPr>
        <w:pStyle w:val="a1"/>
        <w:numPr>
          <w:ilvl w:val="0"/>
          <w:numId w:val="0"/>
        </w:numPr>
      </w:pPr>
      <w:r>
        <w:rPr>
          <w:noProof/>
          <w:lang w:eastAsia="ru-RU"/>
        </w:rPr>
        <w:lastRenderedPageBreak/>
        <w:drawing>
          <wp:inline distT="0" distB="0" distL="0" distR="0">
            <wp:extent cx="6486525" cy="9214983"/>
            <wp:effectExtent l="0" t="0" r="0" b="5715"/>
            <wp:docPr id="2" name="Рисунок 2" descr="D:\Department\Отдел инжиниринга\Отчёты\Арзамас\Зоны действия\Молодежный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partment\Отдел инжиниринга\Отчёты\Арзамас\Зоны действия\Молодежный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7" t="2807" r="3235" b="4134"/>
                    <a:stretch/>
                  </pic:blipFill>
                  <pic:spPr bwMode="auto">
                    <a:xfrm>
                      <a:off x="0" y="0"/>
                      <a:ext cx="6490713" cy="9220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2602" w:rsidRPr="009717D2" w:rsidRDefault="00142602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</w:pPr>
      <w:r w:rsidRPr="009717D2">
        <w:rPr>
          <w:sz w:val="24"/>
          <w:szCs w:val="24"/>
        </w:rPr>
        <w:t xml:space="preserve">Зоны действия </w:t>
      </w:r>
      <w:r w:rsidR="00901155" w:rsidRPr="009717D2">
        <w:rPr>
          <w:sz w:val="24"/>
          <w:szCs w:val="24"/>
        </w:rPr>
        <w:t>К</w:t>
      </w:r>
      <w:r w:rsidR="001912EC">
        <w:rPr>
          <w:sz w:val="24"/>
          <w:szCs w:val="24"/>
        </w:rPr>
        <w:t>К «</w:t>
      </w:r>
      <w:r w:rsidR="0049226D">
        <w:rPr>
          <w:sz w:val="24"/>
          <w:szCs w:val="24"/>
        </w:rPr>
        <w:t>Молодёжный»</w:t>
      </w:r>
    </w:p>
    <w:p w:rsidR="00B36278" w:rsidRDefault="009717D2" w:rsidP="00932531">
      <w:pPr>
        <w:pStyle w:val="af8"/>
        <w:spacing w:after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48400" cy="9220200"/>
            <wp:effectExtent l="0" t="0" r="0" b="0"/>
            <wp:docPr id="16" name="Рисунок 16" descr="\\citrix\storage\users\cbe\desktop\Котельная №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citrix\storage\users\cbe\desktop\Котельная №2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602" w:rsidRPr="009717D2" w:rsidRDefault="00B36278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</w:pPr>
      <w:r w:rsidRPr="009717D2">
        <w:rPr>
          <w:sz w:val="24"/>
          <w:szCs w:val="24"/>
        </w:rPr>
        <w:t>Зоны действия котельн</w:t>
      </w:r>
      <w:r w:rsidR="00142602" w:rsidRPr="009717D2">
        <w:rPr>
          <w:sz w:val="24"/>
          <w:szCs w:val="24"/>
        </w:rPr>
        <w:t>ой</w:t>
      </w:r>
      <w:r w:rsidRPr="009717D2">
        <w:rPr>
          <w:sz w:val="24"/>
          <w:szCs w:val="24"/>
        </w:rPr>
        <w:t xml:space="preserve"> </w:t>
      </w:r>
      <w:r w:rsidR="0049226D">
        <w:rPr>
          <w:sz w:val="24"/>
          <w:szCs w:val="24"/>
        </w:rPr>
        <w:t xml:space="preserve">БМК </w:t>
      </w:r>
      <w:r w:rsidR="00142602" w:rsidRPr="009717D2">
        <w:rPr>
          <w:sz w:val="24"/>
          <w:szCs w:val="24"/>
        </w:rPr>
        <w:t>№</w:t>
      </w:r>
      <w:r w:rsidR="00932531">
        <w:rPr>
          <w:sz w:val="24"/>
          <w:szCs w:val="24"/>
        </w:rPr>
        <w:t>26</w:t>
      </w:r>
    </w:p>
    <w:p w:rsidR="00142602" w:rsidRDefault="00142602" w:rsidP="00142602">
      <w:pPr>
        <w:pStyle w:val="a1"/>
        <w:numPr>
          <w:ilvl w:val="0"/>
          <w:numId w:val="0"/>
        </w:numPr>
        <w:ind w:left="2149"/>
        <w:jc w:val="left"/>
        <w:sectPr w:rsidR="00142602" w:rsidSect="00901155">
          <w:pgSz w:w="11906" w:h="16838"/>
          <w:pgMar w:top="851" w:right="851" w:bottom="851" w:left="851" w:header="284" w:footer="284" w:gutter="0"/>
          <w:cols w:space="708"/>
          <w:docGrid w:linePitch="360"/>
        </w:sectPr>
      </w:pPr>
    </w:p>
    <w:p w:rsidR="00932531" w:rsidRDefault="00F6588D" w:rsidP="00932531">
      <w:pPr>
        <w:pStyle w:val="a1"/>
        <w:numPr>
          <w:ilvl w:val="0"/>
          <w:numId w:val="0"/>
        </w:numPr>
      </w:pPr>
      <w:r>
        <w:rPr>
          <w:noProof/>
          <w:lang w:eastAsia="ru-RU"/>
        </w:rPr>
        <w:lastRenderedPageBreak/>
        <w:drawing>
          <wp:inline distT="0" distB="0" distL="0" distR="0">
            <wp:extent cx="9403773" cy="6465096"/>
            <wp:effectExtent l="0" t="0" r="6985" b="0"/>
            <wp:docPr id="3" name="Рисунок 3" descr="D:\Department\Отдел инжиниринга\Отчёты\Арзамас\Зоны действия\2 кот 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partment\Отдел инжиниринга\Отчёты\Арзамас\Зоны действия\2 кот 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7" t="3062" r="2127" b="3936"/>
                    <a:stretch/>
                  </pic:blipFill>
                  <pic:spPr bwMode="auto">
                    <a:xfrm>
                      <a:off x="0" y="0"/>
                      <a:ext cx="9420904" cy="647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2531" w:rsidRPr="009515C5" w:rsidRDefault="009515C5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932531" w:rsidRPr="009515C5" w:rsidSect="00932531">
          <w:pgSz w:w="16838" w:h="11906" w:orient="landscape" w:code="9"/>
          <w:pgMar w:top="567" w:right="1134" w:bottom="567" w:left="1134" w:header="284" w:footer="284" w:gutter="0"/>
          <w:cols w:space="708"/>
          <w:docGrid w:linePitch="360"/>
        </w:sectPr>
      </w:pPr>
      <w:r w:rsidRPr="009515C5">
        <w:rPr>
          <w:sz w:val="24"/>
          <w:szCs w:val="24"/>
        </w:rPr>
        <w:t>Зона действия котельной «Проспект Ленина»</w:t>
      </w:r>
    </w:p>
    <w:p w:rsidR="00932531" w:rsidRPr="00932531" w:rsidRDefault="00F6588D" w:rsidP="00F6588D">
      <w:pPr>
        <w:pStyle w:val="a6"/>
        <w:ind w:firstLine="0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420225" cy="6203285"/>
            <wp:effectExtent l="0" t="0" r="0" b="7620"/>
            <wp:docPr id="4" name="Рисунок 4" descr="D:\Department\Отдел инжиниринга\Отчёты\Арзамас\Зоны действия\10 кот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partment\Отдел инжиниринга\Отчёты\Арзамас\Зоны действия\10 кот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2" t="9176" r="8144" b="11225"/>
                    <a:stretch/>
                  </pic:blipFill>
                  <pic:spPr bwMode="auto">
                    <a:xfrm>
                      <a:off x="0" y="0"/>
                      <a:ext cx="9437962" cy="621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1B27" w:rsidRPr="009515C5" w:rsidRDefault="00F6588D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481B27" w:rsidRPr="009515C5" w:rsidSect="00F6588D">
          <w:pgSz w:w="16838" w:h="11906" w:orient="landscape" w:code="9"/>
          <w:pgMar w:top="709" w:right="1134" w:bottom="567" w:left="1134" w:header="284" w:footer="284" w:gutter="0"/>
          <w:cols w:space="708"/>
          <w:docGrid w:linePitch="360"/>
        </w:sectPr>
      </w:pPr>
      <w:r w:rsidRPr="009515C5">
        <w:rPr>
          <w:sz w:val="24"/>
          <w:szCs w:val="24"/>
        </w:rPr>
        <w:t>Зона действия котельной БМК №10</w:t>
      </w:r>
    </w:p>
    <w:p w:rsidR="00481B27" w:rsidRPr="00481B27" w:rsidRDefault="00E105CF" w:rsidP="00E105CF">
      <w:pPr>
        <w:pStyle w:val="a6"/>
        <w:ind w:firstLine="0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01150" cy="6315075"/>
            <wp:effectExtent l="0" t="0" r="0" b="9525"/>
            <wp:docPr id="7" name="Рисунок 7" descr="D:\Department\Отдел инжиниринга\Отчёты\Арзамас\Зоны действия\Победы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partment\Отдел инжиниринга\Отчёты\Арзамас\Зоны действия\Победы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8" t="4112" r="3198" b="5024"/>
                    <a:stretch/>
                  </pic:blipFill>
                  <pic:spPr bwMode="auto">
                    <a:xfrm>
                      <a:off x="0" y="0"/>
                      <a:ext cx="9199962" cy="631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EE0" w:rsidRPr="006803C7" w:rsidRDefault="001912EC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DA3EE0" w:rsidRPr="006803C7" w:rsidSect="00E105CF">
          <w:pgSz w:w="16838" w:h="11906" w:orient="landscape" w:code="9"/>
          <w:pgMar w:top="568" w:right="680" w:bottom="851" w:left="680" w:header="284" w:footer="284" w:gutter="0"/>
          <w:cols w:space="708"/>
          <w:docGrid w:linePitch="360"/>
        </w:sectPr>
      </w:pPr>
      <w:r w:rsidRPr="006803C7">
        <w:rPr>
          <w:sz w:val="24"/>
          <w:szCs w:val="24"/>
        </w:rPr>
        <w:t>Зона действия котельной КК «</w:t>
      </w:r>
      <w:r w:rsidR="0049226D" w:rsidRPr="006803C7">
        <w:rPr>
          <w:sz w:val="24"/>
          <w:szCs w:val="24"/>
        </w:rPr>
        <w:t>Победы</w:t>
      </w:r>
      <w:r w:rsidR="00DA3EE0" w:rsidRPr="006803C7">
        <w:rPr>
          <w:sz w:val="24"/>
          <w:szCs w:val="24"/>
        </w:rPr>
        <w:t>»</w:t>
      </w:r>
    </w:p>
    <w:p w:rsidR="00481B27" w:rsidRPr="00481B27" w:rsidRDefault="00FE6C95" w:rsidP="00DA3EE0">
      <w:pPr>
        <w:pStyle w:val="a6"/>
        <w:ind w:firstLine="0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57950" cy="9361931"/>
            <wp:effectExtent l="0" t="0" r="0" b="0"/>
            <wp:docPr id="6" name="Рисунок 6" descr="D:\Department\Отдел инжиниринга\Отчёты\Арзамас\Зоны действия\15 кот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partment\Отдел инжиниринга\Отчёты\Арзамас\Зоны действия\15 кот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6" t="3119" r="4706" b="4031"/>
                    <a:stretch/>
                  </pic:blipFill>
                  <pic:spPr bwMode="auto">
                    <a:xfrm>
                      <a:off x="0" y="0"/>
                      <a:ext cx="6457950" cy="936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2602" w:rsidRPr="006803C7" w:rsidRDefault="00DA3EE0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</w:pPr>
      <w:r w:rsidRPr="006803C7">
        <w:rPr>
          <w:sz w:val="24"/>
          <w:szCs w:val="24"/>
        </w:rPr>
        <w:t>Зона действия котельной №15</w:t>
      </w:r>
      <w:r w:rsidR="00142602" w:rsidRPr="006803C7">
        <w:rPr>
          <w:sz w:val="24"/>
          <w:szCs w:val="24"/>
        </w:rPr>
        <w:t xml:space="preserve"> </w:t>
      </w:r>
    </w:p>
    <w:p w:rsidR="00FE6C95" w:rsidRDefault="00FE6C95" w:rsidP="00FE6C95">
      <w:pPr>
        <w:pStyle w:val="a1"/>
        <w:numPr>
          <w:ilvl w:val="0"/>
          <w:numId w:val="0"/>
        </w:numPr>
      </w:pPr>
      <w:r>
        <w:rPr>
          <w:noProof/>
          <w:lang w:eastAsia="ru-RU"/>
        </w:rPr>
        <w:lastRenderedPageBreak/>
        <w:drawing>
          <wp:inline distT="0" distB="0" distL="0" distR="0">
            <wp:extent cx="6362700" cy="9314921"/>
            <wp:effectExtent l="0" t="0" r="0" b="635"/>
            <wp:docPr id="8" name="Рисунок 8" descr="D:\Department\Отдел инжиниринга\Отчёты\Арзамас\Зоны действия\13 кот 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partment\Отдел инжиниринга\Отчёты\Арзамас\Зоны действия\13 кот 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24" t="4576" r="6470" b="5139"/>
                    <a:stretch/>
                  </pic:blipFill>
                  <pic:spPr bwMode="auto">
                    <a:xfrm>
                      <a:off x="0" y="0"/>
                      <a:ext cx="6366759" cy="9320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03C7" w:rsidRPr="006803C7" w:rsidRDefault="00FE6C95" w:rsidP="006803C7">
      <w:pPr>
        <w:pStyle w:val="a1"/>
        <w:spacing w:before="120" w:after="0"/>
        <w:ind w:left="0" w:firstLine="0"/>
        <w:contextualSpacing w:val="0"/>
        <w:rPr>
          <w:sz w:val="24"/>
          <w:szCs w:val="24"/>
        </w:rPr>
        <w:sectPr w:rsidR="006803C7" w:rsidRPr="006803C7" w:rsidSect="00DA3EE0">
          <w:pgSz w:w="11906" w:h="16838" w:code="9"/>
          <w:pgMar w:top="680" w:right="851" w:bottom="680" w:left="851" w:header="284" w:footer="284" w:gutter="0"/>
          <w:cols w:space="708"/>
          <w:docGrid w:linePitch="360"/>
        </w:sectPr>
      </w:pPr>
      <w:r w:rsidRPr="006803C7">
        <w:rPr>
          <w:sz w:val="24"/>
          <w:szCs w:val="24"/>
        </w:rPr>
        <w:t>Зона действия котельной №13</w:t>
      </w:r>
    </w:p>
    <w:p w:rsidR="00693903" w:rsidRDefault="006803C7" w:rsidP="006803C7">
      <w:pPr>
        <w:pStyle w:val="a1"/>
        <w:numPr>
          <w:ilvl w:val="0"/>
          <w:numId w:val="0"/>
        </w:numPr>
      </w:pPr>
      <w:r>
        <w:rPr>
          <w:noProof/>
          <w:lang w:eastAsia="ru-RU"/>
        </w:rPr>
        <w:lastRenderedPageBreak/>
        <w:drawing>
          <wp:inline distT="0" distB="0" distL="0" distR="0">
            <wp:extent cx="9376891" cy="6257925"/>
            <wp:effectExtent l="0" t="0" r="0" b="0"/>
            <wp:docPr id="9" name="Рисунок 9" descr="D:\Department\Отдел инжиниринга\Отчёты\Арзамас\Зоны действия\14 кот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partment\Отдел инжиниринга\Отчёты\Арзамас\Зоны действия\14 кот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1" t="6302" r="4457" b="7922"/>
                    <a:stretch/>
                  </pic:blipFill>
                  <pic:spPr bwMode="auto">
                    <a:xfrm>
                      <a:off x="0" y="0"/>
                      <a:ext cx="9375680" cy="625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03C7" w:rsidRPr="006803C7" w:rsidRDefault="006803C7" w:rsidP="006803C7">
      <w:pPr>
        <w:pStyle w:val="a1"/>
        <w:spacing w:before="120" w:after="0"/>
        <w:ind w:left="0" w:firstLine="0"/>
        <w:contextualSpacing w:val="0"/>
        <w:rPr>
          <w:sz w:val="24"/>
          <w:szCs w:val="24"/>
        </w:rPr>
      </w:pPr>
      <w:r w:rsidRPr="006803C7">
        <w:rPr>
          <w:sz w:val="24"/>
          <w:szCs w:val="24"/>
        </w:rPr>
        <w:t>Зона действия котельной №14</w:t>
      </w:r>
    </w:p>
    <w:p w:rsidR="006803C7" w:rsidRPr="006803C7" w:rsidRDefault="006803C7" w:rsidP="006803C7">
      <w:pPr>
        <w:pStyle w:val="a1"/>
        <w:numPr>
          <w:ilvl w:val="0"/>
          <w:numId w:val="0"/>
        </w:numPr>
        <w:ind w:left="426" w:hanging="426"/>
      </w:pPr>
      <w:r>
        <w:rPr>
          <w:noProof/>
          <w:lang w:eastAsia="ru-RU"/>
        </w:rPr>
        <w:lastRenderedPageBreak/>
        <w:drawing>
          <wp:inline distT="0" distB="0" distL="0" distR="0">
            <wp:extent cx="9432382" cy="6257925"/>
            <wp:effectExtent l="0" t="0" r="0" b="0"/>
            <wp:docPr id="12" name="Рисунок 12" descr="D:\Department\Отдел инжиниринга\Отчёты\Арзамас\Зоны действия\22 кот 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partment\Отдел инжиниринга\Отчёты\Арзамас\Зоны действия\22 кот 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5" t="6715" r="4748" b="8469"/>
                    <a:stretch/>
                  </pic:blipFill>
                  <pic:spPr bwMode="auto">
                    <a:xfrm>
                      <a:off x="0" y="0"/>
                      <a:ext cx="9432382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903" w:rsidRPr="006803C7" w:rsidRDefault="006803C7" w:rsidP="006803C7">
      <w:pPr>
        <w:pStyle w:val="a1"/>
        <w:spacing w:before="120" w:after="0"/>
        <w:ind w:left="0" w:firstLine="0"/>
        <w:contextualSpacing w:val="0"/>
        <w:rPr>
          <w:sz w:val="24"/>
          <w:szCs w:val="24"/>
        </w:rPr>
      </w:pPr>
      <w:r w:rsidRPr="006803C7">
        <w:rPr>
          <w:sz w:val="24"/>
          <w:szCs w:val="24"/>
        </w:rPr>
        <w:t>Зона действия котельной №22</w:t>
      </w:r>
    </w:p>
    <w:p w:rsidR="00932531" w:rsidRDefault="00932531" w:rsidP="004212B2">
      <w:pPr>
        <w:pStyle w:val="a1"/>
        <w:sectPr w:rsidR="00932531" w:rsidSect="006803C7">
          <w:pgSz w:w="16838" w:h="11906" w:orient="landscape" w:code="9"/>
          <w:pgMar w:top="851" w:right="680" w:bottom="851" w:left="680" w:header="284" w:footer="284" w:gutter="0"/>
          <w:cols w:space="708"/>
          <w:docGrid w:linePitch="360"/>
        </w:sectPr>
      </w:pPr>
    </w:p>
    <w:p w:rsidR="002E0B6E" w:rsidRPr="002E151A" w:rsidRDefault="002E0B6E" w:rsidP="00906DCE">
      <w:pPr>
        <w:pStyle w:val="11"/>
        <w:spacing w:before="0" w:after="240"/>
        <w:ind w:left="1429" w:right="425"/>
        <w:rPr>
          <w:sz w:val="24"/>
          <w:szCs w:val="24"/>
        </w:rPr>
      </w:pPr>
      <w:bookmarkStart w:id="11" w:name="_Toc477872437"/>
      <w:r w:rsidRPr="002E151A">
        <w:rPr>
          <w:sz w:val="24"/>
          <w:szCs w:val="24"/>
        </w:rPr>
        <w:lastRenderedPageBreak/>
        <w:t>Существующие и перспективные зоны действия индивидуальных исто</w:t>
      </w:r>
      <w:r w:rsidRPr="002E151A">
        <w:rPr>
          <w:sz w:val="24"/>
          <w:szCs w:val="24"/>
        </w:rPr>
        <w:t>ч</w:t>
      </w:r>
      <w:r w:rsidRPr="002E151A">
        <w:rPr>
          <w:sz w:val="24"/>
          <w:szCs w:val="24"/>
        </w:rPr>
        <w:t>ников тепловой энергии</w:t>
      </w:r>
      <w:bookmarkEnd w:id="11"/>
    </w:p>
    <w:p w:rsidR="002E0B6E" w:rsidRPr="002E151A" w:rsidRDefault="00A8076F" w:rsidP="002E0B6E">
      <w:pPr>
        <w:pStyle w:val="a6"/>
        <w:rPr>
          <w:sz w:val="24"/>
          <w:szCs w:val="24"/>
          <w:lang w:eastAsia="ru-RU"/>
        </w:rPr>
      </w:pPr>
      <w:r w:rsidRPr="002E151A">
        <w:rPr>
          <w:sz w:val="24"/>
          <w:szCs w:val="24"/>
          <w:lang w:eastAsia="ru-RU"/>
        </w:rPr>
        <w:t xml:space="preserve">На территориях </w:t>
      </w:r>
      <w:r w:rsidR="00F53C76" w:rsidRPr="002E151A">
        <w:rPr>
          <w:sz w:val="24"/>
          <w:szCs w:val="24"/>
          <w:lang w:eastAsia="ru-RU"/>
        </w:rPr>
        <w:t>ГО г. Арзамас</w:t>
      </w:r>
      <w:r w:rsidRPr="002E151A">
        <w:rPr>
          <w:sz w:val="24"/>
          <w:szCs w:val="24"/>
          <w:lang w:eastAsia="ru-RU"/>
        </w:rPr>
        <w:t>, не охваченных зонами действия источников централиз</w:t>
      </w:r>
      <w:r w:rsidRPr="002E151A">
        <w:rPr>
          <w:sz w:val="24"/>
          <w:szCs w:val="24"/>
          <w:lang w:eastAsia="ru-RU"/>
        </w:rPr>
        <w:t>о</w:t>
      </w:r>
      <w:r w:rsidRPr="002E151A">
        <w:rPr>
          <w:sz w:val="24"/>
          <w:szCs w:val="24"/>
          <w:lang w:eastAsia="ru-RU"/>
        </w:rPr>
        <w:t>ванного теплоснабжения, используются индивидуальные источники теплоснабжения. В зонах действия индивидуального теплоснабжения отопление осуществляется при помощи печного отопления и в некоторых случаях - электроснабжения и индивидуальных котлов на газообра</w:t>
      </w:r>
      <w:r w:rsidRPr="002E151A">
        <w:rPr>
          <w:sz w:val="24"/>
          <w:szCs w:val="24"/>
          <w:lang w:eastAsia="ru-RU"/>
        </w:rPr>
        <w:t>з</w:t>
      </w:r>
      <w:r w:rsidRPr="002E151A">
        <w:rPr>
          <w:sz w:val="24"/>
          <w:szCs w:val="24"/>
          <w:lang w:eastAsia="ru-RU"/>
        </w:rPr>
        <w:t>ном топливе. Централизованное горячее водоснабжение в постройках с печным отоплением о</w:t>
      </w:r>
      <w:r w:rsidRPr="002E151A">
        <w:rPr>
          <w:sz w:val="24"/>
          <w:szCs w:val="24"/>
          <w:lang w:eastAsia="ru-RU"/>
        </w:rPr>
        <w:t>т</w:t>
      </w:r>
      <w:r w:rsidRPr="002E151A">
        <w:rPr>
          <w:sz w:val="24"/>
          <w:szCs w:val="24"/>
          <w:lang w:eastAsia="ru-RU"/>
        </w:rPr>
        <w:t>сутствует.</w:t>
      </w:r>
    </w:p>
    <w:p w:rsidR="00A8076F" w:rsidRPr="002E151A" w:rsidRDefault="00053ABA" w:rsidP="002E0B6E">
      <w:pPr>
        <w:pStyle w:val="a6"/>
        <w:rPr>
          <w:sz w:val="24"/>
          <w:szCs w:val="24"/>
          <w:lang w:eastAsia="ru-RU"/>
        </w:rPr>
      </w:pPr>
      <w:r w:rsidRPr="002E151A">
        <w:rPr>
          <w:sz w:val="24"/>
          <w:szCs w:val="24"/>
          <w:lang w:eastAsia="ru-RU"/>
        </w:rPr>
        <w:t>В период действия схемы теплоснабжения обеспечение тепловой энергией перспекти</w:t>
      </w:r>
      <w:r w:rsidRPr="002E151A">
        <w:rPr>
          <w:sz w:val="24"/>
          <w:szCs w:val="24"/>
          <w:lang w:eastAsia="ru-RU"/>
        </w:rPr>
        <w:t>в</w:t>
      </w:r>
      <w:r w:rsidRPr="002E151A">
        <w:rPr>
          <w:sz w:val="24"/>
          <w:szCs w:val="24"/>
          <w:lang w:eastAsia="ru-RU"/>
        </w:rPr>
        <w:t>ной жилой застройки планируется от индивидуальных источников.</w:t>
      </w:r>
    </w:p>
    <w:p w:rsidR="00E34C4E" w:rsidRPr="002E151A" w:rsidRDefault="002E0B6E" w:rsidP="00906DCE">
      <w:pPr>
        <w:pStyle w:val="11"/>
        <w:spacing w:before="240" w:after="240"/>
        <w:ind w:left="1429" w:right="425"/>
        <w:rPr>
          <w:sz w:val="24"/>
          <w:szCs w:val="24"/>
        </w:rPr>
      </w:pPr>
      <w:bookmarkStart w:id="12" w:name="_Toc477872438"/>
      <w:r w:rsidRPr="002E151A">
        <w:rPr>
          <w:sz w:val="24"/>
          <w:szCs w:val="24"/>
        </w:rPr>
        <w:t>Перспективные балансы тепловой мощности</w:t>
      </w:r>
      <w:r w:rsidR="00E34C4E" w:rsidRPr="002E151A">
        <w:rPr>
          <w:sz w:val="24"/>
          <w:szCs w:val="24"/>
        </w:rPr>
        <w:t xml:space="preserve"> и тепловой нагрузки в </w:t>
      </w:r>
      <w:r w:rsidRPr="002E151A">
        <w:rPr>
          <w:sz w:val="24"/>
          <w:szCs w:val="24"/>
        </w:rPr>
        <w:t>пе</w:t>
      </w:r>
      <w:r w:rsidRPr="002E151A">
        <w:rPr>
          <w:sz w:val="24"/>
          <w:szCs w:val="24"/>
        </w:rPr>
        <w:t>р</w:t>
      </w:r>
      <w:r w:rsidRPr="002E151A">
        <w:rPr>
          <w:sz w:val="24"/>
          <w:szCs w:val="24"/>
        </w:rPr>
        <w:t>спективных зонах действия источников тепловой энергии</w:t>
      </w:r>
      <w:bookmarkEnd w:id="12"/>
    </w:p>
    <w:p w:rsidR="00F53C76" w:rsidRDefault="008B51D1" w:rsidP="00DB7E01">
      <w:pPr>
        <w:pStyle w:val="a6"/>
        <w:rPr>
          <w:highlight w:val="cyan"/>
          <w:lang w:eastAsia="ru-RU"/>
        </w:rPr>
      </w:pPr>
      <w:r w:rsidRPr="002E151A">
        <w:rPr>
          <w:sz w:val="24"/>
          <w:szCs w:val="24"/>
          <w:lang w:eastAsia="ru-RU"/>
        </w:rPr>
        <w:t xml:space="preserve">Балансы тепловой мощности источников тепловой энергии и перспективной тепловой нагрузки на территории г. Арзамаса на расчетный срок до 2030 года, составленные с учетом мероприятий по источникам и тепловым сетям, описанных в разделах 4 и 5, представлены в таблице </w:t>
      </w:r>
      <w:r w:rsidR="00BA009E" w:rsidRPr="002E151A">
        <w:rPr>
          <w:sz w:val="24"/>
          <w:szCs w:val="24"/>
          <w:lang w:eastAsia="ru-RU"/>
        </w:rPr>
        <w:t>2.</w:t>
      </w:r>
      <w:r w:rsidRPr="002E151A">
        <w:rPr>
          <w:sz w:val="24"/>
          <w:szCs w:val="24"/>
          <w:lang w:eastAsia="ru-RU"/>
        </w:rPr>
        <w:t>1.</w:t>
      </w:r>
    </w:p>
    <w:p w:rsidR="00B00DCA" w:rsidRDefault="00B00DCA" w:rsidP="00DB7E01">
      <w:pPr>
        <w:pStyle w:val="a6"/>
        <w:rPr>
          <w:lang w:eastAsia="ru-RU"/>
        </w:rPr>
        <w:sectPr w:rsidR="00B00DCA" w:rsidSect="00DA3EE0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:rsidR="00C154DC" w:rsidRDefault="00C154DC" w:rsidP="00AE6700">
      <w:pPr>
        <w:pStyle w:val="110"/>
        <w:spacing w:before="0"/>
        <w:ind w:left="357"/>
        <w:rPr>
          <w:sz w:val="24"/>
          <w:szCs w:val="24"/>
        </w:rPr>
      </w:pPr>
      <w:r w:rsidRPr="00AE6700">
        <w:rPr>
          <w:sz w:val="24"/>
          <w:szCs w:val="24"/>
        </w:rPr>
        <w:lastRenderedPageBreak/>
        <w:t>Балансы тепловой мощности и перспективной тепловой нагрузки котельных г. Арзамас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3228"/>
        <w:gridCol w:w="6"/>
        <w:gridCol w:w="1312"/>
        <w:gridCol w:w="6"/>
        <w:gridCol w:w="1129"/>
        <w:gridCol w:w="6"/>
        <w:gridCol w:w="1133"/>
        <w:gridCol w:w="6"/>
        <w:gridCol w:w="1133"/>
        <w:gridCol w:w="6"/>
        <w:gridCol w:w="1133"/>
        <w:gridCol w:w="6"/>
        <w:gridCol w:w="1133"/>
        <w:gridCol w:w="6"/>
        <w:gridCol w:w="1133"/>
        <w:gridCol w:w="6"/>
        <w:gridCol w:w="1144"/>
        <w:gridCol w:w="1130"/>
        <w:gridCol w:w="1130"/>
      </w:tblGrid>
      <w:tr w:rsidR="00060798" w:rsidRPr="00060798" w:rsidTr="00060798">
        <w:trPr>
          <w:cantSplit/>
          <w:trHeight w:val="20"/>
          <w:tblHeader/>
        </w:trPr>
        <w:tc>
          <w:tcPr>
            <w:tcW w:w="10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bookmarkStart w:id="13" w:name="OLE_LINK58"/>
            <w:bookmarkStart w:id="14" w:name="OLE_LINK59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4236" w:type="pct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1, ул. Севастопольская, д. 3Б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7,920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7,920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7,920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7,920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7,920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7,920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7,920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0,670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0,730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0,730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0,441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0,441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0,441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0,441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86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-1,284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-1,344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-1,344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-1,055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-1,055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-1,055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-1,055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2, ул. 2-ой Полевой проезд, д. 14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8,810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8,810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8,810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8,810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8,810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8,810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8,810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6,399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0,801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0,801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0,461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0,461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0,461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0,461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97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-0,443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-0,533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-0,533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-0,193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-0,193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-0,193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-0,193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3, ул. Мира, д. 12-А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8,400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8,400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5,638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5,632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5,632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5,632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5,632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5,632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5,632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0,571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0,551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0,551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0,551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0,551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-2,259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-2,335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-2,335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-2,245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-2,245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-2,245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-2,245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4, ул. Красной Милиции, д.7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3,140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3,140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3,140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3,140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3,140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0,017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1,703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0,179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1,511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1,511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0, 013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0,013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5, ул. Калинина, д. 43/1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11,230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11,230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11,230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11,230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7,820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7,820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7,820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7,820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0,106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0,106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0,106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7,716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7,714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7,714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7,714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0,461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0,569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0,454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0,454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-1,370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-1,480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-1,365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-1,365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6, пл. Соборная, д. 13-Б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8, ул. Кирова, д. 56-Б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№ 10, ул.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Молокозаводская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, д. 76-В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1,267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1,327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11, ул. Свободы, д. 28/1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12, ул. Урицкого, д. 16-А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2,354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2,354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0,017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1,749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1,749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1,749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1,749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1,749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1,749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1,703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1,546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-0,027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-0,027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13, ул. Калинина, д. 19-А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6,020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6,020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6,020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6,020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6,530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6,530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6,530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6,530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6,020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6,020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6,020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6,020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6,439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5,960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0,393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0,393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7,534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7,534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7,534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7,534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8,934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5,396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5,396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5,396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5,396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-1,837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0,171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14, ул. Парковая, д. 16/2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31,201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31,201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31,201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31,201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31,201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31,201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31,201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23,22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23,22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26,890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26,890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26,890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26,890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26,890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26,890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26,890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23,22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23,22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0,3270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0,3400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0,3400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0,3400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0,3400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0,3400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0,3400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0,232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0,232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26,563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26,550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26,550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26,550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26,550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26,550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26,550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22,99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22,99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2,9210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3,0720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1,6090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1,6090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1,6090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1,6090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1,6090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1,294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1,294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21,381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21,381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21,381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21,381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21,381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21,381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21,381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17,838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17,838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2,2610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2,0970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3,5600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3,5600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3,5600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3,5600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3,5600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3,858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3,858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15, ул. 50 лет ВЛКСМ, д. 4-А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75,64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75,64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51,55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51,55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0,7470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0,756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50,803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50,774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50,774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50,774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50,79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50,79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50,79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50,79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50,79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7,7480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7,6580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7,6580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7,6580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2,990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2,990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2,990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2,990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2,990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30,713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30,713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30,713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30,713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12,343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4,890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4,890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16, ул. Красноармейская, д. 2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0,679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0,255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0,125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№ 19, ул.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Молокозаводская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, 43-А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0,291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0,026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2,554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2,554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2,554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2,554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0,141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2,323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2,323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2,323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2,323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№ 21, п.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Пологовка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д/</w:t>
            </w:r>
            <w:proofErr w:type="gram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л</w:t>
            </w:r>
            <w:proofErr w:type="gram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«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Водопрь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0,146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0,146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0,0015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0,0015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0,379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0,379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0,379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0,379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0,1445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0,1445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0,1445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0,1445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№ 23, ул.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Заклубная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, д. 6А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0,017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1,703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0,110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0,110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1,030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0,563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0,563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0,563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0,563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24, ул. Ленина, 110 Г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1,563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25, Пос. Высокая гора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5,159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5,159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3,130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3,130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0,034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3,068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3,406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0,114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0,114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2,372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2,372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2,372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2,372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0,592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0,920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26, ул. Володарского, 83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5,885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5,821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5,821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5,821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5,821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27, ул. Березина, 60</w:t>
            </w:r>
            <w:proofErr w:type="gram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А</w:t>
            </w:r>
            <w:proofErr w:type="gramEnd"/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0,602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0,540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0,534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0,534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0,534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0,534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0,045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0,393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0,393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0,096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28, ул. Красный путь, 46А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0,466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0,466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0,466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0,466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0,443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0,443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0,433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0,205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0,225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29, ул. Чехова, 37</w:t>
            </w:r>
            <w:proofErr w:type="gram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А</w:t>
            </w:r>
            <w:proofErr w:type="gramEnd"/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10,51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0,416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4,558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4,558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30, ул. Мира, д. 1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6,019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6,019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5,910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0,060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5,865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5,865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5,865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5,865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5,865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5,865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5,865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5,960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5,960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0,144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0,144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1,108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1,108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31, ул. Лесная, д. 19</w:t>
            </w:r>
          </w:p>
        </w:tc>
      </w:tr>
      <w:tr w:rsidR="00060798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60798" w:rsidRPr="00060798" w:rsidRDefault="00060798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bookmarkStart w:id="15" w:name="_Hlk536607494"/>
            <w:bookmarkStart w:id="16" w:name="_Hlk536607471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0,076</w:t>
            </w:r>
          </w:p>
        </w:tc>
      </w:tr>
      <w:bookmarkEnd w:id="15"/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030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030</w:t>
            </w:r>
          </w:p>
        </w:tc>
      </w:tr>
      <w:bookmarkEnd w:id="16"/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32, пл. Гагарина, 15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33, ул. Калинина, 32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5,630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5,630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5,630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5,630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3,756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3,659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3,659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3,659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34, ул. Красный путь, 28Г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4,299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4,299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4,299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4,299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4,299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4,299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4,299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3,010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2,790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3,010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2,980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2,980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0,139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2,473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2,473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2,731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0,110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№ 35, Р-н Сортировки, д. 213Д 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-0,194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-0,187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-0,187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-0,187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-0,187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Котельная БМК №6, </w:t>
            </w:r>
            <w:r w:rsidRPr="00060798">
              <w:rPr>
                <w:rFonts w:ascii="Times New Roman" w:hAnsi="Times New Roman"/>
                <w:b/>
                <w:sz w:val="20"/>
                <w:szCs w:val="20"/>
              </w:rPr>
              <w:t>пл. Соборная, д. 13-Б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0,017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1,703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0,159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0,035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БМК №10,</w:t>
            </w:r>
            <w:r w:rsidRPr="00060798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ул.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Молокозаводская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, д. 76-В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2,128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2,128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1,674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0,328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0,328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4236" w:type="pct"/>
            <w:gridSpan w:val="1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Котельная БМК №26, ул.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Вахтерова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, д. 18-Г</w:t>
            </w: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5,108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5,108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0,316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0,316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0,621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0,621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4236" w:type="pct"/>
            <w:gridSpan w:val="1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БМК №32, </w:t>
            </w:r>
            <w:r w:rsidRPr="00060798">
              <w:rPr>
                <w:rFonts w:ascii="Times New Roman" w:hAnsi="Times New Roman"/>
                <w:b/>
                <w:sz w:val="20"/>
                <w:szCs w:val="20"/>
              </w:rPr>
              <w:t>пл. Гагарина15-Б</w:t>
            </w: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0,850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0,023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4236" w:type="pct"/>
            <w:gridSpan w:val="1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Котельная БМК №35, </w:t>
            </w:r>
            <w:r w:rsidRPr="00060798">
              <w:rPr>
                <w:rFonts w:ascii="Times New Roman" w:hAnsi="Times New Roman"/>
                <w:b/>
                <w:sz w:val="20"/>
                <w:szCs w:val="20"/>
              </w:rPr>
              <w:t>Р-н Сортировки, д. 213Д</w:t>
            </w: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0,850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0,057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4236" w:type="pct"/>
            <w:gridSpan w:val="1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«Проспект Ленина», пр-т Ленина, рядом с д. 137</w:t>
            </w: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25,80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25,80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25,54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25,54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1,311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22,414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22,414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1,379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1,379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4236" w:type="pct"/>
            <w:gridSpan w:val="1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«Красный Путь», ул. Красный Путь, рядом с д. 3/1</w:t>
            </w: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0,255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0,205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БМК «Вокзальная» вместо котельной «КОММАШ», </w:t>
            </w:r>
            <w:r w:rsidRPr="00060798">
              <w:rPr>
                <w:rFonts w:ascii="Times New Roman" w:hAnsi="Times New Roman"/>
                <w:b/>
                <w:sz w:val="20"/>
                <w:szCs w:val="20"/>
              </w:rPr>
              <w:t>ул. 3-я Вокзальная, д. 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2,128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2,128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2,128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2,128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2,128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2,128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0,260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БМК «Пландина» вместо ЦТП-3, ул. Пландина, д. 12-В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3,440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0,034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3,3368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3,3368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3,3368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3,3368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3,3368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3,3368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0,135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0,867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«АВФ», ул. Березина, д. 16/5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2,140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0,029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КК «Молодёжный» вместо котельной «АМЗ»  пр. Молодежный, д. 10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38,70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38,70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38,70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38,70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38,70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38,70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38,70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38,70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0,387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38,313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38,313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38,313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38,313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38,313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38,313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2,117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4,808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4,808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БМК «Победы» вместо котельной 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»</w:t>
            </w: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, ул. Победы, д. 5-Б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18,73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18,73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18,73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18,73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1,650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16,738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16,738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16,738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16,738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16,331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16,331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0,342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0,342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0,749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0,749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63711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АО «КОММАШ»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ННГУ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-1,875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-1,875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-1,875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ОАО «Арзамасская войлочная фабрика»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7,625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7,625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7,625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ОАО «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ЛегМаш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-0,742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-0,742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-0,742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-0,695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-0,695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-0,695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-0,695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-0,695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-0,695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58,00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58,00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58,00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58,00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58,00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58,00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57,42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57,42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57,42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ООО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Арзамасскаое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ПО «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№79 (в/</w:t>
            </w:r>
            <w:proofErr w:type="gram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ч</w:t>
            </w:r>
            <w:proofErr w:type="gram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17845)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65 (в/</w:t>
            </w:r>
            <w:proofErr w:type="gram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ч</w:t>
            </w:r>
            <w:proofErr w:type="gram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55246)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1,164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ПАО «АМЗ»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3,2640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3,2640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3,2640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106,74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106,74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106,74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2,2230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2,2230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hAnsi="Times New Roman"/>
                <w:color w:val="000000"/>
                <w:sz w:val="20"/>
                <w:szCs w:val="20"/>
              </w:rPr>
              <w:t>2,2230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9, 3-й переулок Павлова, д. 28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17, ул. Ленина, д. 46-А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№ 18, </w:t>
            </w:r>
            <w:proofErr w:type="gram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м-н</w:t>
            </w:r>
            <w:proofErr w:type="gram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«Кирилловский», 12-я линия, д. 11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4236" w:type="pct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20, ул. Казанская, 4-Г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4,210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0,126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4,084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4,084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4,084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4,084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0,274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4236" w:type="pct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22, ул. Калинина, д. 8-А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:rsidR="002C12C9" w:rsidRPr="00060798" w:rsidRDefault="002C12C9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Ед. измер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2015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2016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2017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2023–2030 г.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13,01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13,01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13,01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13,01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0,421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9,112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9,112</w:t>
            </w:r>
          </w:p>
        </w:tc>
      </w:tr>
      <w:tr w:rsidR="002C12C9" w:rsidRPr="00060798" w:rsidTr="00060798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6,997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6,997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6,997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6,997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6,997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3,475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3,475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3,475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C12C9" w:rsidRPr="00060798" w:rsidRDefault="002C12C9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3,475</w:t>
            </w:r>
          </w:p>
        </w:tc>
      </w:tr>
      <w:bookmarkEnd w:id="13"/>
      <w:bookmarkEnd w:id="14"/>
    </w:tbl>
    <w:p w:rsidR="00060798" w:rsidRDefault="00060798" w:rsidP="00060798">
      <w:pPr>
        <w:pStyle w:val="a6"/>
      </w:pPr>
    </w:p>
    <w:p w:rsidR="00060798" w:rsidRPr="00060798" w:rsidRDefault="00060798" w:rsidP="00060798">
      <w:pPr>
        <w:pStyle w:val="a6"/>
      </w:pPr>
    </w:p>
    <w:p w:rsidR="00D17D10" w:rsidRDefault="00D17D10" w:rsidP="00D17D10">
      <w:pPr>
        <w:pStyle w:val="a6"/>
      </w:pPr>
    </w:p>
    <w:p w:rsidR="00D17D10" w:rsidRPr="00D17D10" w:rsidRDefault="00D17D10" w:rsidP="00D17D10">
      <w:pPr>
        <w:pStyle w:val="a6"/>
      </w:pPr>
    </w:p>
    <w:p w:rsidR="00C154DC" w:rsidRPr="001B44C6" w:rsidRDefault="00C154DC" w:rsidP="00BA009E">
      <w:pPr>
        <w:pStyle w:val="a6"/>
        <w:ind w:firstLine="0"/>
        <w:rPr>
          <w:sz w:val="24"/>
          <w:szCs w:val="24"/>
          <w:lang w:eastAsia="ru-RU"/>
        </w:rPr>
      </w:pPr>
    </w:p>
    <w:p w:rsidR="00C154DC" w:rsidRDefault="00C154DC" w:rsidP="00DB7E01">
      <w:pPr>
        <w:pStyle w:val="a6"/>
        <w:rPr>
          <w:lang w:eastAsia="ru-RU"/>
        </w:rPr>
      </w:pPr>
    </w:p>
    <w:p w:rsidR="008F3E38" w:rsidRDefault="008F3E38" w:rsidP="00DB7E01">
      <w:pPr>
        <w:pStyle w:val="a6"/>
        <w:rPr>
          <w:lang w:eastAsia="ru-RU"/>
        </w:rPr>
        <w:sectPr w:rsidR="008F3E38" w:rsidSect="00AE6700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:rsidR="00D64596" w:rsidRPr="00AE6700" w:rsidRDefault="00D64596" w:rsidP="00A23954">
      <w:pPr>
        <w:pStyle w:val="a6"/>
        <w:rPr>
          <w:sz w:val="24"/>
          <w:szCs w:val="24"/>
          <w:lang w:eastAsia="ru-RU"/>
        </w:rPr>
      </w:pPr>
      <w:r w:rsidRPr="00AE6700">
        <w:rPr>
          <w:sz w:val="24"/>
          <w:szCs w:val="24"/>
          <w:lang w:eastAsia="ru-RU"/>
        </w:rPr>
        <w:lastRenderedPageBreak/>
        <w:t xml:space="preserve">На настоящий момент </w:t>
      </w:r>
      <w:r w:rsidRPr="00AE6700">
        <w:rPr>
          <w:sz w:val="24"/>
          <w:szCs w:val="24"/>
        </w:rPr>
        <w:t xml:space="preserve">большинство источников тепловой энергии на территории </w:t>
      </w:r>
      <w:r w:rsidRPr="00AE6700">
        <w:rPr>
          <w:sz w:val="24"/>
          <w:szCs w:val="24"/>
          <w:lang w:eastAsia="ru-RU"/>
        </w:rPr>
        <w:t>г. Арзамаса</w:t>
      </w:r>
      <w:r w:rsidRPr="00AE6700">
        <w:rPr>
          <w:sz w:val="24"/>
          <w:szCs w:val="24"/>
        </w:rPr>
        <w:t xml:space="preserve"> имеют резерв тепловой мощности, на ряде источников наблюдается дефицит те</w:t>
      </w:r>
      <w:r w:rsidRPr="00AE6700">
        <w:rPr>
          <w:sz w:val="24"/>
          <w:szCs w:val="24"/>
        </w:rPr>
        <w:t>п</w:t>
      </w:r>
      <w:r w:rsidRPr="00AE6700">
        <w:rPr>
          <w:sz w:val="24"/>
          <w:szCs w:val="24"/>
        </w:rPr>
        <w:t xml:space="preserve">ловой мощности нетто, к таким источникам относятся котельные МУ ТЭПП №№ 1-3, 5, </w:t>
      </w:r>
      <w:r w:rsidR="00A23954">
        <w:rPr>
          <w:sz w:val="24"/>
          <w:szCs w:val="24"/>
        </w:rPr>
        <w:t xml:space="preserve">12, </w:t>
      </w:r>
      <w:r w:rsidRPr="00AE6700">
        <w:rPr>
          <w:sz w:val="24"/>
          <w:szCs w:val="24"/>
        </w:rPr>
        <w:t>13, 35.</w:t>
      </w:r>
    </w:p>
    <w:p w:rsidR="00C154DC" w:rsidRDefault="00D64596" w:rsidP="00AE6700">
      <w:pPr>
        <w:pStyle w:val="a6"/>
        <w:rPr>
          <w:sz w:val="24"/>
          <w:szCs w:val="24"/>
          <w:lang w:eastAsia="ru-RU"/>
        </w:rPr>
      </w:pPr>
      <w:r w:rsidRPr="00AE6700">
        <w:rPr>
          <w:sz w:val="24"/>
          <w:szCs w:val="24"/>
          <w:lang w:eastAsia="ru-RU"/>
        </w:rPr>
        <w:t>На период до 2030 года, после проведения мероприятий, предусмотренных схемой те</w:t>
      </w:r>
      <w:r w:rsidRPr="00AE6700">
        <w:rPr>
          <w:sz w:val="24"/>
          <w:szCs w:val="24"/>
          <w:lang w:eastAsia="ru-RU"/>
        </w:rPr>
        <w:t>п</w:t>
      </w:r>
      <w:r w:rsidRPr="00AE6700">
        <w:rPr>
          <w:sz w:val="24"/>
          <w:szCs w:val="24"/>
          <w:lang w:eastAsia="ru-RU"/>
        </w:rPr>
        <w:t>лоснабжения, на всех источниках наблюдается наличие резерва тепловой мощности.</w:t>
      </w:r>
      <w:r w:rsidR="003440B0">
        <w:rPr>
          <w:sz w:val="24"/>
          <w:szCs w:val="24"/>
          <w:lang w:eastAsia="ru-RU"/>
        </w:rPr>
        <w:t xml:space="preserve"> </w:t>
      </w:r>
    </w:p>
    <w:p w:rsidR="00E34C4E" w:rsidRPr="00AE6700" w:rsidRDefault="00C832F4" w:rsidP="00793684">
      <w:pPr>
        <w:pStyle w:val="1"/>
        <w:rPr>
          <w:sz w:val="24"/>
          <w:szCs w:val="24"/>
          <w:lang w:eastAsia="ru-RU"/>
        </w:rPr>
      </w:pPr>
      <w:bookmarkStart w:id="17" w:name="_Toc477872439"/>
      <w:r w:rsidRPr="00AE6700">
        <w:rPr>
          <w:sz w:val="24"/>
          <w:szCs w:val="24"/>
          <w:lang w:eastAsia="ru-RU"/>
        </w:rPr>
        <w:lastRenderedPageBreak/>
        <w:t xml:space="preserve">ПЕРСПЕКТИВНЫЕ БАЛАНСЫ </w:t>
      </w:r>
      <w:r w:rsidR="005B30AF" w:rsidRPr="00AE6700">
        <w:rPr>
          <w:sz w:val="24"/>
          <w:szCs w:val="24"/>
          <w:lang w:eastAsia="ru-RU"/>
        </w:rPr>
        <w:t>ТЕПЛОНОСИТЕЛЯ</w:t>
      </w:r>
      <w:bookmarkEnd w:id="17"/>
    </w:p>
    <w:p w:rsidR="00C154DC" w:rsidRPr="00645B8D" w:rsidRDefault="00C154DC" w:rsidP="00C154DC">
      <w:pPr>
        <w:pStyle w:val="a6"/>
        <w:rPr>
          <w:lang w:eastAsia="ru-RU"/>
        </w:rPr>
      </w:pPr>
      <w:r w:rsidRPr="00AE6700">
        <w:rPr>
          <w:sz w:val="24"/>
          <w:szCs w:val="24"/>
          <w:lang w:eastAsia="ru-RU"/>
        </w:rPr>
        <w:t>Перспективные балансы производительности водоподготовительных установок для к</w:t>
      </w:r>
      <w:r w:rsidRPr="00AE6700">
        <w:rPr>
          <w:sz w:val="24"/>
          <w:szCs w:val="24"/>
          <w:lang w:eastAsia="ru-RU"/>
        </w:rPr>
        <w:t>о</w:t>
      </w:r>
      <w:r w:rsidRPr="00AE6700">
        <w:rPr>
          <w:sz w:val="24"/>
          <w:szCs w:val="24"/>
          <w:lang w:eastAsia="ru-RU"/>
        </w:rPr>
        <w:t>тельных, расположенных на территории г. Арзамас, представлены в Приложении</w:t>
      </w:r>
      <w:proofErr w:type="gramStart"/>
      <w:r w:rsidRPr="00AE6700">
        <w:rPr>
          <w:sz w:val="24"/>
          <w:szCs w:val="24"/>
          <w:lang w:eastAsia="ru-RU"/>
        </w:rPr>
        <w:t xml:space="preserve"> </w:t>
      </w:r>
      <w:r w:rsidR="00BA009E" w:rsidRPr="00AE6700">
        <w:rPr>
          <w:sz w:val="24"/>
          <w:szCs w:val="24"/>
          <w:lang w:eastAsia="ru-RU"/>
        </w:rPr>
        <w:t>Б</w:t>
      </w:r>
      <w:proofErr w:type="gramEnd"/>
      <w:r w:rsidR="00BA009E" w:rsidRPr="00AE6700">
        <w:rPr>
          <w:sz w:val="24"/>
          <w:szCs w:val="24"/>
          <w:lang w:eastAsia="ru-RU"/>
        </w:rPr>
        <w:t xml:space="preserve"> Книги 2 Обосновывающих материалов</w:t>
      </w:r>
      <w:r w:rsidRPr="00AE6700">
        <w:rPr>
          <w:sz w:val="24"/>
          <w:szCs w:val="24"/>
          <w:lang w:eastAsia="ru-RU"/>
        </w:rPr>
        <w:t xml:space="preserve">. Производительность водоподготовительных установок и расход химически не обработанной и </w:t>
      </w:r>
      <w:proofErr w:type="spellStart"/>
      <w:r w:rsidRPr="00AE6700">
        <w:rPr>
          <w:sz w:val="24"/>
          <w:szCs w:val="24"/>
          <w:lang w:eastAsia="ru-RU"/>
        </w:rPr>
        <w:t>недеаэрированной</w:t>
      </w:r>
      <w:proofErr w:type="spellEnd"/>
      <w:r w:rsidRPr="00AE6700">
        <w:rPr>
          <w:sz w:val="24"/>
          <w:szCs w:val="24"/>
          <w:lang w:eastAsia="ru-RU"/>
        </w:rPr>
        <w:t xml:space="preserve"> воды на аварийную подпитку представлены в таблицах </w:t>
      </w:r>
      <w:r w:rsidR="00BA009E" w:rsidRPr="00AE6700">
        <w:rPr>
          <w:sz w:val="24"/>
          <w:szCs w:val="24"/>
          <w:lang w:eastAsia="ru-RU"/>
        </w:rPr>
        <w:t>3</w:t>
      </w:r>
      <w:r w:rsidRPr="00AE6700">
        <w:rPr>
          <w:sz w:val="24"/>
          <w:szCs w:val="24"/>
          <w:lang w:eastAsia="ru-RU"/>
        </w:rPr>
        <w:t xml:space="preserve">.1 и </w:t>
      </w:r>
      <w:r w:rsidR="00BA009E" w:rsidRPr="00AE6700">
        <w:rPr>
          <w:sz w:val="24"/>
          <w:szCs w:val="24"/>
          <w:lang w:eastAsia="ru-RU"/>
        </w:rPr>
        <w:t>3</w:t>
      </w:r>
      <w:r w:rsidRPr="00AE6700">
        <w:rPr>
          <w:sz w:val="24"/>
          <w:szCs w:val="24"/>
          <w:lang w:eastAsia="ru-RU"/>
        </w:rPr>
        <w:t>.2 соответственно.</w:t>
      </w:r>
    </w:p>
    <w:p w:rsidR="00C154DC" w:rsidRPr="00645B8D" w:rsidRDefault="00C154DC" w:rsidP="00C154DC">
      <w:pPr>
        <w:pStyle w:val="a6"/>
        <w:rPr>
          <w:lang w:eastAsia="ru-RU"/>
        </w:rPr>
        <w:sectPr w:rsidR="00C154DC" w:rsidRPr="00645B8D" w:rsidSect="00AE6700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:rsidR="005E2840" w:rsidRDefault="005E2840" w:rsidP="004E1E22">
      <w:pPr>
        <w:pStyle w:val="110"/>
        <w:spacing w:before="0"/>
        <w:ind w:left="142" w:hanging="142"/>
        <w:rPr>
          <w:lang w:eastAsia="ru-RU"/>
        </w:rPr>
      </w:pPr>
      <w:r w:rsidRPr="009C7B97">
        <w:rPr>
          <w:lang w:eastAsia="ru-RU"/>
        </w:rPr>
        <w:lastRenderedPageBreak/>
        <w:t>Производительность водоподготовительных установок</w:t>
      </w:r>
      <w:r w:rsidR="00592584">
        <w:rPr>
          <w:lang w:eastAsia="ru-RU"/>
        </w:rPr>
        <w:t>, т/ч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2125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6"/>
      </w:tblGrid>
      <w:tr w:rsidR="00A23954" w:rsidRPr="00307C83" w:rsidTr="00A23954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Ресурсоснабжающая</w:t>
            </w:r>
            <w:proofErr w:type="spellEnd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организация/ Исто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ч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:rsidR="00A23954" w:rsidRPr="00307C83" w:rsidRDefault="00A23954" w:rsidP="00A23954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Расчетный срок (на конец рассматриваемого периода)</w:t>
            </w:r>
          </w:p>
        </w:tc>
      </w:tr>
      <w:tr w:rsidR="00A23954" w:rsidRPr="00307C83" w:rsidTr="00A23954">
        <w:trPr>
          <w:trHeight w:val="389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2015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2016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2017</w:t>
            </w:r>
          </w:p>
        </w:tc>
        <w:tc>
          <w:tcPr>
            <w:tcW w:w="432" w:type="pct"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2018</w:t>
            </w:r>
          </w:p>
        </w:tc>
        <w:tc>
          <w:tcPr>
            <w:tcW w:w="431" w:type="pct"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2019</w:t>
            </w:r>
          </w:p>
        </w:tc>
        <w:tc>
          <w:tcPr>
            <w:tcW w:w="432" w:type="pct"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2020</w:t>
            </w:r>
          </w:p>
        </w:tc>
        <w:tc>
          <w:tcPr>
            <w:tcW w:w="431" w:type="pct"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2021</w:t>
            </w:r>
          </w:p>
        </w:tc>
        <w:tc>
          <w:tcPr>
            <w:tcW w:w="431" w:type="pct"/>
            <w:vAlign w:val="center"/>
          </w:tcPr>
          <w:p w:rsidR="00A23954" w:rsidRDefault="00A23954" w:rsidP="00A239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2022</w:t>
            </w:r>
          </w:p>
        </w:tc>
        <w:tc>
          <w:tcPr>
            <w:tcW w:w="506" w:type="pct"/>
            <w:vAlign w:val="center"/>
          </w:tcPr>
          <w:p w:rsidR="00A23954" w:rsidRDefault="00A23954" w:rsidP="00A239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2023 - 2030</w:t>
            </w:r>
          </w:p>
        </w:tc>
      </w:tr>
      <w:tr w:rsidR="00A23954" w:rsidRPr="00307C83" w:rsidTr="00A23954">
        <w:trPr>
          <w:trHeight w:val="315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173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(с 2019 г. КОНЦЕССИОНЕР)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35,23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35,23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35,23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35,23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35,23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35,23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35,23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35,28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35,28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35,28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35,28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35,28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35,28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35,28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35,34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20,96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20,96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20,96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20,96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15,03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15,03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15,03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15,26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15,26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15,26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25,26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25,26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25,26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25,26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26,17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25,75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25,75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25,75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25,75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89,15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89,15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89,15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89,15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89,15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87,84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87,84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87,84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87,84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90,91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90,91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90,91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90,91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45,82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45,82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45,82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45,82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45,82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10,04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20,34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20,34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20,34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20,34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15,07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15,08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20,06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20,06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20,06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20,06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20,33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20,33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20,33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20,33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35,89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35,89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35,89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35,89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35,89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10,17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10,17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10,17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10,17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10,17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10,17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10,17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10,03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10,03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10,03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10,03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51,06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51,06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51,06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51,06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51,06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51,06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51,06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51,06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51,06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25,58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25,58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25,58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25,58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25,58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25,58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25,58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25,58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25,58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15,04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20,20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20,20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20,20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20,20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20,20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20,20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20,20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20,20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20,20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10,04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15,05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15,05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15,05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15,05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15,18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15,18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35,89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35,89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35,89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35,89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15,10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15,10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10,08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10,08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53,14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53,14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ул. Кра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 Путь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 w:val="restart"/>
            <w:textDirection w:val="btLr"/>
            <w:vAlign w:val="center"/>
          </w:tcPr>
          <w:p w:rsidR="00A23954" w:rsidRPr="00307C83" w:rsidRDefault="00A23954" w:rsidP="00A2395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Частная  теплоснабжающая  компания </w:t>
            </w: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15,04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15,04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15,04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15,06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резина» вместо к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10,22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10,22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10,22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10,22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10,22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10,22</w:t>
            </w:r>
          </w:p>
        </w:tc>
      </w:tr>
      <w:tr w:rsidR="00A23954" w:rsidRPr="00307C83" w:rsidTr="00A23954">
        <w:trPr>
          <w:trHeight w:val="505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Котельная КК «Мол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дежный» вместо к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55,05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55,05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55,05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55,05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55,05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55,05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ды» вместо котельной </w:t>
            </w:r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27,03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27,03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27,03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27,03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27,03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27,03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A23954" w:rsidRPr="00307C83" w:rsidRDefault="009173A9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ОАО «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Тепл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энерго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15,01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15,01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15,07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15,07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15,07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15,07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15,07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15,07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15,07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36,72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36,72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36,72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36,72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25,97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25,97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25,97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25,97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25,97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35,34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35,34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36,38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36,38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36,38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36,38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6371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20,17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25,10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25,10</w:t>
            </w:r>
          </w:p>
        </w:tc>
      </w:tr>
      <w:tr w:rsidR="00A23954" w:rsidRPr="00307C83" w:rsidTr="00A23954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20,12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</w:tr>
      <w:tr w:rsidR="00A23954" w:rsidRPr="00307C83" w:rsidTr="00A23954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80,38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80,38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80,38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20,19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20,19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20,19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20,19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20,19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20,19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20,19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99,94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99,94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99,94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57,76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57,76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57,76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57,76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51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A23954" w:rsidRPr="00307C83" w:rsidRDefault="0043610D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Э(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К)О№11 Н. НО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РОД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10,16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10,16</w:t>
            </w:r>
          </w:p>
        </w:tc>
      </w:tr>
      <w:tr w:rsidR="00A23954" w:rsidRPr="00307C83" w:rsidTr="00A23954">
        <w:trPr>
          <w:trHeight w:val="403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10,01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20,37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20,37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20,70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20,70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20,70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20,70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20,70</w:t>
            </w:r>
          </w:p>
        </w:tc>
      </w:tr>
    </w:tbl>
    <w:p w:rsidR="004E1E22" w:rsidRDefault="004E1E22" w:rsidP="00A2575D">
      <w:pPr>
        <w:pStyle w:val="110"/>
        <w:spacing w:before="120"/>
        <w:ind w:left="142" w:hanging="142"/>
        <w:rPr>
          <w:lang w:eastAsia="ru-RU"/>
        </w:rPr>
      </w:pPr>
      <w:r>
        <w:rPr>
          <w:lang w:eastAsia="ru-RU"/>
        </w:rPr>
        <w:t xml:space="preserve">Расход химически не обработанной и </w:t>
      </w:r>
      <w:proofErr w:type="spellStart"/>
      <w:r>
        <w:rPr>
          <w:lang w:eastAsia="ru-RU"/>
        </w:rPr>
        <w:t>недеаэрированной</w:t>
      </w:r>
      <w:proofErr w:type="spellEnd"/>
      <w:r>
        <w:rPr>
          <w:lang w:eastAsia="ru-RU"/>
        </w:rPr>
        <w:t xml:space="preserve"> воды н</w:t>
      </w:r>
      <w:r w:rsidR="002F2C31">
        <w:rPr>
          <w:lang w:eastAsia="ru-RU"/>
        </w:rPr>
        <w:t>а</w:t>
      </w:r>
      <w:r w:rsidR="00A2575D">
        <w:rPr>
          <w:lang w:eastAsia="ru-RU"/>
        </w:rPr>
        <w:t xml:space="preserve"> </w:t>
      </w:r>
      <w:r>
        <w:rPr>
          <w:lang w:eastAsia="ru-RU"/>
        </w:rPr>
        <w:t>аварийную подпитку</w:t>
      </w:r>
      <w:r w:rsidR="00592584">
        <w:rPr>
          <w:lang w:eastAsia="ru-RU"/>
        </w:rPr>
        <w:t>, т/ч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2125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6"/>
      </w:tblGrid>
      <w:tr w:rsidR="00A23954" w:rsidRPr="00307C83" w:rsidTr="00A23954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Ресурсоснабжающая</w:t>
            </w:r>
            <w:proofErr w:type="spellEnd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организация/ Исто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ч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:rsidR="00A23954" w:rsidRPr="00307C83" w:rsidRDefault="00A23954" w:rsidP="00A23954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Расчетный срок (на конец рассматриваемого периода)</w:t>
            </w:r>
          </w:p>
        </w:tc>
      </w:tr>
      <w:tr w:rsidR="00A23954" w:rsidRPr="00307C83" w:rsidTr="00A23954">
        <w:trPr>
          <w:trHeight w:val="389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2015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2016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2017</w:t>
            </w:r>
          </w:p>
        </w:tc>
        <w:tc>
          <w:tcPr>
            <w:tcW w:w="432" w:type="pct"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2018</w:t>
            </w:r>
          </w:p>
        </w:tc>
        <w:tc>
          <w:tcPr>
            <w:tcW w:w="431" w:type="pct"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2019</w:t>
            </w:r>
          </w:p>
        </w:tc>
        <w:tc>
          <w:tcPr>
            <w:tcW w:w="432" w:type="pct"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2020</w:t>
            </w:r>
          </w:p>
        </w:tc>
        <w:tc>
          <w:tcPr>
            <w:tcW w:w="431" w:type="pct"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2021</w:t>
            </w:r>
          </w:p>
        </w:tc>
        <w:tc>
          <w:tcPr>
            <w:tcW w:w="431" w:type="pct"/>
            <w:vAlign w:val="center"/>
          </w:tcPr>
          <w:p w:rsidR="00A23954" w:rsidRDefault="00A23954" w:rsidP="00A239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2022</w:t>
            </w:r>
          </w:p>
        </w:tc>
        <w:tc>
          <w:tcPr>
            <w:tcW w:w="506" w:type="pct"/>
            <w:vAlign w:val="center"/>
          </w:tcPr>
          <w:p w:rsidR="00A23954" w:rsidRDefault="00A23954" w:rsidP="00A239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2023 - 2030</w:t>
            </w:r>
          </w:p>
        </w:tc>
      </w:tr>
      <w:tr w:rsidR="00A23954" w:rsidRPr="00307C83" w:rsidTr="00A23954">
        <w:trPr>
          <w:trHeight w:val="315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173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(с 2019 г. КОНЦЕССИОНЕР)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A23954" w:rsidRPr="00307C83" w:rsidTr="00A23954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A23954" w:rsidRPr="00307C83" w:rsidTr="00A23954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2,240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2,240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2,24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2,24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2,24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A23954" w:rsidRPr="00307C83" w:rsidTr="00A23954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2,720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2,720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2,72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2,72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0,360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0,360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0,603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0,603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0,603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25,26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25,26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25,26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25,26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26,17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25,75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25,75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25,75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25,75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86,38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86,38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86,38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86,38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86,38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86,38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86,38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85,91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85,91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47,25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47,25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47,25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47,25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33,99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33,99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33,99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33,99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33,99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0,980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0,980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0,980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0,980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0,980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0,980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0,980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0,980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0,980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0,310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0,310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4,220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4,220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4,220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4,220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4,220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4,220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4,220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4,220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4,220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0,960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0,960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0,960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0,960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0,960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0,960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0,960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0,960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0,960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0,430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2,510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2,510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6,207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6,207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ул. Кра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 Путь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 w:val="restart"/>
            <w:textDirection w:val="btLr"/>
            <w:vAlign w:val="center"/>
          </w:tcPr>
          <w:p w:rsidR="00A23954" w:rsidRPr="00307C83" w:rsidRDefault="00A23954" w:rsidP="00A2395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Частная  теплоснабжа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ю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щая  компания </w:t>
            </w: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0,330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0,330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0,330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резина» вместо к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0,280</w:t>
            </w:r>
          </w:p>
        </w:tc>
      </w:tr>
      <w:tr w:rsidR="00A23954" w:rsidRPr="00307C83" w:rsidTr="00A23954">
        <w:trPr>
          <w:trHeight w:val="505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Котельная КК «Мол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дежный» вместо к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17,79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17,79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17,79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17,79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17,79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17,79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ды» вместо котельной </w:t>
            </w:r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4,840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4,840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4,840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4,840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4,840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4,840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A23954" w:rsidRPr="00307C83" w:rsidRDefault="009173A9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ОАО «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Тепл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энерго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4,390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4,590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4,590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4,590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2,870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2,870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2,870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2,870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2,870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2,680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2,680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2,680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2,680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2,680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2,830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2,830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2,830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6371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1,350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1,350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1,350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0,820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0,820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0,820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0,820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0,820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0,820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0,820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0,820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0,820</w:t>
            </w:r>
          </w:p>
        </w:tc>
      </w:tr>
      <w:tr w:rsidR="00A23954" w:rsidRPr="00307C83" w:rsidTr="00A23954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0,960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0,960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0,960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0,080</w:t>
            </w:r>
          </w:p>
        </w:tc>
      </w:tr>
      <w:tr w:rsidR="00A23954" w:rsidRPr="00307C83" w:rsidTr="00A23954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10,91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10,91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10,91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:rsidR="00A23954" w:rsidRPr="00381277" w:rsidRDefault="00A23954" w:rsidP="00A2395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29,48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29,48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29,48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23954" w:rsidRPr="00307C83" w:rsidTr="00A23954">
        <w:trPr>
          <w:trHeight w:val="351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A23954" w:rsidRPr="00307C83" w:rsidRDefault="0043610D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Э(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К)О№11 Н. НО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РОД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0,510</w:t>
            </w:r>
          </w:p>
        </w:tc>
      </w:tr>
      <w:tr w:rsidR="00A23954" w:rsidRPr="00307C83" w:rsidTr="00A23954">
        <w:trPr>
          <w:trHeight w:val="403"/>
          <w:jc w:val="center"/>
        </w:trPr>
        <w:tc>
          <w:tcPr>
            <w:tcW w:w="229" w:type="pct"/>
            <w:vMerge/>
            <w:vAlign w:val="center"/>
            <w:hideMark/>
          </w:tcPr>
          <w:p w:rsidR="00A23954" w:rsidRPr="00307C83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0,120</w:t>
            </w:r>
          </w:p>
        </w:tc>
      </w:tr>
      <w:tr w:rsidR="00A23954" w:rsidRPr="00307C83" w:rsidTr="00A2395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0,800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0,800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0,870</w:t>
            </w:r>
          </w:p>
        </w:tc>
        <w:tc>
          <w:tcPr>
            <w:tcW w:w="432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0,870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0,870</w:t>
            </w:r>
          </w:p>
        </w:tc>
        <w:tc>
          <w:tcPr>
            <w:tcW w:w="431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0,870</w:t>
            </w:r>
          </w:p>
        </w:tc>
        <w:tc>
          <w:tcPr>
            <w:tcW w:w="506" w:type="pct"/>
            <w:vAlign w:val="center"/>
          </w:tcPr>
          <w:p w:rsidR="00A23954" w:rsidRPr="00381277" w:rsidRDefault="00A23954" w:rsidP="00A2395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0,870</w:t>
            </w:r>
          </w:p>
        </w:tc>
      </w:tr>
    </w:tbl>
    <w:p w:rsidR="00C154DC" w:rsidRDefault="00C154DC" w:rsidP="00BA009E">
      <w:pPr>
        <w:pStyle w:val="a6"/>
        <w:ind w:firstLine="0"/>
        <w:rPr>
          <w:lang w:eastAsia="ru-RU"/>
        </w:rPr>
      </w:pPr>
    </w:p>
    <w:p w:rsidR="00C154DC" w:rsidRDefault="00C154DC" w:rsidP="00C154DC">
      <w:pPr>
        <w:pStyle w:val="a6"/>
        <w:rPr>
          <w:lang w:eastAsia="ru-RU"/>
        </w:rPr>
        <w:sectPr w:rsidR="00C154DC" w:rsidSect="00A2575D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:rsidR="00E34C4E" w:rsidRDefault="00C832F4" w:rsidP="003440B0">
      <w:pPr>
        <w:pStyle w:val="1"/>
        <w:spacing w:after="240"/>
        <w:ind w:left="924" w:hanging="357"/>
        <w:rPr>
          <w:lang w:eastAsia="ru-RU"/>
        </w:rPr>
      </w:pPr>
      <w:bookmarkStart w:id="18" w:name="_Toc477872440"/>
      <w:r w:rsidRPr="001221E8">
        <w:rPr>
          <w:lang w:eastAsia="ru-RU"/>
        </w:rPr>
        <w:lastRenderedPageBreak/>
        <w:t>ПРЕДЛОЖЕНИЯ ПО СТРОИТЕЛЬСТВУ, РЕКОНСТРУКЦИИ И ТЕХНИЧЕСКОМУ ПЕРЕВООРУЖЕНИЮ ИСТОЧНИКОВ ТЕ</w:t>
      </w:r>
      <w:r w:rsidRPr="001221E8">
        <w:rPr>
          <w:lang w:eastAsia="ru-RU"/>
        </w:rPr>
        <w:t>П</w:t>
      </w:r>
      <w:r w:rsidRPr="001221E8">
        <w:rPr>
          <w:lang w:eastAsia="ru-RU"/>
        </w:rPr>
        <w:t>ЛОВОЙ ЭНЕРГИИ</w:t>
      </w:r>
      <w:bookmarkEnd w:id="18"/>
    </w:p>
    <w:p w:rsidR="003F6123" w:rsidRDefault="00751617" w:rsidP="003440B0">
      <w:pPr>
        <w:pStyle w:val="11"/>
        <w:spacing w:before="240" w:after="240"/>
        <w:ind w:left="1429" w:right="425"/>
      </w:pPr>
      <w:bookmarkStart w:id="19" w:name="_Toc477872441"/>
      <w:r>
        <w:t>Предложения по строительст</w:t>
      </w:r>
      <w:r w:rsidR="00CA34DE">
        <w:t>ву источников тепловой энергии</w:t>
      </w:r>
      <w:bookmarkEnd w:id="19"/>
    </w:p>
    <w:p w:rsidR="00222B65" w:rsidRPr="002F2C31" w:rsidRDefault="00CA34DE" w:rsidP="00CA34DE">
      <w:pPr>
        <w:pStyle w:val="a6"/>
        <w:rPr>
          <w:sz w:val="24"/>
          <w:szCs w:val="24"/>
          <w:lang w:eastAsia="ru-RU"/>
        </w:rPr>
      </w:pPr>
      <w:r w:rsidRPr="002F2C31">
        <w:rPr>
          <w:sz w:val="24"/>
          <w:szCs w:val="24"/>
        </w:rPr>
        <w:t>На период действия схемы до 2030 г. планируется строительство новых блочно-модульных</w:t>
      </w:r>
      <w:r w:rsidR="00A2575D">
        <w:rPr>
          <w:sz w:val="24"/>
          <w:szCs w:val="24"/>
        </w:rPr>
        <w:t xml:space="preserve"> и каркасных</w:t>
      </w:r>
      <w:r w:rsidRPr="002F2C31">
        <w:rPr>
          <w:sz w:val="24"/>
          <w:szCs w:val="24"/>
        </w:rPr>
        <w:t xml:space="preserve"> котельных (БМК</w:t>
      </w:r>
      <w:r w:rsidR="00A2575D">
        <w:rPr>
          <w:sz w:val="24"/>
          <w:szCs w:val="24"/>
        </w:rPr>
        <w:t xml:space="preserve"> и КК) взамен старых неэффективных.</w:t>
      </w:r>
    </w:p>
    <w:p w:rsidR="00D9583B" w:rsidRPr="00C36FB1" w:rsidRDefault="00D9583B" w:rsidP="00D9583B">
      <w:pPr>
        <w:pStyle w:val="a6"/>
        <w:rPr>
          <w:sz w:val="24"/>
          <w:szCs w:val="24"/>
          <w:lang w:eastAsia="ru-RU"/>
        </w:rPr>
      </w:pPr>
      <w:r w:rsidRPr="00C36FB1">
        <w:rPr>
          <w:sz w:val="24"/>
          <w:szCs w:val="24"/>
          <w:lang w:eastAsia="ru-RU"/>
        </w:rPr>
        <w:t>В рай</w:t>
      </w:r>
      <w:r w:rsidR="003440B0">
        <w:rPr>
          <w:sz w:val="24"/>
          <w:szCs w:val="24"/>
          <w:lang w:eastAsia="ru-RU"/>
        </w:rPr>
        <w:t>оне пл. Гагарина</w:t>
      </w:r>
      <w:r w:rsidRPr="00C36FB1">
        <w:rPr>
          <w:sz w:val="24"/>
          <w:szCs w:val="24"/>
          <w:lang w:eastAsia="ru-RU"/>
        </w:rPr>
        <w:t xml:space="preserve"> д. 15-Б п</w:t>
      </w:r>
      <w:r w:rsidR="00A2575D">
        <w:rPr>
          <w:sz w:val="24"/>
          <w:szCs w:val="24"/>
          <w:lang w:eastAsia="ru-RU"/>
        </w:rPr>
        <w:t>ланируется строительство БМК №</w:t>
      </w:r>
      <w:r w:rsidRPr="00C36FB1">
        <w:rPr>
          <w:sz w:val="24"/>
          <w:szCs w:val="24"/>
          <w:lang w:eastAsia="ru-RU"/>
        </w:rPr>
        <w:t>32 с переключение на неё по</w:t>
      </w:r>
      <w:r w:rsidRPr="00C36FB1">
        <w:rPr>
          <w:sz w:val="24"/>
          <w:szCs w:val="24"/>
          <w:lang w:eastAsia="ru-RU"/>
        </w:rPr>
        <w:softHyphen/>
        <w:t>требителей котельной №32.</w:t>
      </w:r>
    </w:p>
    <w:p w:rsidR="00A23954" w:rsidRPr="00C36FB1" w:rsidRDefault="00A23954" w:rsidP="00A23954">
      <w:pPr>
        <w:pStyle w:val="a6"/>
        <w:rPr>
          <w:sz w:val="24"/>
          <w:szCs w:val="24"/>
          <w:lang w:eastAsia="ru-RU"/>
        </w:rPr>
      </w:pPr>
      <w:proofErr w:type="gramStart"/>
      <w:r w:rsidRPr="00C36FB1">
        <w:rPr>
          <w:sz w:val="24"/>
          <w:szCs w:val="24"/>
          <w:lang w:eastAsia="ru-RU"/>
        </w:rPr>
        <w:t xml:space="preserve">Зона действия котельной </w:t>
      </w:r>
      <w:r w:rsidR="00963711">
        <w:rPr>
          <w:sz w:val="24"/>
          <w:szCs w:val="24"/>
          <w:lang w:eastAsia="ru-RU"/>
        </w:rPr>
        <w:t>АО «КОММАШ»</w:t>
      </w:r>
      <w:r w:rsidRPr="00C36FB1">
        <w:rPr>
          <w:sz w:val="24"/>
          <w:szCs w:val="24"/>
          <w:lang w:eastAsia="ru-RU"/>
        </w:rPr>
        <w:t xml:space="preserve"> разделяется на две части, теплоснаб</w:t>
      </w:r>
      <w:r w:rsidRPr="00C36FB1">
        <w:rPr>
          <w:sz w:val="24"/>
          <w:szCs w:val="24"/>
          <w:lang w:eastAsia="ru-RU"/>
        </w:rPr>
        <w:softHyphen/>
        <w:t xml:space="preserve">жение которых будет происходить от двух </w:t>
      </w:r>
      <w:r>
        <w:rPr>
          <w:sz w:val="24"/>
          <w:szCs w:val="24"/>
          <w:lang w:eastAsia="ru-RU"/>
        </w:rPr>
        <w:t>новых БМК «Вокзальная»</w:t>
      </w:r>
      <w:r w:rsidRPr="00C36FB1">
        <w:rPr>
          <w:sz w:val="24"/>
          <w:szCs w:val="24"/>
          <w:lang w:eastAsia="ru-RU"/>
        </w:rPr>
        <w:t xml:space="preserve"> в районе ул. 3-я Вокзальная д. 6 (потребители по адресам: ул. 3-я Вокзальная,1-я Вок</w:t>
      </w:r>
      <w:r w:rsidRPr="00C36FB1">
        <w:rPr>
          <w:sz w:val="24"/>
          <w:szCs w:val="24"/>
          <w:lang w:eastAsia="ru-RU"/>
        </w:rPr>
        <w:softHyphen/>
        <w:t>зальная, ул. Стан</w:t>
      </w:r>
      <w:r>
        <w:rPr>
          <w:sz w:val="24"/>
          <w:szCs w:val="24"/>
          <w:lang w:eastAsia="ru-RU"/>
        </w:rPr>
        <w:t>ционная, пер. Школьный) и БМК «Пландина» в районе</w:t>
      </w:r>
      <w:r w:rsidRPr="00C36FB1">
        <w:rPr>
          <w:sz w:val="24"/>
          <w:szCs w:val="24"/>
          <w:lang w:eastAsia="ru-RU"/>
        </w:rPr>
        <w:t xml:space="preserve"> ул. </w:t>
      </w:r>
      <w:proofErr w:type="spellStart"/>
      <w:r w:rsidRPr="00C36FB1">
        <w:rPr>
          <w:sz w:val="24"/>
          <w:szCs w:val="24"/>
          <w:lang w:eastAsia="ru-RU"/>
        </w:rPr>
        <w:t>Пандина</w:t>
      </w:r>
      <w:proofErr w:type="spellEnd"/>
      <w:r w:rsidRPr="00C36FB1">
        <w:rPr>
          <w:sz w:val="24"/>
          <w:szCs w:val="24"/>
          <w:lang w:eastAsia="ru-RU"/>
        </w:rPr>
        <w:t xml:space="preserve"> д. 12-В, на которую будет переключена нагрузка ЦТП – 3.</w:t>
      </w:r>
      <w:proofErr w:type="gramEnd"/>
      <w:r w:rsidRPr="00C36FB1">
        <w:rPr>
          <w:sz w:val="24"/>
          <w:szCs w:val="24"/>
          <w:lang w:eastAsia="ru-RU"/>
        </w:rPr>
        <w:t xml:space="preserve"> Аналогично, планируется строительство </w:t>
      </w:r>
      <w:r>
        <w:rPr>
          <w:sz w:val="24"/>
          <w:szCs w:val="24"/>
          <w:lang w:eastAsia="ru-RU"/>
        </w:rPr>
        <w:t>БМК «Березина»</w:t>
      </w:r>
      <w:r w:rsidRPr="00C36FB1">
        <w:rPr>
          <w:sz w:val="24"/>
          <w:szCs w:val="24"/>
          <w:lang w:eastAsia="ru-RU"/>
        </w:rPr>
        <w:t xml:space="preserve"> в районе ул. Березина д. 16/5 с переключением на неё потребителей котельной</w:t>
      </w:r>
      <w:r w:rsidRPr="00C36FB1">
        <w:rPr>
          <w:rFonts w:eastAsia="Times New Roman"/>
          <w:color w:val="000000"/>
          <w:sz w:val="24"/>
          <w:szCs w:val="24"/>
          <w:lang w:eastAsia="ru-RU"/>
        </w:rPr>
        <w:t xml:space="preserve"> ОАО "Арзамасская войлочная фабрика".</w:t>
      </w:r>
    </w:p>
    <w:p w:rsidR="00A23954" w:rsidRPr="00C36FB1" w:rsidRDefault="00A23954" w:rsidP="00A23954">
      <w:pPr>
        <w:pStyle w:val="a6"/>
        <w:rPr>
          <w:rFonts w:eastAsia="Times New Roman"/>
          <w:color w:val="000000"/>
          <w:sz w:val="24"/>
          <w:szCs w:val="24"/>
          <w:lang w:eastAsia="ru-RU"/>
        </w:rPr>
      </w:pPr>
      <w:r w:rsidRPr="00C36FB1">
        <w:rPr>
          <w:sz w:val="24"/>
          <w:szCs w:val="24"/>
          <w:lang w:eastAsia="ru-RU"/>
        </w:rPr>
        <w:t xml:space="preserve">Нагрузка котельной </w:t>
      </w:r>
      <w:r w:rsidR="00D7512B">
        <w:rPr>
          <w:rFonts w:eastAsia="Times New Roman"/>
          <w:color w:val="000000"/>
          <w:sz w:val="24"/>
          <w:szCs w:val="24"/>
          <w:lang w:eastAsia="ru-RU"/>
        </w:rPr>
        <w:t>ПАО «АМЗ»</w:t>
      </w:r>
      <w:r w:rsidRPr="00C36FB1">
        <w:rPr>
          <w:rFonts w:eastAsia="Times New Roman"/>
          <w:color w:val="000000"/>
          <w:sz w:val="24"/>
          <w:szCs w:val="24"/>
          <w:lang w:eastAsia="ru-RU"/>
        </w:rPr>
        <w:t xml:space="preserve"> переключается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 на </w:t>
      </w:r>
      <w:proofErr w:type="gramStart"/>
      <w:r>
        <w:rPr>
          <w:rFonts w:eastAsia="Times New Roman"/>
          <w:color w:val="000000"/>
          <w:sz w:val="24"/>
          <w:szCs w:val="24"/>
          <w:lang w:eastAsia="ru-RU"/>
        </w:rPr>
        <w:t>новую</w:t>
      </w:r>
      <w:proofErr w:type="gramEnd"/>
      <w:r>
        <w:rPr>
          <w:rFonts w:eastAsia="Times New Roman"/>
          <w:color w:val="000000"/>
          <w:sz w:val="24"/>
          <w:szCs w:val="24"/>
          <w:lang w:eastAsia="ru-RU"/>
        </w:rPr>
        <w:t xml:space="preserve"> БМК «Молодёжный»</w:t>
      </w:r>
      <w:r w:rsidRPr="00C36FB1">
        <w:rPr>
          <w:rFonts w:eastAsia="Times New Roman"/>
          <w:color w:val="000000"/>
          <w:sz w:val="24"/>
          <w:szCs w:val="24"/>
          <w:lang w:eastAsia="ru-RU"/>
        </w:rPr>
        <w:t>, расп</w:t>
      </w:r>
      <w:r w:rsidRPr="00C36FB1">
        <w:rPr>
          <w:rFonts w:eastAsia="Times New Roman"/>
          <w:color w:val="000000"/>
          <w:sz w:val="24"/>
          <w:szCs w:val="24"/>
          <w:lang w:eastAsia="ru-RU"/>
        </w:rPr>
        <w:t>о</w:t>
      </w:r>
      <w:r w:rsidRPr="00C36FB1">
        <w:rPr>
          <w:rFonts w:eastAsia="Times New Roman"/>
          <w:color w:val="000000"/>
          <w:sz w:val="24"/>
          <w:szCs w:val="24"/>
          <w:lang w:eastAsia="ru-RU"/>
        </w:rPr>
        <w:t>ложен</w:t>
      </w:r>
      <w:r w:rsidRPr="00C36FB1">
        <w:rPr>
          <w:rFonts w:eastAsia="Times New Roman"/>
          <w:color w:val="000000"/>
          <w:sz w:val="24"/>
          <w:szCs w:val="24"/>
          <w:lang w:eastAsia="ru-RU"/>
        </w:rPr>
        <w:softHyphen/>
        <w:t>ную в районе пер. Молодежный д. 10</w:t>
      </w:r>
      <w:r>
        <w:rPr>
          <w:rFonts w:eastAsia="Times New Roman"/>
          <w:color w:val="000000"/>
          <w:sz w:val="24"/>
          <w:szCs w:val="24"/>
          <w:lang w:eastAsia="ru-RU"/>
        </w:rPr>
        <w:t>.</w:t>
      </w:r>
    </w:p>
    <w:p w:rsidR="00A23954" w:rsidRDefault="00A23954" w:rsidP="00A23954">
      <w:pPr>
        <w:pStyle w:val="a6"/>
        <w:rPr>
          <w:rFonts w:eastAsia="Times New Roman"/>
          <w:color w:val="000000"/>
          <w:sz w:val="24"/>
          <w:szCs w:val="24"/>
          <w:lang w:eastAsia="ru-RU"/>
        </w:rPr>
      </w:pPr>
      <w:r w:rsidRPr="00C36FB1">
        <w:rPr>
          <w:rFonts w:eastAsia="Times New Roman"/>
          <w:color w:val="000000"/>
          <w:sz w:val="24"/>
          <w:szCs w:val="24"/>
          <w:lang w:eastAsia="ru-RU"/>
        </w:rPr>
        <w:t xml:space="preserve"> Зона влияния заводской котельной </w:t>
      </w:r>
      <w:r w:rsidR="00A54A6C">
        <w:rPr>
          <w:rFonts w:eastAsia="Times New Roman"/>
          <w:color w:val="000000"/>
          <w:sz w:val="24"/>
          <w:szCs w:val="24"/>
          <w:lang w:eastAsia="ru-RU"/>
        </w:rPr>
        <w:t>ООО «</w:t>
      </w:r>
      <w:proofErr w:type="spellStart"/>
      <w:r w:rsidR="00A54A6C">
        <w:rPr>
          <w:rFonts w:eastAsia="Times New Roman"/>
          <w:color w:val="000000"/>
          <w:sz w:val="24"/>
          <w:szCs w:val="24"/>
          <w:lang w:eastAsia="ru-RU"/>
        </w:rPr>
        <w:t>Рикор</w:t>
      </w:r>
      <w:proofErr w:type="spellEnd"/>
      <w:r w:rsidR="00A54A6C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A54A6C">
        <w:rPr>
          <w:rFonts w:eastAsia="Times New Roman"/>
          <w:color w:val="000000"/>
          <w:sz w:val="24"/>
          <w:szCs w:val="24"/>
          <w:lang w:eastAsia="ru-RU"/>
        </w:rPr>
        <w:t>Энерго</w:t>
      </w:r>
      <w:proofErr w:type="spellEnd"/>
      <w:r w:rsidR="00A54A6C">
        <w:rPr>
          <w:rFonts w:eastAsia="Times New Roman"/>
          <w:color w:val="000000"/>
          <w:sz w:val="24"/>
          <w:szCs w:val="24"/>
          <w:lang w:eastAsia="ru-RU"/>
        </w:rPr>
        <w:t>»</w:t>
      </w:r>
      <w:r w:rsidRPr="00C36FB1">
        <w:rPr>
          <w:rFonts w:eastAsia="Times New Roman"/>
          <w:color w:val="000000"/>
          <w:sz w:val="24"/>
          <w:szCs w:val="24"/>
          <w:lang w:eastAsia="ru-RU"/>
        </w:rPr>
        <w:t xml:space="preserve"> делится на две части – жи</w:t>
      </w:r>
      <w:r w:rsidRPr="00C36FB1">
        <w:rPr>
          <w:rFonts w:eastAsia="Times New Roman"/>
          <w:color w:val="000000"/>
          <w:sz w:val="24"/>
          <w:szCs w:val="24"/>
          <w:lang w:eastAsia="ru-RU"/>
        </w:rPr>
        <w:softHyphen/>
        <w:t xml:space="preserve">лой фонд и предприятие </w:t>
      </w:r>
      <w:r w:rsidR="00963711">
        <w:rPr>
          <w:rFonts w:eastAsia="Times New Roman"/>
          <w:color w:val="000000"/>
          <w:sz w:val="24"/>
          <w:szCs w:val="24"/>
          <w:lang w:eastAsia="ru-RU"/>
        </w:rPr>
        <w:t>ОАО «</w:t>
      </w:r>
      <w:proofErr w:type="spellStart"/>
      <w:r w:rsidR="00963711">
        <w:rPr>
          <w:rFonts w:eastAsia="Times New Roman"/>
          <w:color w:val="000000"/>
          <w:sz w:val="24"/>
          <w:szCs w:val="24"/>
          <w:lang w:eastAsia="ru-RU"/>
        </w:rPr>
        <w:t>Рикор</w:t>
      </w:r>
      <w:proofErr w:type="spellEnd"/>
      <w:r w:rsidR="00963711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963711">
        <w:rPr>
          <w:rFonts w:eastAsia="Times New Roman"/>
          <w:color w:val="000000"/>
          <w:sz w:val="24"/>
          <w:szCs w:val="24"/>
          <w:lang w:eastAsia="ru-RU"/>
        </w:rPr>
        <w:t>Электроникс</w:t>
      </w:r>
      <w:proofErr w:type="spellEnd"/>
      <w:r w:rsidR="00963711">
        <w:rPr>
          <w:rFonts w:eastAsia="Times New Roman"/>
          <w:color w:val="000000"/>
          <w:sz w:val="24"/>
          <w:szCs w:val="24"/>
          <w:lang w:eastAsia="ru-RU"/>
        </w:rPr>
        <w:t>»</w:t>
      </w:r>
      <w:r w:rsidRPr="00C36FB1">
        <w:rPr>
          <w:rFonts w:eastAsia="Times New Roman"/>
          <w:color w:val="000000"/>
          <w:sz w:val="24"/>
          <w:szCs w:val="24"/>
          <w:lang w:eastAsia="ru-RU"/>
        </w:rPr>
        <w:t>. Нагрузка жилого фонда подключа</w:t>
      </w:r>
      <w:r w:rsidRPr="00C36FB1">
        <w:rPr>
          <w:rFonts w:eastAsia="Times New Roman"/>
          <w:color w:val="000000"/>
          <w:sz w:val="24"/>
          <w:szCs w:val="24"/>
          <w:lang w:eastAsia="ru-RU"/>
        </w:rPr>
        <w:softHyphen/>
      </w:r>
      <w:r>
        <w:rPr>
          <w:rFonts w:eastAsia="Times New Roman"/>
          <w:color w:val="000000"/>
          <w:sz w:val="24"/>
          <w:szCs w:val="24"/>
          <w:lang w:eastAsia="ru-RU"/>
        </w:rPr>
        <w:t>ется к БМК «Победы»</w:t>
      </w:r>
      <w:r w:rsidRPr="00C36FB1">
        <w:rPr>
          <w:rFonts w:eastAsia="Times New Roman"/>
          <w:color w:val="000000"/>
          <w:sz w:val="24"/>
          <w:szCs w:val="24"/>
          <w:lang w:eastAsia="ru-RU"/>
        </w:rPr>
        <w:t xml:space="preserve">, расположенной по адресу ул. Победы д. 5-Б, а заводская котельная </w:t>
      </w:r>
      <w:r w:rsidR="00A54A6C">
        <w:rPr>
          <w:rFonts w:eastAsia="Times New Roman"/>
          <w:color w:val="000000"/>
          <w:sz w:val="24"/>
          <w:szCs w:val="24"/>
          <w:lang w:eastAsia="ru-RU"/>
        </w:rPr>
        <w:t>ООО «</w:t>
      </w:r>
      <w:proofErr w:type="spellStart"/>
      <w:r w:rsidR="00A54A6C">
        <w:rPr>
          <w:rFonts w:eastAsia="Times New Roman"/>
          <w:color w:val="000000"/>
          <w:sz w:val="24"/>
          <w:szCs w:val="24"/>
          <w:lang w:eastAsia="ru-RU"/>
        </w:rPr>
        <w:t>Рикор</w:t>
      </w:r>
      <w:proofErr w:type="spellEnd"/>
      <w:r w:rsidR="00A54A6C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A54A6C">
        <w:rPr>
          <w:rFonts w:eastAsia="Times New Roman"/>
          <w:color w:val="000000"/>
          <w:sz w:val="24"/>
          <w:szCs w:val="24"/>
          <w:lang w:eastAsia="ru-RU"/>
        </w:rPr>
        <w:t>Энерго</w:t>
      </w:r>
      <w:proofErr w:type="spellEnd"/>
      <w:r w:rsidR="00A54A6C">
        <w:rPr>
          <w:rFonts w:eastAsia="Times New Roman"/>
          <w:color w:val="000000"/>
          <w:sz w:val="24"/>
          <w:szCs w:val="24"/>
          <w:lang w:eastAsia="ru-RU"/>
        </w:rPr>
        <w:t>»</w:t>
      </w:r>
      <w:r w:rsidRPr="00C36FB1">
        <w:rPr>
          <w:rFonts w:eastAsia="Times New Roman"/>
          <w:color w:val="000000"/>
          <w:sz w:val="24"/>
          <w:szCs w:val="24"/>
          <w:lang w:eastAsia="ru-RU"/>
        </w:rPr>
        <w:t xml:space="preserve"> обеспечивает нужды предприятия.</w:t>
      </w:r>
    </w:p>
    <w:p w:rsidR="00A23954" w:rsidRPr="00915D17" w:rsidRDefault="00A23954" w:rsidP="00A23954">
      <w:pPr>
        <w:spacing w:after="0" w:line="360" w:lineRule="auto"/>
        <w:ind w:firstLine="709"/>
        <w:jc w:val="both"/>
        <w:rPr>
          <w:rFonts w:ascii="Times New Roman" w:eastAsia="Arial Unicode MS" w:hAnsi="Times New Roman"/>
          <w:sz w:val="24"/>
          <w:szCs w:val="24"/>
          <w:lang w:eastAsia="en-GB"/>
        </w:rPr>
      </w:pPr>
      <w:r w:rsidRPr="00915D17">
        <w:rPr>
          <w:rFonts w:ascii="Times New Roman" w:hAnsi="Times New Roman"/>
          <w:b/>
          <w:sz w:val="24"/>
          <w:szCs w:val="24"/>
          <w:u w:val="single"/>
          <w:lang w:eastAsia="ru-RU"/>
        </w:rPr>
        <w:t>Котельная №6:</w:t>
      </w:r>
      <w:r w:rsidRPr="00915D17">
        <w:rPr>
          <w:rFonts w:ascii="Times New Roman" w:hAnsi="Times New Roman"/>
          <w:sz w:val="24"/>
          <w:szCs w:val="24"/>
          <w:lang w:eastAsia="ru-RU"/>
        </w:rPr>
        <w:t xml:space="preserve"> Строительство новой блочно-модульной котельной (БМК) №6 рядом с существующим источником теплоснабжения. Существующие тепловые сети от котельной №6 подключаются </w:t>
      </w:r>
      <w:proofErr w:type="gramStart"/>
      <w:r w:rsidRPr="00915D17">
        <w:rPr>
          <w:rFonts w:ascii="Times New Roman" w:hAnsi="Times New Roman"/>
          <w:sz w:val="24"/>
          <w:szCs w:val="24"/>
          <w:lang w:eastAsia="ru-RU"/>
        </w:rPr>
        <w:t>к</w:t>
      </w:r>
      <w:proofErr w:type="gramEnd"/>
      <w:r w:rsidRPr="00915D17">
        <w:rPr>
          <w:rFonts w:ascii="Times New Roman" w:hAnsi="Times New Roman"/>
          <w:sz w:val="24"/>
          <w:szCs w:val="24"/>
          <w:lang w:eastAsia="ru-RU"/>
        </w:rPr>
        <w:t xml:space="preserve"> новой БМК №6. Зона действия источника теплоснабжения остается без изм</w:t>
      </w:r>
      <w:r w:rsidRPr="00915D17">
        <w:rPr>
          <w:rFonts w:ascii="Times New Roman" w:hAnsi="Times New Roman"/>
          <w:sz w:val="24"/>
          <w:szCs w:val="24"/>
          <w:lang w:eastAsia="ru-RU"/>
        </w:rPr>
        <w:t>е</w:t>
      </w:r>
      <w:r w:rsidRPr="00915D17">
        <w:rPr>
          <w:rFonts w:ascii="Times New Roman" w:hAnsi="Times New Roman"/>
          <w:sz w:val="24"/>
          <w:szCs w:val="24"/>
          <w:lang w:eastAsia="ru-RU"/>
        </w:rPr>
        <w:t>нения.</w:t>
      </w:r>
    </w:p>
    <w:p w:rsidR="00A23954" w:rsidRDefault="00A23954" w:rsidP="00A23954">
      <w:pPr>
        <w:pStyle w:val="a6"/>
        <w:rPr>
          <w:rFonts w:eastAsia="Times New Roman"/>
          <w:color w:val="000000"/>
          <w:sz w:val="24"/>
          <w:szCs w:val="24"/>
          <w:lang w:eastAsia="ru-RU"/>
        </w:rPr>
      </w:pPr>
      <w:r w:rsidRPr="002E3FBA">
        <w:rPr>
          <w:rFonts w:eastAsia="Arial Unicode MS"/>
          <w:b/>
          <w:sz w:val="24"/>
          <w:szCs w:val="24"/>
          <w:u w:val="single"/>
          <w:lang w:eastAsia="en-GB"/>
        </w:rPr>
        <w:t>Котел</w:t>
      </w:r>
      <w:r>
        <w:rPr>
          <w:rFonts w:eastAsia="Arial Unicode MS"/>
          <w:b/>
          <w:sz w:val="24"/>
          <w:szCs w:val="24"/>
          <w:u w:val="single"/>
          <w:lang w:eastAsia="en-GB"/>
        </w:rPr>
        <w:t>ьная №10</w:t>
      </w:r>
      <w:r w:rsidRPr="002E3FBA">
        <w:rPr>
          <w:rFonts w:eastAsia="Arial Unicode MS"/>
          <w:b/>
          <w:sz w:val="24"/>
          <w:szCs w:val="24"/>
          <w:u w:val="single"/>
          <w:lang w:eastAsia="en-GB"/>
        </w:rPr>
        <w:t>:</w:t>
      </w:r>
      <w:r w:rsidRPr="002E3FBA">
        <w:rPr>
          <w:rFonts w:eastAsia="Arial Unicode MS"/>
          <w:spacing w:val="-4"/>
          <w:sz w:val="24"/>
          <w:szCs w:val="24"/>
          <w:lang w:eastAsia="en-GB"/>
        </w:rPr>
        <w:t xml:space="preserve"> </w:t>
      </w:r>
      <w:r w:rsidRPr="00915D17">
        <w:rPr>
          <w:sz w:val="24"/>
          <w:szCs w:val="24"/>
          <w:lang w:eastAsia="ru-RU"/>
        </w:rPr>
        <w:t xml:space="preserve">Строительство новой блочно-модульной котельной (БМК) </w:t>
      </w:r>
      <w:r>
        <w:rPr>
          <w:sz w:val="24"/>
          <w:szCs w:val="24"/>
          <w:lang w:eastAsia="ru-RU"/>
        </w:rPr>
        <w:t>№10</w:t>
      </w:r>
      <w:r w:rsidRPr="00915D17">
        <w:rPr>
          <w:sz w:val="24"/>
          <w:szCs w:val="24"/>
          <w:lang w:eastAsia="ru-RU"/>
        </w:rPr>
        <w:t xml:space="preserve"> рядом с существующим источником теплоснабжения. Существующ</w:t>
      </w:r>
      <w:r>
        <w:rPr>
          <w:sz w:val="24"/>
          <w:szCs w:val="24"/>
          <w:lang w:eastAsia="ru-RU"/>
        </w:rPr>
        <w:t xml:space="preserve">ие тепловые сети от котельной №10 подключаются </w:t>
      </w:r>
      <w:proofErr w:type="gramStart"/>
      <w:r>
        <w:rPr>
          <w:sz w:val="24"/>
          <w:szCs w:val="24"/>
          <w:lang w:eastAsia="ru-RU"/>
        </w:rPr>
        <w:t>к</w:t>
      </w:r>
      <w:proofErr w:type="gramEnd"/>
      <w:r>
        <w:rPr>
          <w:sz w:val="24"/>
          <w:szCs w:val="24"/>
          <w:lang w:eastAsia="ru-RU"/>
        </w:rPr>
        <w:t xml:space="preserve"> новой БМК №10. С котельной БМК «Победы» нагрузка ОАО «Ростел</w:t>
      </w:r>
      <w:r>
        <w:rPr>
          <w:sz w:val="24"/>
          <w:szCs w:val="24"/>
          <w:lang w:eastAsia="ru-RU"/>
        </w:rPr>
        <w:t>е</w:t>
      </w:r>
      <w:r>
        <w:rPr>
          <w:sz w:val="24"/>
          <w:szCs w:val="24"/>
          <w:lang w:eastAsia="ru-RU"/>
        </w:rPr>
        <w:t>ком» в размере 0,407 Гкал переключается на БМК №10.</w:t>
      </w:r>
    </w:p>
    <w:p w:rsidR="00A23954" w:rsidRDefault="00A23954" w:rsidP="00A23954">
      <w:pPr>
        <w:pStyle w:val="a6"/>
        <w:rPr>
          <w:rFonts w:eastAsia="Times New Roman"/>
          <w:color w:val="000000"/>
          <w:sz w:val="24"/>
          <w:szCs w:val="24"/>
          <w:lang w:eastAsia="ru-RU"/>
        </w:rPr>
      </w:pPr>
      <w:r>
        <w:rPr>
          <w:b/>
          <w:sz w:val="24"/>
          <w:szCs w:val="24"/>
          <w:u w:val="single"/>
          <w:lang w:eastAsia="ru-RU"/>
        </w:rPr>
        <w:t>Котельная №26:</w:t>
      </w:r>
      <w:r>
        <w:rPr>
          <w:sz w:val="24"/>
          <w:szCs w:val="24"/>
          <w:lang w:eastAsia="ru-RU"/>
        </w:rPr>
        <w:t xml:space="preserve"> </w:t>
      </w:r>
      <w:r w:rsidRPr="00A039E7">
        <w:rPr>
          <w:sz w:val="24"/>
          <w:szCs w:val="24"/>
          <w:lang w:eastAsia="ru-RU"/>
        </w:rPr>
        <w:t>Строительство новой блочно-модульной котельной (БМК) №26</w:t>
      </w:r>
      <w:r>
        <w:rPr>
          <w:sz w:val="24"/>
          <w:szCs w:val="24"/>
          <w:lang w:eastAsia="ru-RU"/>
        </w:rPr>
        <w:t xml:space="preserve"> за те</w:t>
      </w:r>
      <w:r>
        <w:rPr>
          <w:sz w:val="24"/>
          <w:szCs w:val="24"/>
          <w:lang w:eastAsia="ru-RU"/>
        </w:rPr>
        <w:t>р</w:t>
      </w:r>
      <w:r>
        <w:rPr>
          <w:sz w:val="24"/>
          <w:szCs w:val="24"/>
          <w:lang w:eastAsia="ru-RU"/>
        </w:rPr>
        <w:t>риторией завода «Импульс»</w:t>
      </w:r>
      <w:r w:rsidRPr="00A039E7">
        <w:rPr>
          <w:sz w:val="24"/>
          <w:szCs w:val="24"/>
          <w:lang w:eastAsia="ru-RU"/>
        </w:rPr>
        <w:t xml:space="preserve">. Существующие тепловые сети от котельной №26 подключаются </w:t>
      </w:r>
      <w:proofErr w:type="gramStart"/>
      <w:r w:rsidRPr="00A039E7">
        <w:rPr>
          <w:sz w:val="24"/>
          <w:szCs w:val="24"/>
          <w:lang w:eastAsia="ru-RU"/>
        </w:rPr>
        <w:t>к</w:t>
      </w:r>
      <w:proofErr w:type="gramEnd"/>
      <w:r w:rsidRPr="00A039E7">
        <w:rPr>
          <w:sz w:val="24"/>
          <w:szCs w:val="24"/>
          <w:lang w:eastAsia="ru-RU"/>
        </w:rPr>
        <w:t xml:space="preserve"> новой БМК №26. Зона действия источника теплоснабжения остается без изменения.</w:t>
      </w:r>
      <w:r>
        <w:rPr>
          <w:sz w:val="24"/>
          <w:szCs w:val="24"/>
          <w:lang w:eastAsia="ru-RU"/>
        </w:rPr>
        <w:t xml:space="preserve"> Котельная №26, расположенная по адресу: ул. Володарского, 83, выводится из эксплуатации.</w:t>
      </w:r>
    </w:p>
    <w:p w:rsidR="00A23954" w:rsidRDefault="00A23954" w:rsidP="00A23954">
      <w:pPr>
        <w:pStyle w:val="a6"/>
        <w:rPr>
          <w:sz w:val="24"/>
          <w:szCs w:val="24"/>
          <w:lang w:eastAsia="ru-RU"/>
        </w:rPr>
      </w:pPr>
      <w:r w:rsidRPr="00D77E8A">
        <w:rPr>
          <w:b/>
          <w:sz w:val="24"/>
          <w:szCs w:val="24"/>
          <w:u w:val="single"/>
          <w:lang w:eastAsia="ru-RU"/>
        </w:rPr>
        <w:t>Котельная №35:</w:t>
      </w:r>
      <w:r w:rsidRPr="00D77E8A">
        <w:rPr>
          <w:sz w:val="24"/>
          <w:szCs w:val="24"/>
          <w:lang w:eastAsia="ru-RU"/>
        </w:rPr>
        <w:t xml:space="preserve"> Строительство новой блочно-модульной котельной (БМК) №35 рядом с существующим источником теплоснабжения. Существующие тепловые сети от котельной №35 подключаются </w:t>
      </w:r>
      <w:proofErr w:type="gramStart"/>
      <w:r w:rsidRPr="00D77E8A">
        <w:rPr>
          <w:sz w:val="24"/>
          <w:szCs w:val="24"/>
          <w:lang w:eastAsia="ru-RU"/>
        </w:rPr>
        <w:t>к</w:t>
      </w:r>
      <w:proofErr w:type="gramEnd"/>
      <w:r w:rsidRPr="00D77E8A">
        <w:rPr>
          <w:sz w:val="24"/>
          <w:szCs w:val="24"/>
          <w:lang w:eastAsia="ru-RU"/>
        </w:rPr>
        <w:t xml:space="preserve"> новой БМК №35. Зона действия источника теплоснабжения остается без изменения.</w:t>
      </w:r>
    </w:p>
    <w:p w:rsidR="00FF57AA" w:rsidRPr="001926DE" w:rsidRDefault="00FF57AA" w:rsidP="00FF57AA">
      <w:pPr>
        <w:spacing w:after="0" w:line="360" w:lineRule="auto"/>
        <w:ind w:firstLine="709"/>
        <w:jc w:val="both"/>
        <w:rPr>
          <w:rFonts w:ascii="Times New Roman" w:eastAsia="Arial Unicode MS" w:hAnsi="Times New Roman"/>
          <w:sz w:val="24"/>
          <w:szCs w:val="24"/>
          <w:lang w:eastAsia="en-GB"/>
        </w:rPr>
      </w:pPr>
      <w:r w:rsidRPr="006522AE">
        <w:rPr>
          <w:rFonts w:ascii="Times New Roman" w:eastAsia="Arial Unicode MS" w:hAnsi="Times New Roman"/>
          <w:b/>
          <w:sz w:val="24"/>
          <w:szCs w:val="24"/>
          <w:u w:val="single"/>
          <w:lang w:eastAsia="en-GB"/>
        </w:rPr>
        <w:lastRenderedPageBreak/>
        <w:t>Котельная ул. «Красный Путь»:</w:t>
      </w:r>
      <w:r>
        <w:rPr>
          <w:rFonts w:ascii="Times New Roman" w:eastAsia="Arial Unicode MS" w:hAnsi="Times New Roman"/>
          <w:sz w:val="24"/>
          <w:szCs w:val="24"/>
          <w:lang w:eastAsia="en-GB"/>
        </w:rPr>
        <w:t xml:space="preserve"> Строительство новой котельной для обеспечения ГВС жилых домов, расположенных по адресу: ул. Красный Путь, 3/1,3/2. Мощность котельной – 0,3 МВт.</w:t>
      </w:r>
    </w:p>
    <w:p w:rsidR="00FF57AA" w:rsidRPr="00FF57AA" w:rsidRDefault="00FF57AA" w:rsidP="00FF57AA">
      <w:pPr>
        <w:spacing w:after="0" w:line="360" w:lineRule="auto"/>
        <w:ind w:firstLine="709"/>
        <w:contextualSpacing/>
        <w:jc w:val="both"/>
        <w:rPr>
          <w:rFonts w:ascii="Times New Roman" w:eastAsia="Arial Unicode MS" w:hAnsi="Times New Roman"/>
          <w:spacing w:val="-4"/>
          <w:sz w:val="24"/>
          <w:szCs w:val="24"/>
          <w:lang w:eastAsia="en-GB"/>
        </w:rPr>
      </w:pPr>
      <w:r w:rsidRPr="002E3FBA">
        <w:rPr>
          <w:rFonts w:ascii="Times New Roman" w:eastAsia="Arial Unicode MS" w:hAnsi="Times New Roman"/>
          <w:b/>
          <w:sz w:val="24"/>
          <w:szCs w:val="24"/>
          <w:u w:val="single"/>
          <w:lang w:eastAsia="en-GB"/>
        </w:rPr>
        <w:t>Котельная пр. Ленина:</w:t>
      </w:r>
      <w:r w:rsidRPr="002E3FBA">
        <w:rPr>
          <w:rFonts w:ascii="Times New Roman" w:eastAsia="Arial Unicode MS" w:hAnsi="Times New Roman"/>
          <w:spacing w:val="-4"/>
          <w:sz w:val="24"/>
          <w:szCs w:val="24"/>
          <w:lang w:eastAsia="en-GB"/>
        </w:rPr>
        <w:t xml:space="preserve"> </w:t>
      </w:r>
      <w:r w:rsidRPr="00565F16">
        <w:rPr>
          <w:rFonts w:ascii="Times New Roman" w:eastAsia="Arial Unicode MS" w:hAnsi="Times New Roman"/>
          <w:spacing w:val="-4"/>
          <w:sz w:val="24"/>
          <w:szCs w:val="24"/>
          <w:lang w:eastAsia="en-GB"/>
        </w:rPr>
        <w:t>Строительст</w:t>
      </w:r>
      <w:r>
        <w:rPr>
          <w:rFonts w:ascii="Times New Roman" w:eastAsia="Arial Unicode MS" w:hAnsi="Times New Roman"/>
          <w:spacing w:val="-4"/>
          <w:sz w:val="24"/>
          <w:szCs w:val="24"/>
          <w:lang w:eastAsia="en-GB"/>
        </w:rPr>
        <w:t>во новой котельной по адресу: пр. Ленина, рядом с д. 137.</w:t>
      </w:r>
      <w:r w:rsidRPr="00565F16">
        <w:rPr>
          <w:rFonts w:ascii="Times New Roman" w:eastAsia="Arial Unicode MS" w:hAnsi="Times New Roman"/>
          <w:sz w:val="24"/>
          <w:szCs w:val="24"/>
          <w:lang w:eastAsia="en-GB"/>
        </w:rPr>
        <w:t xml:space="preserve"> </w:t>
      </w:r>
      <w:r>
        <w:rPr>
          <w:rFonts w:ascii="Times New Roman" w:eastAsia="Arial Unicode MS" w:hAnsi="Times New Roman"/>
          <w:sz w:val="24"/>
          <w:szCs w:val="24"/>
          <w:lang w:eastAsia="en-GB"/>
        </w:rPr>
        <w:t xml:space="preserve"> К новой котельной </w:t>
      </w:r>
      <w:r w:rsidRPr="00565F16">
        <w:rPr>
          <w:rFonts w:ascii="Times New Roman" w:eastAsia="Arial Unicode MS" w:hAnsi="Times New Roman"/>
          <w:sz w:val="24"/>
          <w:szCs w:val="24"/>
          <w:lang w:eastAsia="en-GB"/>
        </w:rPr>
        <w:t>подсоедин</w:t>
      </w:r>
      <w:r>
        <w:rPr>
          <w:rFonts w:ascii="Times New Roman" w:eastAsia="Arial Unicode MS" w:hAnsi="Times New Roman"/>
          <w:sz w:val="24"/>
          <w:szCs w:val="24"/>
          <w:lang w:eastAsia="en-GB"/>
        </w:rPr>
        <w:t xml:space="preserve">яются </w:t>
      </w:r>
      <w:r w:rsidRPr="00565F16">
        <w:rPr>
          <w:rFonts w:ascii="Times New Roman" w:eastAsia="Arial Unicode MS" w:hAnsi="Times New Roman"/>
          <w:sz w:val="24"/>
          <w:szCs w:val="24"/>
          <w:lang w:eastAsia="en-GB"/>
        </w:rPr>
        <w:t>нагру</w:t>
      </w:r>
      <w:r>
        <w:rPr>
          <w:rFonts w:ascii="Times New Roman" w:eastAsia="Arial Unicode MS" w:hAnsi="Times New Roman"/>
          <w:sz w:val="24"/>
          <w:szCs w:val="24"/>
          <w:lang w:eastAsia="en-GB"/>
        </w:rPr>
        <w:t xml:space="preserve">зки </w:t>
      </w:r>
      <w:r w:rsidRPr="00565F16">
        <w:rPr>
          <w:rFonts w:ascii="Times New Roman" w:eastAsia="Arial Unicode MS" w:hAnsi="Times New Roman"/>
          <w:sz w:val="24"/>
          <w:szCs w:val="24"/>
          <w:lang w:eastAsia="en-GB"/>
        </w:rPr>
        <w:t>котельных №№1, 2, 3</w:t>
      </w:r>
      <w:r w:rsidRPr="00565F16">
        <w:rPr>
          <w:rFonts w:ascii="Times New Roman" w:eastAsia="Arial Unicode MS" w:hAnsi="Times New Roman"/>
          <w:spacing w:val="-4"/>
          <w:sz w:val="24"/>
          <w:szCs w:val="24"/>
          <w:lang w:eastAsia="en-GB"/>
        </w:rPr>
        <w:t xml:space="preserve"> и части потребителей с котельной №14</w:t>
      </w:r>
      <w:r>
        <w:rPr>
          <w:rFonts w:ascii="Times New Roman" w:eastAsia="Arial Unicode MS" w:hAnsi="Times New Roman"/>
          <w:spacing w:val="-4"/>
          <w:sz w:val="24"/>
          <w:szCs w:val="24"/>
          <w:lang w:eastAsia="en-GB"/>
        </w:rPr>
        <w:t>. Зоны действия указанных выше источников теплоснабжения объединяются.</w:t>
      </w:r>
    </w:p>
    <w:p w:rsidR="003F6123" w:rsidRDefault="00222B65" w:rsidP="00944C05">
      <w:pPr>
        <w:pStyle w:val="a6"/>
      </w:pPr>
      <w:r w:rsidRPr="002F2C31">
        <w:rPr>
          <w:sz w:val="24"/>
          <w:szCs w:val="24"/>
        </w:rPr>
        <w:t>Перечень мероприятий по новому строительству источников тепловой энергии на терр</w:t>
      </w:r>
      <w:r w:rsidRPr="002F2C31">
        <w:rPr>
          <w:sz w:val="24"/>
          <w:szCs w:val="24"/>
        </w:rPr>
        <w:t>и</w:t>
      </w:r>
      <w:r w:rsidRPr="002F2C31">
        <w:rPr>
          <w:sz w:val="24"/>
          <w:szCs w:val="24"/>
        </w:rPr>
        <w:t>тории г. Арзамаса представлен в таблице</w:t>
      </w:r>
      <w:r w:rsidR="00703258" w:rsidRPr="002F2C31">
        <w:rPr>
          <w:sz w:val="24"/>
          <w:szCs w:val="24"/>
        </w:rPr>
        <w:t xml:space="preserve"> 4.1.</w:t>
      </w:r>
    </w:p>
    <w:p w:rsidR="00222B65" w:rsidRDefault="00222B65" w:rsidP="00944C05">
      <w:pPr>
        <w:pStyle w:val="a6"/>
        <w:sectPr w:rsidR="00222B65" w:rsidSect="00A2575D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:rsidR="00222B65" w:rsidRDefault="00222B65" w:rsidP="00353783">
      <w:pPr>
        <w:pStyle w:val="110"/>
        <w:ind w:left="142" w:hanging="142"/>
      </w:pPr>
      <w:r>
        <w:lastRenderedPageBreak/>
        <w:t>Меропр</w:t>
      </w:r>
      <w:r w:rsidR="00353783">
        <w:t>иятия по строительству новых котельных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31"/>
        <w:gridCol w:w="2982"/>
        <w:gridCol w:w="1391"/>
        <w:gridCol w:w="1675"/>
        <w:gridCol w:w="6307"/>
      </w:tblGrid>
      <w:tr w:rsidR="00FF57AA" w:rsidRPr="00307C83" w:rsidTr="00FF57AA">
        <w:trPr>
          <w:trHeight w:val="300"/>
          <w:tblHeader/>
        </w:trPr>
        <w:tc>
          <w:tcPr>
            <w:tcW w:w="816" w:type="pct"/>
            <w:shd w:val="clear" w:color="auto" w:fill="auto"/>
            <w:vAlign w:val="center"/>
            <w:hideMark/>
          </w:tcPr>
          <w:p w:rsidR="00FF57AA" w:rsidRPr="00111236" w:rsidRDefault="00FF57AA" w:rsidP="00FF57AA">
            <w:pPr>
              <w:pStyle w:val="aa"/>
              <w:rPr>
                <w:b/>
              </w:rPr>
            </w:pPr>
            <w:bookmarkStart w:id="20" w:name="OLE_LINK65"/>
            <w:bookmarkStart w:id="21" w:name="OLE_LINK66"/>
            <w:bookmarkStart w:id="22" w:name="OLE_LINK67"/>
            <w:proofErr w:type="spellStart"/>
            <w:r w:rsidRPr="00111236">
              <w:rPr>
                <w:b/>
              </w:rPr>
              <w:t>Ресурсо</w:t>
            </w:r>
            <w:proofErr w:type="spellEnd"/>
            <w:r w:rsidRPr="00111236">
              <w:rPr>
                <w:b/>
              </w:rPr>
              <w:t>-</w:t>
            </w:r>
          </w:p>
          <w:p w:rsidR="00FF57AA" w:rsidRPr="00111236" w:rsidRDefault="00FF57AA" w:rsidP="00FF57AA">
            <w:pPr>
              <w:pStyle w:val="aa"/>
              <w:rPr>
                <w:b/>
              </w:rPr>
            </w:pPr>
            <w:r w:rsidRPr="00111236">
              <w:rPr>
                <w:b/>
              </w:rPr>
              <w:t>снабжающая организ</w:t>
            </w:r>
            <w:r w:rsidRPr="00111236">
              <w:rPr>
                <w:b/>
              </w:rPr>
              <w:t>а</w:t>
            </w:r>
            <w:r w:rsidRPr="00111236">
              <w:rPr>
                <w:b/>
              </w:rPr>
              <w:t>ция</w:t>
            </w:r>
          </w:p>
        </w:tc>
        <w:tc>
          <w:tcPr>
            <w:tcW w:w="1010" w:type="pct"/>
            <w:shd w:val="clear" w:color="auto" w:fill="auto"/>
            <w:vAlign w:val="center"/>
            <w:hideMark/>
          </w:tcPr>
          <w:p w:rsidR="00FF57AA" w:rsidRPr="00111236" w:rsidRDefault="00FF57AA" w:rsidP="00FF57AA">
            <w:pPr>
              <w:pStyle w:val="aa"/>
              <w:rPr>
                <w:b/>
              </w:rPr>
            </w:pPr>
            <w:r w:rsidRPr="00111236">
              <w:rPr>
                <w:b/>
              </w:rPr>
              <w:t>Мероприятие</w:t>
            </w:r>
          </w:p>
        </w:tc>
        <w:tc>
          <w:tcPr>
            <w:tcW w:w="472" w:type="pct"/>
            <w:vAlign w:val="center"/>
          </w:tcPr>
          <w:p w:rsidR="00FF57AA" w:rsidRPr="00111236" w:rsidRDefault="00FF57AA" w:rsidP="00FF57AA">
            <w:pPr>
              <w:pStyle w:val="aa"/>
              <w:rPr>
                <w:b/>
              </w:rPr>
            </w:pPr>
            <w:r w:rsidRPr="00111236">
              <w:rPr>
                <w:b/>
              </w:rPr>
              <w:t>Мощность источника, Гкал/</w:t>
            </w:r>
            <w:proofErr w:type="gramStart"/>
            <w:r w:rsidRPr="00111236">
              <w:rPr>
                <w:b/>
              </w:rPr>
              <w:t>ч</w:t>
            </w:r>
            <w:proofErr w:type="gramEnd"/>
          </w:p>
        </w:tc>
        <w:tc>
          <w:tcPr>
            <w:tcW w:w="568" w:type="pct"/>
            <w:vAlign w:val="center"/>
          </w:tcPr>
          <w:p w:rsidR="00FF57AA" w:rsidRPr="00111236" w:rsidRDefault="00FF57AA" w:rsidP="00FF57AA">
            <w:pPr>
              <w:pStyle w:val="aa"/>
              <w:rPr>
                <w:b/>
              </w:rPr>
            </w:pPr>
            <w:r w:rsidRPr="00111236">
              <w:rPr>
                <w:b/>
              </w:rPr>
              <w:t>Год проведения</w:t>
            </w:r>
          </w:p>
        </w:tc>
        <w:tc>
          <w:tcPr>
            <w:tcW w:w="2134" w:type="pct"/>
            <w:shd w:val="clear" w:color="auto" w:fill="auto"/>
            <w:vAlign w:val="center"/>
            <w:hideMark/>
          </w:tcPr>
          <w:p w:rsidR="00FF57AA" w:rsidRPr="00111236" w:rsidRDefault="00FF57AA" w:rsidP="00FF57AA">
            <w:pPr>
              <w:pStyle w:val="aa"/>
              <w:rPr>
                <w:b/>
              </w:rPr>
            </w:pPr>
            <w:r w:rsidRPr="00111236">
              <w:rPr>
                <w:b/>
              </w:rPr>
              <w:t>Примечание</w:t>
            </w:r>
          </w:p>
        </w:tc>
      </w:tr>
      <w:tr w:rsidR="00FF57AA" w:rsidRPr="00307C83" w:rsidTr="00FF57AA">
        <w:trPr>
          <w:trHeight w:val="300"/>
        </w:trPr>
        <w:tc>
          <w:tcPr>
            <w:tcW w:w="816" w:type="pct"/>
            <w:vMerge w:val="restart"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</w:pPr>
            <w:bookmarkStart w:id="23" w:name="_Hlk441404399"/>
            <w:bookmarkStart w:id="24" w:name="_Hlk441404412"/>
            <w:r>
              <w:t>ЧАСТНАЯ ТЕПЛ</w:t>
            </w:r>
            <w:r>
              <w:t>О</w:t>
            </w:r>
            <w:r>
              <w:t>СНАБЖАЮЩАЯ КО</w:t>
            </w:r>
            <w:r>
              <w:t>М</w:t>
            </w:r>
            <w:r>
              <w:t>ПАНИЯ</w:t>
            </w:r>
          </w:p>
        </w:tc>
        <w:tc>
          <w:tcPr>
            <w:tcW w:w="1010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Строительство БМК</w:t>
            </w:r>
          </w:p>
          <w:p w:rsidR="00FF57AA" w:rsidRPr="00307C83" w:rsidRDefault="00FF57AA" w:rsidP="00FF57AA">
            <w:pPr>
              <w:pStyle w:val="aa"/>
            </w:pPr>
            <w:r>
              <w:t>«Вокзальная»</w:t>
            </w:r>
          </w:p>
        </w:tc>
        <w:tc>
          <w:tcPr>
            <w:tcW w:w="472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2,15</w:t>
            </w:r>
          </w:p>
        </w:tc>
        <w:tc>
          <w:tcPr>
            <w:tcW w:w="568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2018</w:t>
            </w:r>
          </w:p>
        </w:tc>
        <w:tc>
          <w:tcPr>
            <w:tcW w:w="2134" w:type="pct"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</w:pPr>
            <w:r>
              <w:t xml:space="preserve">Строительство БМК вместо котельной </w:t>
            </w:r>
            <w:r w:rsidR="00963711">
              <w:t>АО «КОММАШ»</w:t>
            </w:r>
          </w:p>
        </w:tc>
      </w:tr>
      <w:tr w:rsidR="00FF57AA" w:rsidRPr="00307C83" w:rsidTr="00FF57AA">
        <w:trPr>
          <w:trHeight w:val="300"/>
        </w:trPr>
        <w:tc>
          <w:tcPr>
            <w:tcW w:w="816" w:type="pct"/>
            <w:vMerge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010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 xml:space="preserve">Строительство БМК </w:t>
            </w:r>
          </w:p>
          <w:p w:rsidR="00FF57AA" w:rsidRPr="00307C83" w:rsidRDefault="00FF57AA" w:rsidP="00FF57AA">
            <w:pPr>
              <w:pStyle w:val="aa"/>
            </w:pPr>
            <w:r>
              <w:t>«Пландина»</w:t>
            </w:r>
          </w:p>
        </w:tc>
        <w:tc>
          <w:tcPr>
            <w:tcW w:w="472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3,44</w:t>
            </w:r>
          </w:p>
        </w:tc>
        <w:tc>
          <w:tcPr>
            <w:tcW w:w="568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2018</w:t>
            </w:r>
          </w:p>
        </w:tc>
        <w:tc>
          <w:tcPr>
            <w:tcW w:w="2134" w:type="pct"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</w:pPr>
            <w:r>
              <w:t xml:space="preserve">Строительство БМК вместо ЦТП-3 котельной </w:t>
            </w:r>
            <w:r w:rsidR="00963711">
              <w:t>АО «КОММАШ»</w:t>
            </w:r>
          </w:p>
        </w:tc>
      </w:tr>
      <w:tr w:rsidR="00FF57AA" w:rsidRPr="00307C83" w:rsidTr="00FF57AA">
        <w:trPr>
          <w:trHeight w:val="300"/>
        </w:trPr>
        <w:tc>
          <w:tcPr>
            <w:tcW w:w="816" w:type="pct"/>
            <w:vMerge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010" w:type="pct"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</w:pPr>
            <w:r>
              <w:t>Строительство БМК «Березина»</w:t>
            </w:r>
          </w:p>
        </w:tc>
        <w:tc>
          <w:tcPr>
            <w:tcW w:w="472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2,15</w:t>
            </w:r>
          </w:p>
        </w:tc>
        <w:tc>
          <w:tcPr>
            <w:tcW w:w="568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2018</w:t>
            </w:r>
          </w:p>
        </w:tc>
        <w:tc>
          <w:tcPr>
            <w:tcW w:w="2134" w:type="pct"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</w:pPr>
            <w:r>
              <w:t xml:space="preserve">Строительство БМК вместо котельной </w:t>
            </w:r>
            <w:r w:rsidRPr="00307C83">
              <w:rPr>
                <w:rFonts w:eastAsia="Times New Roman"/>
                <w:color w:val="000000"/>
              </w:rPr>
              <w:t>ОАО «Арзамасская войлочная фабрика»</w:t>
            </w:r>
          </w:p>
        </w:tc>
      </w:tr>
      <w:bookmarkEnd w:id="23"/>
      <w:tr w:rsidR="00FF57AA" w:rsidRPr="00307C83" w:rsidTr="00FF57AA">
        <w:trPr>
          <w:trHeight w:val="300"/>
        </w:trPr>
        <w:tc>
          <w:tcPr>
            <w:tcW w:w="816" w:type="pct"/>
            <w:vMerge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010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 xml:space="preserve">Строительство КК </w:t>
            </w:r>
          </w:p>
          <w:p w:rsidR="00FF57AA" w:rsidRPr="00307C83" w:rsidRDefault="00FF57AA" w:rsidP="00FF57AA">
            <w:pPr>
              <w:pStyle w:val="aa"/>
            </w:pPr>
            <w:r>
              <w:t>«Молодежный»</w:t>
            </w:r>
          </w:p>
        </w:tc>
        <w:tc>
          <w:tcPr>
            <w:tcW w:w="472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34,4</w:t>
            </w:r>
          </w:p>
        </w:tc>
        <w:tc>
          <w:tcPr>
            <w:tcW w:w="568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2018</w:t>
            </w:r>
          </w:p>
        </w:tc>
        <w:tc>
          <w:tcPr>
            <w:tcW w:w="2134" w:type="pct"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  <w:ind w:left="-111"/>
            </w:pPr>
            <w:r>
              <w:t xml:space="preserve">Строительство котельной взамен котельной </w:t>
            </w:r>
            <w:r w:rsidR="00D7512B">
              <w:rPr>
                <w:rFonts w:eastAsia="Times New Roman"/>
                <w:color w:val="000000"/>
              </w:rPr>
              <w:t>ПАО «АМЗ»</w:t>
            </w:r>
          </w:p>
        </w:tc>
      </w:tr>
      <w:bookmarkEnd w:id="24"/>
      <w:tr w:rsidR="00FF57AA" w:rsidRPr="00307C83" w:rsidTr="00FF57AA">
        <w:trPr>
          <w:trHeight w:val="567"/>
        </w:trPr>
        <w:tc>
          <w:tcPr>
            <w:tcW w:w="816" w:type="pct"/>
            <w:vMerge/>
            <w:shd w:val="clear" w:color="auto" w:fill="auto"/>
            <w:vAlign w:val="center"/>
            <w:hideMark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010" w:type="pct"/>
            <w:shd w:val="clear" w:color="auto" w:fill="auto"/>
            <w:vAlign w:val="center"/>
            <w:hideMark/>
          </w:tcPr>
          <w:p w:rsidR="00FF57AA" w:rsidRPr="00307C83" w:rsidRDefault="00FF57AA" w:rsidP="00FF57AA">
            <w:pPr>
              <w:pStyle w:val="aa"/>
            </w:pPr>
            <w:r>
              <w:t>Строительство КК «Победы»</w:t>
            </w:r>
          </w:p>
        </w:tc>
        <w:tc>
          <w:tcPr>
            <w:tcW w:w="472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19,78</w:t>
            </w:r>
          </w:p>
        </w:tc>
        <w:tc>
          <w:tcPr>
            <w:tcW w:w="568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2018</w:t>
            </w:r>
          </w:p>
        </w:tc>
        <w:tc>
          <w:tcPr>
            <w:tcW w:w="2134" w:type="pct"/>
            <w:shd w:val="clear" w:color="auto" w:fill="auto"/>
            <w:vAlign w:val="center"/>
            <w:hideMark/>
          </w:tcPr>
          <w:p w:rsidR="00FF57AA" w:rsidRPr="00307C83" w:rsidRDefault="00FF57AA" w:rsidP="00FF57AA">
            <w:pPr>
              <w:pStyle w:val="aa"/>
              <w:ind w:left="-111"/>
            </w:pPr>
            <w:r>
              <w:t xml:space="preserve">Строительство котельной взамен котельной </w:t>
            </w:r>
            <w:r w:rsidR="00A54A6C">
              <w:t>ООО «</w:t>
            </w:r>
            <w:proofErr w:type="spellStart"/>
            <w:r w:rsidR="00A54A6C">
              <w:t>Рикор</w:t>
            </w:r>
            <w:proofErr w:type="spellEnd"/>
            <w:r w:rsidR="00A54A6C">
              <w:t xml:space="preserve"> </w:t>
            </w:r>
            <w:proofErr w:type="spellStart"/>
            <w:r w:rsidR="00A54A6C">
              <w:t>Энерго</w:t>
            </w:r>
            <w:proofErr w:type="spellEnd"/>
            <w:r w:rsidR="00A54A6C">
              <w:t>»</w:t>
            </w:r>
          </w:p>
        </w:tc>
      </w:tr>
      <w:tr w:rsidR="00FF57AA" w:rsidRPr="00307C83" w:rsidTr="00FF57AA">
        <w:trPr>
          <w:trHeight w:val="567"/>
        </w:trPr>
        <w:tc>
          <w:tcPr>
            <w:tcW w:w="816" w:type="pct"/>
            <w:vMerge w:val="restart"/>
            <w:shd w:val="clear" w:color="auto" w:fill="auto"/>
            <w:vAlign w:val="center"/>
            <w:hideMark/>
          </w:tcPr>
          <w:p w:rsidR="00FF57AA" w:rsidRPr="00307C83" w:rsidRDefault="00FF57AA" w:rsidP="00FF57AA">
            <w:pPr>
              <w:pStyle w:val="aa"/>
            </w:pPr>
            <w:r>
              <w:t>КОНЦЕССИОНЕР</w:t>
            </w:r>
          </w:p>
        </w:tc>
        <w:tc>
          <w:tcPr>
            <w:tcW w:w="1010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 xml:space="preserve">Строительство </w:t>
            </w:r>
          </w:p>
          <w:p w:rsidR="00FF57AA" w:rsidRPr="00307C83" w:rsidRDefault="00FF57AA" w:rsidP="00FF57AA">
            <w:pPr>
              <w:pStyle w:val="aa"/>
            </w:pPr>
            <w:r>
              <w:t>Котельной пр. Ленина</w:t>
            </w:r>
          </w:p>
        </w:tc>
        <w:tc>
          <w:tcPr>
            <w:tcW w:w="472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25,8</w:t>
            </w:r>
          </w:p>
        </w:tc>
        <w:tc>
          <w:tcPr>
            <w:tcW w:w="568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2022</w:t>
            </w:r>
          </w:p>
        </w:tc>
        <w:tc>
          <w:tcPr>
            <w:tcW w:w="2134" w:type="pct"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  <w:ind w:right="-31"/>
              <w:jc w:val="both"/>
            </w:pPr>
            <w:r>
              <w:t>Строительство котельной мощностью 30,0  МВт. Переключение нагр</w:t>
            </w:r>
            <w:r>
              <w:t>у</w:t>
            </w:r>
            <w:r>
              <w:t>зок от котельных №1, №2, №3, с последующим выводом соответств</w:t>
            </w:r>
            <w:r>
              <w:t>у</w:t>
            </w:r>
            <w:r>
              <w:t>ющих котельных из эксплуатации, а также часть нагрузки  котельной №14 переключается на новую котельную.</w:t>
            </w:r>
          </w:p>
        </w:tc>
      </w:tr>
      <w:tr w:rsidR="00FF57AA" w:rsidRPr="00307C83" w:rsidTr="00FF57AA">
        <w:trPr>
          <w:trHeight w:val="567"/>
        </w:trPr>
        <w:tc>
          <w:tcPr>
            <w:tcW w:w="816" w:type="pct"/>
            <w:vMerge/>
            <w:shd w:val="clear" w:color="auto" w:fill="auto"/>
            <w:vAlign w:val="center"/>
            <w:hideMark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010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 xml:space="preserve">Строительство </w:t>
            </w:r>
          </w:p>
          <w:p w:rsidR="00FF57AA" w:rsidRPr="00307C83" w:rsidRDefault="00FF57AA" w:rsidP="00FF57AA">
            <w:pPr>
              <w:pStyle w:val="aa"/>
            </w:pPr>
            <w:r>
              <w:t>Котельной ул. Красный Путь</w:t>
            </w:r>
          </w:p>
        </w:tc>
        <w:tc>
          <w:tcPr>
            <w:tcW w:w="472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0,258</w:t>
            </w:r>
          </w:p>
        </w:tc>
        <w:tc>
          <w:tcPr>
            <w:tcW w:w="568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2019</w:t>
            </w:r>
          </w:p>
        </w:tc>
        <w:tc>
          <w:tcPr>
            <w:tcW w:w="2134" w:type="pct"/>
            <w:shd w:val="clear" w:color="auto" w:fill="auto"/>
            <w:vAlign w:val="center"/>
          </w:tcPr>
          <w:p w:rsidR="00FF57AA" w:rsidRPr="00D3474A" w:rsidRDefault="00FF57AA" w:rsidP="00FF57AA">
            <w:pPr>
              <w:pStyle w:val="aa"/>
              <w:jc w:val="both"/>
            </w:pPr>
            <w:r w:rsidRPr="00D3474A">
              <w:rPr>
                <w:iCs w:val="0"/>
                <w:lang w:eastAsia="en-US"/>
              </w:rPr>
              <w:t xml:space="preserve">Для исключения </w:t>
            </w:r>
            <w:proofErr w:type="spellStart"/>
            <w:r w:rsidRPr="00D3474A">
              <w:rPr>
                <w:iCs w:val="0"/>
                <w:lang w:eastAsia="en-US"/>
              </w:rPr>
              <w:t>водоразбора</w:t>
            </w:r>
            <w:proofErr w:type="spellEnd"/>
            <w:r w:rsidRPr="00D3474A">
              <w:rPr>
                <w:iCs w:val="0"/>
                <w:lang w:eastAsia="en-US"/>
              </w:rPr>
              <w:t xml:space="preserve"> из тепловой сети отопления котельной №20 предусматривается строительство новой котельной для обесп</w:t>
            </w:r>
            <w:r w:rsidRPr="00D3474A">
              <w:rPr>
                <w:iCs w:val="0"/>
                <w:lang w:eastAsia="en-US"/>
              </w:rPr>
              <w:t>е</w:t>
            </w:r>
            <w:r w:rsidRPr="00D3474A">
              <w:rPr>
                <w:iCs w:val="0"/>
                <w:lang w:eastAsia="en-US"/>
              </w:rPr>
              <w:t>чения ГВС жилых домов, расположенных по адресу: ул. Красный Путь, 3/1, 3/2</w:t>
            </w:r>
            <w:r>
              <w:rPr>
                <w:iCs w:val="0"/>
                <w:lang w:eastAsia="en-US"/>
              </w:rPr>
              <w:t>.</w:t>
            </w:r>
          </w:p>
        </w:tc>
      </w:tr>
      <w:tr w:rsidR="00FF57AA" w:rsidRPr="00307C83" w:rsidTr="00FF57AA">
        <w:trPr>
          <w:trHeight w:val="567"/>
        </w:trPr>
        <w:tc>
          <w:tcPr>
            <w:tcW w:w="816" w:type="pct"/>
            <w:vMerge/>
            <w:shd w:val="clear" w:color="auto" w:fill="auto"/>
            <w:vAlign w:val="center"/>
            <w:hideMark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010" w:type="pct"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</w:pPr>
            <w:r>
              <w:t>Строительство БМК №6</w:t>
            </w:r>
          </w:p>
        </w:tc>
        <w:tc>
          <w:tcPr>
            <w:tcW w:w="472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1,72</w:t>
            </w:r>
          </w:p>
        </w:tc>
        <w:tc>
          <w:tcPr>
            <w:tcW w:w="568" w:type="pct"/>
            <w:vAlign w:val="center"/>
          </w:tcPr>
          <w:p w:rsidR="00FF57AA" w:rsidRPr="00307C83" w:rsidRDefault="00FF57AA" w:rsidP="00FF57AA">
            <w:pPr>
              <w:pStyle w:val="aa"/>
            </w:pPr>
            <w:r>
              <w:t>2020</w:t>
            </w:r>
          </w:p>
        </w:tc>
        <w:tc>
          <w:tcPr>
            <w:tcW w:w="2134" w:type="pct"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  <w:jc w:val="both"/>
            </w:pPr>
            <w:r>
              <w:t>Строительство БМК мощностью 2,0 МВт. Переключение нагрузки от котельной №6, с последующим выводом соответствующей котельной из эксплуатации.</w:t>
            </w:r>
          </w:p>
        </w:tc>
      </w:tr>
      <w:tr w:rsidR="00FF57AA" w:rsidRPr="00307C83" w:rsidTr="00FF57AA">
        <w:trPr>
          <w:trHeight w:val="567"/>
        </w:trPr>
        <w:tc>
          <w:tcPr>
            <w:tcW w:w="816" w:type="pct"/>
            <w:vMerge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010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Строительство БМК №10</w:t>
            </w:r>
          </w:p>
        </w:tc>
        <w:tc>
          <w:tcPr>
            <w:tcW w:w="472" w:type="pct"/>
            <w:vAlign w:val="center"/>
          </w:tcPr>
          <w:p w:rsidR="00FF57AA" w:rsidRDefault="00FF57AA" w:rsidP="00FF57AA">
            <w:pPr>
              <w:pStyle w:val="aa"/>
            </w:pPr>
            <w:r>
              <w:t>2,15</w:t>
            </w:r>
          </w:p>
        </w:tc>
        <w:tc>
          <w:tcPr>
            <w:tcW w:w="568" w:type="pct"/>
            <w:vAlign w:val="center"/>
          </w:tcPr>
          <w:p w:rsidR="00FF57AA" w:rsidRDefault="00FF57AA" w:rsidP="00FF57AA">
            <w:pPr>
              <w:pStyle w:val="aa"/>
            </w:pPr>
            <w:r>
              <w:t>2022</w:t>
            </w:r>
          </w:p>
        </w:tc>
        <w:tc>
          <w:tcPr>
            <w:tcW w:w="213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  <w:jc w:val="both"/>
            </w:pPr>
            <w:r>
              <w:t>Строительство БМК мощностью 2,5 МВт. Переключение нагрузки от котельной №10, с последующим выводом соответствующей котельной из эксплуатации.</w:t>
            </w:r>
          </w:p>
        </w:tc>
      </w:tr>
      <w:tr w:rsidR="00FF57AA" w:rsidRPr="00307C83" w:rsidTr="00FF57AA">
        <w:trPr>
          <w:trHeight w:val="567"/>
        </w:trPr>
        <w:tc>
          <w:tcPr>
            <w:tcW w:w="816" w:type="pct"/>
            <w:vMerge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010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Строительство БМК №26</w:t>
            </w:r>
          </w:p>
        </w:tc>
        <w:tc>
          <w:tcPr>
            <w:tcW w:w="472" w:type="pct"/>
            <w:vAlign w:val="center"/>
          </w:tcPr>
          <w:p w:rsidR="00FF57AA" w:rsidRDefault="00FF57AA" w:rsidP="00FF57AA">
            <w:pPr>
              <w:pStyle w:val="aa"/>
            </w:pPr>
            <w:r>
              <w:t>5,16</w:t>
            </w:r>
          </w:p>
        </w:tc>
        <w:tc>
          <w:tcPr>
            <w:tcW w:w="568" w:type="pct"/>
            <w:vAlign w:val="center"/>
          </w:tcPr>
          <w:p w:rsidR="00FF57AA" w:rsidRDefault="00FF57AA" w:rsidP="00FF57AA">
            <w:pPr>
              <w:pStyle w:val="aa"/>
            </w:pPr>
            <w:r>
              <w:t>2020</w:t>
            </w:r>
          </w:p>
        </w:tc>
        <w:tc>
          <w:tcPr>
            <w:tcW w:w="213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  <w:jc w:val="both"/>
            </w:pPr>
            <w:r>
              <w:t xml:space="preserve">Вывод котельной №26 из эксплуатации, переключение нагрузки на </w:t>
            </w:r>
            <w:proofErr w:type="gramStart"/>
            <w:r>
              <w:t>новую</w:t>
            </w:r>
            <w:proofErr w:type="gramEnd"/>
            <w:r>
              <w:t xml:space="preserve"> БМК.</w:t>
            </w:r>
          </w:p>
        </w:tc>
      </w:tr>
      <w:tr w:rsidR="00FF57AA" w:rsidRPr="00307C83" w:rsidTr="00FF57AA">
        <w:trPr>
          <w:trHeight w:val="567"/>
        </w:trPr>
        <w:tc>
          <w:tcPr>
            <w:tcW w:w="816" w:type="pct"/>
            <w:vMerge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010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bookmarkStart w:id="25" w:name="OLE_LINK3"/>
            <w:r w:rsidRPr="00307C83">
              <w:t>Строительство БМК №</w:t>
            </w:r>
            <w:bookmarkEnd w:id="25"/>
            <w:r>
              <w:t>32</w:t>
            </w:r>
          </w:p>
        </w:tc>
        <w:tc>
          <w:tcPr>
            <w:tcW w:w="472" w:type="pct"/>
            <w:vAlign w:val="center"/>
          </w:tcPr>
          <w:p w:rsidR="00FF57AA" w:rsidRDefault="00FF57AA" w:rsidP="00FF57AA">
            <w:pPr>
              <w:pStyle w:val="aa"/>
            </w:pPr>
            <w:r>
              <w:t>0,86</w:t>
            </w:r>
          </w:p>
        </w:tc>
        <w:tc>
          <w:tcPr>
            <w:tcW w:w="568" w:type="pct"/>
            <w:vAlign w:val="center"/>
          </w:tcPr>
          <w:p w:rsidR="00FF57AA" w:rsidRDefault="00FF57AA" w:rsidP="00FF57AA">
            <w:pPr>
              <w:pStyle w:val="aa"/>
            </w:pPr>
            <w:r>
              <w:t>2020</w:t>
            </w:r>
          </w:p>
        </w:tc>
        <w:tc>
          <w:tcPr>
            <w:tcW w:w="213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  <w:jc w:val="both"/>
            </w:pPr>
            <w:r>
              <w:t xml:space="preserve">Вывод котельной №32 из эксплуатации, переключение нагрузки на </w:t>
            </w:r>
            <w:proofErr w:type="gramStart"/>
            <w:r>
              <w:t>новую</w:t>
            </w:r>
            <w:proofErr w:type="gramEnd"/>
            <w:r>
              <w:t xml:space="preserve"> БМК.</w:t>
            </w:r>
          </w:p>
        </w:tc>
      </w:tr>
      <w:tr w:rsidR="00FF57AA" w:rsidRPr="00307C83" w:rsidTr="00FF57AA">
        <w:trPr>
          <w:trHeight w:val="567"/>
        </w:trPr>
        <w:tc>
          <w:tcPr>
            <w:tcW w:w="816" w:type="pct"/>
            <w:vMerge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010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Строительство БМК № 35</w:t>
            </w:r>
          </w:p>
        </w:tc>
        <w:tc>
          <w:tcPr>
            <w:tcW w:w="472" w:type="pct"/>
            <w:vAlign w:val="center"/>
          </w:tcPr>
          <w:p w:rsidR="00FF57AA" w:rsidRDefault="00FF57AA" w:rsidP="00FF57AA">
            <w:pPr>
              <w:pStyle w:val="aa"/>
            </w:pPr>
            <w:r>
              <w:t>0,86</w:t>
            </w:r>
          </w:p>
        </w:tc>
        <w:tc>
          <w:tcPr>
            <w:tcW w:w="568" w:type="pct"/>
            <w:vAlign w:val="center"/>
          </w:tcPr>
          <w:p w:rsidR="00FF57AA" w:rsidRDefault="00FF57AA" w:rsidP="00FF57AA">
            <w:pPr>
              <w:pStyle w:val="aa"/>
            </w:pPr>
            <w:r>
              <w:t>2020</w:t>
            </w:r>
          </w:p>
        </w:tc>
        <w:tc>
          <w:tcPr>
            <w:tcW w:w="213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  <w:jc w:val="both"/>
            </w:pPr>
            <w:r>
              <w:t>Строительство БМК 1,0 МВт. Переключение нагрузки от котельной №35, с последующим выводом котельной №35 из эксплуатации.</w:t>
            </w:r>
          </w:p>
        </w:tc>
      </w:tr>
      <w:bookmarkEnd w:id="20"/>
      <w:bookmarkEnd w:id="21"/>
      <w:bookmarkEnd w:id="22"/>
    </w:tbl>
    <w:p w:rsidR="00FF57AA" w:rsidRDefault="00FF57AA" w:rsidP="00FF57AA">
      <w:pPr>
        <w:pStyle w:val="a6"/>
      </w:pPr>
    </w:p>
    <w:p w:rsidR="00A2575D" w:rsidRPr="00A2575D" w:rsidRDefault="00A2575D" w:rsidP="00A2575D">
      <w:pPr>
        <w:pStyle w:val="a6"/>
      </w:pPr>
    </w:p>
    <w:p w:rsidR="00222B65" w:rsidRDefault="00222B65" w:rsidP="00222B65">
      <w:pPr>
        <w:pStyle w:val="a6"/>
        <w:ind w:firstLine="0"/>
      </w:pPr>
    </w:p>
    <w:p w:rsidR="00222B65" w:rsidRDefault="00222B65" w:rsidP="00944C05">
      <w:pPr>
        <w:pStyle w:val="a6"/>
        <w:sectPr w:rsidR="00222B65" w:rsidSect="00353783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:rsidR="00751617" w:rsidRDefault="00751617" w:rsidP="00793684">
      <w:pPr>
        <w:pStyle w:val="11"/>
      </w:pPr>
      <w:bookmarkStart w:id="26" w:name="_Toc477872442"/>
      <w:r>
        <w:lastRenderedPageBreak/>
        <w:t>Предложения по реконструкции источников тепловой энергии</w:t>
      </w:r>
      <w:bookmarkEnd w:id="26"/>
    </w:p>
    <w:p w:rsidR="00751617" w:rsidRPr="00353783" w:rsidRDefault="00222B65" w:rsidP="00751617">
      <w:pPr>
        <w:pStyle w:val="a6"/>
        <w:rPr>
          <w:sz w:val="24"/>
          <w:szCs w:val="24"/>
        </w:rPr>
      </w:pPr>
      <w:r w:rsidRPr="00353783">
        <w:rPr>
          <w:sz w:val="24"/>
          <w:szCs w:val="24"/>
        </w:rPr>
        <w:t>В связи с превышением нормативного срока эксплуатации основного оборудования, установленного на котельных, функционирующих на территории г. Арзамаса, планируется р</w:t>
      </w:r>
      <w:r w:rsidRPr="00353783">
        <w:rPr>
          <w:sz w:val="24"/>
          <w:szCs w:val="24"/>
        </w:rPr>
        <w:t>е</w:t>
      </w:r>
      <w:r w:rsidRPr="00353783">
        <w:rPr>
          <w:sz w:val="24"/>
          <w:szCs w:val="24"/>
        </w:rPr>
        <w:t>конструкция ряда и</w:t>
      </w:r>
      <w:r w:rsidR="00353783" w:rsidRPr="00353783">
        <w:rPr>
          <w:sz w:val="24"/>
          <w:szCs w:val="24"/>
        </w:rPr>
        <w:t>сточников</w:t>
      </w:r>
      <w:r w:rsidRPr="00353783">
        <w:rPr>
          <w:sz w:val="24"/>
          <w:szCs w:val="24"/>
        </w:rPr>
        <w:t xml:space="preserve">. </w:t>
      </w:r>
    </w:p>
    <w:p w:rsidR="00353783" w:rsidRDefault="00222B65" w:rsidP="00751617">
      <w:pPr>
        <w:pStyle w:val="a6"/>
        <w:rPr>
          <w:sz w:val="24"/>
          <w:szCs w:val="24"/>
          <w:lang w:eastAsia="ru-RU"/>
        </w:rPr>
      </w:pPr>
      <w:r w:rsidRPr="00353783">
        <w:rPr>
          <w:sz w:val="24"/>
          <w:szCs w:val="24"/>
          <w:lang w:eastAsia="ru-RU"/>
        </w:rPr>
        <w:t>Перечень мероприятий по реконструкции источников тепловой энергии на территории г. Арзамаса представлен в таблице 4.2.</w:t>
      </w:r>
    </w:p>
    <w:p w:rsidR="00353783" w:rsidRDefault="00353783" w:rsidP="00353783">
      <w:pPr>
        <w:pStyle w:val="a6"/>
        <w:ind w:firstLine="0"/>
        <w:rPr>
          <w:sz w:val="24"/>
          <w:szCs w:val="24"/>
          <w:lang w:eastAsia="ru-RU"/>
        </w:rPr>
        <w:sectPr w:rsidR="00353783" w:rsidSect="00A2575D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:rsidR="00222B65" w:rsidRDefault="00222B65" w:rsidP="005204B3">
      <w:pPr>
        <w:pStyle w:val="110"/>
        <w:spacing w:before="0"/>
        <w:ind w:left="142" w:hanging="142"/>
      </w:pPr>
      <w:r>
        <w:lastRenderedPageBreak/>
        <w:t>Мероприятия по реконструкции источников без изменения мощности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45"/>
        <w:gridCol w:w="4300"/>
        <w:gridCol w:w="1727"/>
        <w:gridCol w:w="4714"/>
      </w:tblGrid>
      <w:tr w:rsidR="00FF57AA" w:rsidRPr="00307C83" w:rsidTr="00FF57AA">
        <w:trPr>
          <w:trHeight w:val="300"/>
          <w:tblHeader/>
        </w:trPr>
        <w:tc>
          <w:tcPr>
            <w:tcW w:w="1368" w:type="pct"/>
            <w:shd w:val="clear" w:color="auto" w:fill="auto"/>
            <w:vAlign w:val="center"/>
            <w:hideMark/>
          </w:tcPr>
          <w:p w:rsidR="00FF57AA" w:rsidRPr="00111236" w:rsidRDefault="00FF57AA" w:rsidP="00FF57AA">
            <w:pPr>
              <w:pStyle w:val="aa"/>
              <w:rPr>
                <w:b/>
              </w:rPr>
            </w:pPr>
            <w:proofErr w:type="spellStart"/>
            <w:r w:rsidRPr="00111236">
              <w:rPr>
                <w:b/>
              </w:rPr>
              <w:t>Ресурсоснабжающая</w:t>
            </w:r>
            <w:proofErr w:type="spellEnd"/>
            <w:r w:rsidRPr="00111236">
              <w:rPr>
                <w:b/>
              </w:rPr>
              <w:t xml:space="preserve"> организация</w:t>
            </w:r>
          </w:p>
        </w:tc>
        <w:tc>
          <w:tcPr>
            <w:tcW w:w="1454" w:type="pct"/>
            <w:shd w:val="clear" w:color="auto" w:fill="auto"/>
            <w:vAlign w:val="center"/>
            <w:hideMark/>
          </w:tcPr>
          <w:p w:rsidR="00FF57AA" w:rsidRPr="00111236" w:rsidRDefault="00FF57AA" w:rsidP="00FF57AA">
            <w:pPr>
              <w:pStyle w:val="aa"/>
              <w:rPr>
                <w:b/>
              </w:rPr>
            </w:pPr>
            <w:r w:rsidRPr="00111236">
              <w:rPr>
                <w:b/>
              </w:rPr>
              <w:t>Мероприятие</w:t>
            </w:r>
          </w:p>
        </w:tc>
        <w:tc>
          <w:tcPr>
            <w:tcW w:w="584" w:type="pct"/>
            <w:vAlign w:val="center"/>
          </w:tcPr>
          <w:p w:rsidR="00FF57AA" w:rsidRPr="00111236" w:rsidRDefault="00FF57AA" w:rsidP="00FF57AA">
            <w:pPr>
              <w:pStyle w:val="aa"/>
              <w:rPr>
                <w:b/>
              </w:rPr>
            </w:pPr>
            <w:r w:rsidRPr="00111236">
              <w:rPr>
                <w:b/>
              </w:rPr>
              <w:t>Год проведения</w:t>
            </w:r>
          </w:p>
        </w:tc>
        <w:tc>
          <w:tcPr>
            <w:tcW w:w="1594" w:type="pct"/>
            <w:shd w:val="clear" w:color="auto" w:fill="auto"/>
            <w:vAlign w:val="center"/>
            <w:hideMark/>
          </w:tcPr>
          <w:p w:rsidR="00FF57AA" w:rsidRPr="00111236" w:rsidRDefault="00FF57AA" w:rsidP="00FF57AA">
            <w:pPr>
              <w:pStyle w:val="aa"/>
              <w:rPr>
                <w:b/>
              </w:rPr>
            </w:pPr>
            <w:r w:rsidRPr="00111236">
              <w:rPr>
                <w:b/>
              </w:rPr>
              <w:t>Примечание</w:t>
            </w:r>
          </w:p>
        </w:tc>
      </w:tr>
      <w:tr w:rsidR="00FF57AA" w:rsidRPr="00307C83" w:rsidTr="00FF57AA">
        <w:trPr>
          <w:cantSplit/>
          <w:trHeight w:val="567"/>
        </w:trPr>
        <w:tc>
          <w:tcPr>
            <w:tcW w:w="1368" w:type="pct"/>
            <w:vMerge w:val="restart"/>
            <w:shd w:val="clear" w:color="auto" w:fill="auto"/>
            <w:noWrap/>
            <w:vAlign w:val="center"/>
          </w:tcPr>
          <w:p w:rsidR="00FF57AA" w:rsidRDefault="00FF57AA" w:rsidP="00FF57AA">
            <w:pPr>
              <w:pStyle w:val="aa"/>
            </w:pPr>
            <w:r>
              <w:t>КОНЦЕССИОНЕР</w:t>
            </w:r>
          </w:p>
        </w:tc>
        <w:tc>
          <w:tcPr>
            <w:tcW w:w="145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Реконструкция котельной №15</w:t>
            </w:r>
          </w:p>
        </w:tc>
        <w:tc>
          <w:tcPr>
            <w:tcW w:w="584" w:type="pct"/>
            <w:vAlign w:val="center"/>
          </w:tcPr>
          <w:p w:rsidR="00FF57AA" w:rsidRPr="00613424" w:rsidRDefault="00FF57AA" w:rsidP="00FF57AA">
            <w:pPr>
              <w:pStyle w:val="aa"/>
            </w:pPr>
            <w:r>
              <w:t>2019</w:t>
            </w:r>
          </w:p>
        </w:tc>
        <w:tc>
          <w:tcPr>
            <w:tcW w:w="159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  <w:jc w:val="both"/>
            </w:pPr>
            <w:r>
              <w:t>Выполнение капитального ремонта конвективной части котлов ПТВМ – 30 и ремонт дымовой трубы</w:t>
            </w:r>
          </w:p>
        </w:tc>
      </w:tr>
      <w:tr w:rsidR="00FF57AA" w:rsidRPr="00307C83" w:rsidTr="00FF57AA">
        <w:trPr>
          <w:cantSplit/>
          <w:trHeight w:val="567"/>
        </w:trPr>
        <w:tc>
          <w:tcPr>
            <w:tcW w:w="1368" w:type="pct"/>
            <w:vMerge/>
            <w:shd w:val="clear" w:color="auto" w:fill="auto"/>
            <w:noWrap/>
            <w:vAlign w:val="center"/>
          </w:tcPr>
          <w:p w:rsidR="00FF57AA" w:rsidRDefault="00FF57AA" w:rsidP="00FF57AA">
            <w:pPr>
              <w:pStyle w:val="aa"/>
            </w:pPr>
          </w:p>
        </w:tc>
        <w:tc>
          <w:tcPr>
            <w:tcW w:w="145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Реконструкция котельной №27</w:t>
            </w:r>
          </w:p>
        </w:tc>
        <w:tc>
          <w:tcPr>
            <w:tcW w:w="584" w:type="pct"/>
            <w:vAlign w:val="center"/>
          </w:tcPr>
          <w:p w:rsidR="00FF57AA" w:rsidRPr="00613424" w:rsidRDefault="00FF57AA" w:rsidP="00FF57AA">
            <w:pPr>
              <w:pStyle w:val="aa"/>
            </w:pPr>
            <w:r>
              <w:t>2019</w:t>
            </w:r>
          </w:p>
        </w:tc>
        <w:tc>
          <w:tcPr>
            <w:tcW w:w="159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  <w:jc w:val="both"/>
            </w:pPr>
            <w:r>
              <w:t>Замена 2-х существующих горелок и установка оборудования для вывода сигнала на диспетчерский пульт.</w:t>
            </w:r>
          </w:p>
        </w:tc>
      </w:tr>
      <w:tr w:rsidR="00FF57AA" w:rsidRPr="00307C83" w:rsidTr="00FF57AA">
        <w:trPr>
          <w:cantSplit/>
          <w:trHeight w:val="567"/>
        </w:trPr>
        <w:tc>
          <w:tcPr>
            <w:tcW w:w="1368" w:type="pct"/>
            <w:vMerge/>
            <w:shd w:val="clear" w:color="auto" w:fill="auto"/>
            <w:noWrap/>
            <w:vAlign w:val="center"/>
          </w:tcPr>
          <w:p w:rsidR="00FF57AA" w:rsidRDefault="00FF57AA" w:rsidP="00FF57AA">
            <w:pPr>
              <w:pStyle w:val="aa"/>
            </w:pPr>
          </w:p>
        </w:tc>
        <w:tc>
          <w:tcPr>
            <w:tcW w:w="145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Реконструкция котельной №21</w:t>
            </w:r>
          </w:p>
        </w:tc>
        <w:tc>
          <w:tcPr>
            <w:tcW w:w="584" w:type="pct"/>
            <w:vAlign w:val="center"/>
          </w:tcPr>
          <w:p w:rsidR="00FF57AA" w:rsidRPr="00613424" w:rsidRDefault="00FF57AA" w:rsidP="00FF57AA">
            <w:pPr>
              <w:pStyle w:val="aa"/>
            </w:pPr>
            <w:r>
              <w:t>2019</w:t>
            </w:r>
          </w:p>
        </w:tc>
        <w:tc>
          <w:tcPr>
            <w:tcW w:w="1594" w:type="pct"/>
            <w:shd w:val="clear" w:color="auto" w:fill="auto"/>
            <w:vAlign w:val="center"/>
          </w:tcPr>
          <w:p w:rsidR="00FF57AA" w:rsidRPr="004C6525" w:rsidRDefault="00FF57AA" w:rsidP="00FF57AA">
            <w:pPr>
              <w:pStyle w:val="aa"/>
              <w:jc w:val="both"/>
            </w:pPr>
            <w:r w:rsidRPr="004C6525">
              <w:rPr>
                <w:iCs w:val="0"/>
                <w:lang w:eastAsia="en-US"/>
              </w:rPr>
              <w:t xml:space="preserve">Предусматривается установка транспортабельного блока котельной. В блоке разместить </w:t>
            </w:r>
            <w:proofErr w:type="spellStart"/>
            <w:r w:rsidRPr="004C6525">
              <w:rPr>
                <w:iCs w:val="0"/>
                <w:lang w:eastAsia="en-US"/>
              </w:rPr>
              <w:t>Пеллетный</w:t>
            </w:r>
            <w:proofErr w:type="spellEnd"/>
            <w:r w:rsidRPr="004C6525">
              <w:rPr>
                <w:iCs w:val="0"/>
                <w:lang w:eastAsia="en-US"/>
              </w:rPr>
              <w:t xml:space="preserve"> котел мощностью 170 кВт с бункером запаса </w:t>
            </w:r>
            <w:proofErr w:type="spellStart"/>
            <w:r w:rsidRPr="004C6525">
              <w:rPr>
                <w:iCs w:val="0"/>
                <w:lang w:eastAsia="en-US"/>
              </w:rPr>
              <w:t>пе</w:t>
            </w:r>
            <w:r w:rsidRPr="004C6525">
              <w:rPr>
                <w:iCs w:val="0"/>
                <w:lang w:eastAsia="en-US"/>
              </w:rPr>
              <w:t>л</w:t>
            </w:r>
            <w:r w:rsidRPr="004C6525">
              <w:rPr>
                <w:iCs w:val="0"/>
                <w:lang w:eastAsia="en-US"/>
              </w:rPr>
              <w:t>лет</w:t>
            </w:r>
            <w:proofErr w:type="spellEnd"/>
            <w:r w:rsidRPr="004C6525">
              <w:rPr>
                <w:iCs w:val="0"/>
                <w:lang w:eastAsia="en-US"/>
              </w:rPr>
              <w:t>. Котельную выполнить автоматизированную без обслуживающего персонала. Вывести сигналы по работе циркуляционных насосов ГВС и температ</w:t>
            </w:r>
            <w:r w:rsidRPr="004C6525">
              <w:rPr>
                <w:iCs w:val="0"/>
                <w:lang w:eastAsia="en-US"/>
              </w:rPr>
              <w:t>у</w:t>
            </w:r>
            <w:r w:rsidRPr="004C6525">
              <w:rPr>
                <w:iCs w:val="0"/>
                <w:lang w:eastAsia="en-US"/>
              </w:rPr>
              <w:t>ре ГВС в новый блок котельной</w:t>
            </w:r>
            <w:r>
              <w:rPr>
                <w:iCs w:val="0"/>
                <w:lang w:eastAsia="en-US"/>
              </w:rPr>
              <w:t>.</w:t>
            </w:r>
          </w:p>
        </w:tc>
      </w:tr>
      <w:tr w:rsidR="00FF57AA" w:rsidRPr="00307C83" w:rsidTr="00FF57AA">
        <w:trPr>
          <w:cantSplit/>
          <w:trHeight w:val="567"/>
        </w:trPr>
        <w:tc>
          <w:tcPr>
            <w:tcW w:w="1368" w:type="pct"/>
            <w:vMerge/>
            <w:shd w:val="clear" w:color="auto" w:fill="auto"/>
            <w:noWrap/>
            <w:vAlign w:val="center"/>
          </w:tcPr>
          <w:p w:rsidR="00FF57AA" w:rsidRDefault="00FF57AA" w:rsidP="00FF57AA">
            <w:pPr>
              <w:pStyle w:val="aa"/>
            </w:pPr>
          </w:p>
        </w:tc>
        <w:tc>
          <w:tcPr>
            <w:tcW w:w="145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Реконструкция котельной №13</w:t>
            </w:r>
          </w:p>
        </w:tc>
        <w:tc>
          <w:tcPr>
            <w:tcW w:w="584" w:type="pct"/>
            <w:vAlign w:val="center"/>
          </w:tcPr>
          <w:p w:rsidR="00FF57AA" w:rsidRPr="00613424" w:rsidRDefault="00FF57AA" w:rsidP="00FF57AA">
            <w:pPr>
              <w:pStyle w:val="aa"/>
            </w:pPr>
            <w:r>
              <w:t>2020</w:t>
            </w:r>
          </w:p>
        </w:tc>
        <w:tc>
          <w:tcPr>
            <w:tcW w:w="1594" w:type="pct"/>
            <w:shd w:val="clear" w:color="auto" w:fill="auto"/>
            <w:vAlign w:val="center"/>
          </w:tcPr>
          <w:p w:rsidR="00FF57AA" w:rsidRPr="004968B2" w:rsidRDefault="00FF57AA" w:rsidP="00FF57AA">
            <w:pPr>
              <w:pStyle w:val="aa"/>
              <w:jc w:val="both"/>
            </w:pPr>
            <w:r>
              <w:rPr>
                <w:iCs w:val="0"/>
                <w:lang w:eastAsia="en-US"/>
              </w:rPr>
              <w:t>П</w:t>
            </w:r>
            <w:r w:rsidRPr="004968B2">
              <w:rPr>
                <w:iCs w:val="0"/>
                <w:lang w:eastAsia="en-US"/>
              </w:rPr>
              <w:t>олный демонтаж существующего оборудования и внутри существующего здания устанавливается новое автоматизированное оборудование. Мо</w:t>
            </w:r>
            <w:r w:rsidRPr="004968B2">
              <w:rPr>
                <w:iCs w:val="0"/>
                <w:lang w:eastAsia="en-US"/>
              </w:rPr>
              <w:t>щ</w:t>
            </w:r>
            <w:r w:rsidRPr="004968B2">
              <w:rPr>
                <w:iCs w:val="0"/>
                <w:lang w:eastAsia="en-US"/>
              </w:rPr>
              <w:t>ность котельной после ре</w:t>
            </w:r>
            <w:r>
              <w:rPr>
                <w:iCs w:val="0"/>
                <w:lang w:eastAsia="en-US"/>
              </w:rPr>
              <w:t>конструкции 7,0 МВт.</w:t>
            </w:r>
          </w:p>
        </w:tc>
      </w:tr>
      <w:tr w:rsidR="00FF57AA" w:rsidRPr="00307C83" w:rsidTr="00FF57AA">
        <w:trPr>
          <w:cantSplit/>
          <w:trHeight w:val="567"/>
        </w:trPr>
        <w:tc>
          <w:tcPr>
            <w:tcW w:w="1368" w:type="pct"/>
            <w:vMerge/>
            <w:shd w:val="clear" w:color="auto" w:fill="auto"/>
            <w:noWrap/>
            <w:vAlign w:val="center"/>
          </w:tcPr>
          <w:p w:rsidR="00FF57AA" w:rsidRDefault="00FF57AA" w:rsidP="00FF57AA">
            <w:pPr>
              <w:pStyle w:val="aa"/>
            </w:pPr>
          </w:p>
        </w:tc>
        <w:tc>
          <w:tcPr>
            <w:tcW w:w="145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Реконструкция котельной №23</w:t>
            </w:r>
          </w:p>
        </w:tc>
        <w:tc>
          <w:tcPr>
            <w:tcW w:w="584" w:type="pct"/>
            <w:vAlign w:val="center"/>
          </w:tcPr>
          <w:p w:rsidR="00FF57AA" w:rsidRPr="00613424" w:rsidRDefault="00FF57AA" w:rsidP="00FF57AA">
            <w:pPr>
              <w:pStyle w:val="aa"/>
            </w:pPr>
            <w:r>
              <w:t>2020</w:t>
            </w:r>
          </w:p>
        </w:tc>
        <w:tc>
          <w:tcPr>
            <w:tcW w:w="1594" w:type="pct"/>
            <w:shd w:val="clear" w:color="auto" w:fill="auto"/>
            <w:vAlign w:val="center"/>
          </w:tcPr>
          <w:p w:rsidR="00FF57AA" w:rsidRPr="006E1DC7" w:rsidRDefault="00FF57AA" w:rsidP="00FF57AA">
            <w:pPr>
              <w:pStyle w:val="aa"/>
              <w:jc w:val="both"/>
            </w:pPr>
            <w:r>
              <w:t>З</w:t>
            </w:r>
            <w:r w:rsidRPr="006E1DC7">
              <w:t>а</w:t>
            </w:r>
            <w:r>
              <w:t>мена</w:t>
            </w:r>
            <w:r w:rsidRPr="006E1DC7">
              <w:t xml:space="preserve"> существующих котлов на </w:t>
            </w:r>
            <w:proofErr w:type="gramStart"/>
            <w:r>
              <w:t>новые</w:t>
            </w:r>
            <w:proofErr w:type="gramEnd"/>
            <w:r>
              <w:t xml:space="preserve"> с </w:t>
            </w:r>
            <w:r w:rsidRPr="006E1DC7">
              <w:t>автомат</w:t>
            </w:r>
            <w:r w:rsidRPr="006E1DC7">
              <w:t>и</w:t>
            </w:r>
            <w:r w:rsidRPr="006E1DC7">
              <w:t>зирован</w:t>
            </w:r>
            <w:r>
              <w:t>ными горелками</w:t>
            </w:r>
            <w:r w:rsidRPr="006E1DC7">
              <w:t>. Выполнение автоматиз</w:t>
            </w:r>
            <w:r w:rsidRPr="006E1DC7">
              <w:t>а</w:t>
            </w:r>
            <w:r w:rsidRPr="006E1DC7">
              <w:t>ции источника теплоснабжения с передачей всех данных на диспетчер</w:t>
            </w:r>
            <w:r>
              <w:t>ский пульт.</w:t>
            </w:r>
          </w:p>
        </w:tc>
      </w:tr>
      <w:tr w:rsidR="00FF57AA" w:rsidRPr="00307C83" w:rsidTr="00FF57AA">
        <w:trPr>
          <w:cantSplit/>
          <w:trHeight w:val="567"/>
        </w:trPr>
        <w:tc>
          <w:tcPr>
            <w:tcW w:w="1368" w:type="pct"/>
            <w:vMerge/>
            <w:shd w:val="clear" w:color="auto" w:fill="auto"/>
            <w:noWrap/>
            <w:vAlign w:val="center"/>
          </w:tcPr>
          <w:p w:rsidR="00FF57AA" w:rsidRDefault="00FF57AA" w:rsidP="00FF57AA">
            <w:pPr>
              <w:pStyle w:val="aa"/>
            </w:pPr>
          </w:p>
        </w:tc>
        <w:tc>
          <w:tcPr>
            <w:tcW w:w="145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Реконструкция котельной №19</w:t>
            </w:r>
          </w:p>
        </w:tc>
        <w:tc>
          <w:tcPr>
            <w:tcW w:w="584" w:type="pct"/>
            <w:vAlign w:val="center"/>
          </w:tcPr>
          <w:p w:rsidR="00FF57AA" w:rsidRPr="00613424" w:rsidRDefault="00FF57AA" w:rsidP="00FF57AA">
            <w:pPr>
              <w:pStyle w:val="aa"/>
            </w:pPr>
            <w:r>
              <w:t>2020</w:t>
            </w:r>
          </w:p>
        </w:tc>
        <w:tc>
          <w:tcPr>
            <w:tcW w:w="1594" w:type="pct"/>
            <w:shd w:val="clear" w:color="auto" w:fill="auto"/>
            <w:vAlign w:val="center"/>
          </w:tcPr>
          <w:p w:rsidR="00FF57AA" w:rsidRPr="006E1DC7" w:rsidRDefault="00FF57AA" w:rsidP="00FF57AA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Замена котлов</w:t>
            </w:r>
            <w:r w:rsidRPr="006E1DC7">
              <w:rPr>
                <w:sz w:val="20"/>
                <w:szCs w:val="20"/>
                <w:lang w:eastAsia="ru-RU"/>
              </w:rPr>
              <w:t xml:space="preserve"> и газогоре</w:t>
            </w:r>
            <w:r>
              <w:rPr>
                <w:sz w:val="20"/>
                <w:szCs w:val="20"/>
                <w:lang w:eastAsia="ru-RU"/>
              </w:rPr>
              <w:t>лочных</w:t>
            </w:r>
            <w:r w:rsidRPr="006E1DC7">
              <w:rPr>
                <w:sz w:val="20"/>
                <w:szCs w:val="20"/>
                <w:lang w:eastAsia="ru-RU"/>
              </w:rPr>
              <w:t xml:space="preserve"> устрой</w:t>
            </w:r>
            <w:r>
              <w:rPr>
                <w:sz w:val="20"/>
                <w:szCs w:val="20"/>
                <w:lang w:eastAsia="ru-RU"/>
              </w:rPr>
              <w:t>ств</w:t>
            </w:r>
            <w:r w:rsidRPr="006E1DC7">
              <w:rPr>
                <w:sz w:val="20"/>
                <w:szCs w:val="20"/>
                <w:lang w:eastAsia="ru-RU"/>
              </w:rPr>
              <w:t>, хим</w:t>
            </w:r>
            <w:r w:rsidRPr="006E1DC7">
              <w:rPr>
                <w:sz w:val="20"/>
                <w:szCs w:val="20"/>
                <w:lang w:eastAsia="ru-RU"/>
              </w:rPr>
              <w:t>и</w:t>
            </w:r>
            <w:r w:rsidRPr="006E1DC7">
              <w:rPr>
                <w:sz w:val="20"/>
                <w:szCs w:val="20"/>
                <w:lang w:eastAsia="ru-RU"/>
              </w:rPr>
              <w:t>че</w:t>
            </w:r>
            <w:r>
              <w:rPr>
                <w:sz w:val="20"/>
                <w:szCs w:val="20"/>
                <w:lang w:eastAsia="ru-RU"/>
              </w:rPr>
              <w:t>ской</w:t>
            </w:r>
            <w:r w:rsidRPr="006E1DC7">
              <w:rPr>
                <w:sz w:val="20"/>
                <w:szCs w:val="20"/>
                <w:lang w:eastAsia="ru-RU"/>
              </w:rPr>
              <w:t xml:space="preserve"> водоподго</w:t>
            </w:r>
            <w:r>
              <w:rPr>
                <w:sz w:val="20"/>
                <w:szCs w:val="20"/>
                <w:lang w:eastAsia="ru-RU"/>
              </w:rPr>
              <w:t>товки</w:t>
            </w:r>
            <w:r w:rsidRPr="006E1DC7">
              <w:rPr>
                <w:sz w:val="20"/>
                <w:szCs w:val="20"/>
                <w:lang w:eastAsia="ru-RU"/>
              </w:rPr>
              <w:t xml:space="preserve"> (ХВП). Производится по</w:t>
            </w:r>
            <w:r w:rsidRPr="006E1DC7">
              <w:rPr>
                <w:sz w:val="20"/>
                <w:szCs w:val="20"/>
                <w:lang w:eastAsia="ru-RU"/>
              </w:rPr>
              <w:t>л</w:t>
            </w:r>
            <w:r w:rsidRPr="006E1DC7">
              <w:rPr>
                <w:sz w:val="20"/>
                <w:szCs w:val="20"/>
                <w:lang w:eastAsia="ru-RU"/>
              </w:rPr>
              <w:t>ная автоматизация котельной и установка новых дымо</w:t>
            </w:r>
            <w:r>
              <w:rPr>
                <w:sz w:val="20"/>
                <w:szCs w:val="20"/>
                <w:lang w:eastAsia="ru-RU"/>
              </w:rPr>
              <w:t>вых труб.</w:t>
            </w:r>
          </w:p>
        </w:tc>
      </w:tr>
      <w:tr w:rsidR="00FF57AA" w:rsidRPr="00307C83" w:rsidTr="00FF57AA">
        <w:trPr>
          <w:cantSplit/>
          <w:trHeight w:val="567"/>
        </w:trPr>
        <w:tc>
          <w:tcPr>
            <w:tcW w:w="1368" w:type="pct"/>
            <w:vMerge/>
            <w:shd w:val="clear" w:color="auto" w:fill="auto"/>
            <w:noWrap/>
            <w:vAlign w:val="center"/>
          </w:tcPr>
          <w:p w:rsidR="00FF57AA" w:rsidRDefault="00FF57AA" w:rsidP="00FF57AA">
            <w:pPr>
              <w:pStyle w:val="aa"/>
            </w:pPr>
          </w:p>
        </w:tc>
        <w:tc>
          <w:tcPr>
            <w:tcW w:w="145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Реконструкция котельной №14</w:t>
            </w:r>
          </w:p>
        </w:tc>
        <w:tc>
          <w:tcPr>
            <w:tcW w:w="584" w:type="pct"/>
            <w:vAlign w:val="center"/>
          </w:tcPr>
          <w:p w:rsidR="00FF57AA" w:rsidRPr="000618E8" w:rsidRDefault="00FF57AA" w:rsidP="00FF57AA">
            <w:pPr>
              <w:pStyle w:val="aa"/>
            </w:pPr>
            <w:r>
              <w:t>2020</w:t>
            </w:r>
          </w:p>
        </w:tc>
        <w:tc>
          <w:tcPr>
            <w:tcW w:w="1594" w:type="pct"/>
            <w:shd w:val="clear" w:color="auto" w:fill="auto"/>
            <w:vAlign w:val="center"/>
          </w:tcPr>
          <w:p w:rsidR="00FF57AA" w:rsidRPr="00184F50" w:rsidRDefault="00FF57AA" w:rsidP="00FF57AA">
            <w:pPr>
              <w:spacing w:after="0" w:line="264" w:lineRule="auto"/>
              <w:jc w:val="both"/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</w:pPr>
            <w:r w:rsidRPr="00184F50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Производится полный демонтаж существующего оборудования и внутри существующего здания устанавливается новое автоматизированное обор</w:t>
            </w:r>
            <w:r w:rsidRPr="00184F50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у</w:t>
            </w:r>
            <w:r w:rsidRPr="00184F50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дова</w:t>
            </w:r>
            <w:r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ние.</w:t>
            </w:r>
          </w:p>
        </w:tc>
      </w:tr>
      <w:tr w:rsidR="00FF57AA" w:rsidRPr="00307C83" w:rsidTr="00FF57AA">
        <w:trPr>
          <w:cantSplit/>
          <w:trHeight w:val="567"/>
        </w:trPr>
        <w:tc>
          <w:tcPr>
            <w:tcW w:w="1368" w:type="pct"/>
            <w:vMerge/>
            <w:shd w:val="clear" w:color="auto" w:fill="auto"/>
            <w:noWrap/>
            <w:vAlign w:val="center"/>
          </w:tcPr>
          <w:p w:rsidR="00FF57AA" w:rsidRDefault="00FF57AA" w:rsidP="00FF57AA">
            <w:pPr>
              <w:pStyle w:val="aa"/>
            </w:pPr>
          </w:p>
        </w:tc>
        <w:tc>
          <w:tcPr>
            <w:tcW w:w="145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Реконструкция котельной №4</w:t>
            </w:r>
          </w:p>
        </w:tc>
        <w:tc>
          <w:tcPr>
            <w:tcW w:w="584" w:type="pct"/>
            <w:vAlign w:val="center"/>
          </w:tcPr>
          <w:p w:rsidR="00FF57AA" w:rsidRDefault="00FF57AA" w:rsidP="00FF57AA">
            <w:pPr>
              <w:pStyle w:val="aa"/>
            </w:pPr>
            <w:r>
              <w:t>2022</w:t>
            </w:r>
          </w:p>
        </w:tc>
        <w:tc>
          <w:tcPr>
            <w:tcW w:w="1594" w:type="pct"/>
            <w:shd w:val="clear" w:color="auto" w:fill="auto"/>
            <w:vAlign w:val="center"/>
          </w:tcPr>
          <w:p w:rsidR="00FF57AA" w:rsidRDefault="00FF57AA" w:rsidP="00FF57AA">
            <w:pPr>
              <w:spacing w:after="0" w:line="264" w:lineRule="auto"/>
              <w:jc w:val="both"/>
            </w:pPr>
            <w:r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П</w:t>
            </w:r>
            <w:r w:rsidRPr="005B6464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олный демонтаж существующего оборудования и внутри существующего здания устанавливается новое автоматизированное оборудование. Мо</w:t>
            </w:r>
            <w:r w:rsidRPr="005B6464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щ</w:t>
            </w:r>
            <w:r w:rsidRPr="005B6464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ность по отоплению -</w:t>
            </w:r>
            <w:r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 xml:space="preserve"> 2,0 МВт, по ГВС - около 30 кВт.</w:t>
            </w:r>
          </w:p>
        </w:tc>
      </w:tr>
      <w:tr w:rsidR="00FF57AA" w:rsidRPr="00307C83" w:rsidTr="00FF57AA">
        <w:trPr>
          <w:cantSplit/>
          <w:trHeight w:val="595"/>
        </w:trPr>
        <w:tc>
          <w:tcPr>
            <w:tcW w:w="1368" w:type="pct"/>
            <w:vMerge/>
            <w:shd w:val="clear" w:color="auto" w:fill="auto"/>
            <w:noWrap/>
            <w:textDirection w:val="btLr"/>
            <w:vAlign w:val="center"/>
            <w:hideMark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454" w:type="pct"/>
            <w:shd w:val="clear" w:color="auto" w:fill="auto"/>
            <w:vAlign w:val="center"/>
          </w:tcPr>
          <w:p w:rsidR="00FF57AA" w:rsidRPr="00307C83" w:rsidRDefault="00FF57AA" w:rsidP="00FF57AA">
            <w:pPr>
              <w:pStyle w:val="aa"/>
            </w:pPr>
            <w:r>
              <w:t>Реконструкция котельной №12</w:t>
            </w:r>
          </w:p>
        </w:tc>
        <w:tc>
          <w:tcPr>
            <w:tcW w:w="584" w:type="pct"/>
            <w:vAlign w:val="center"/>
          </w:tcPr>
          <w:p w:rsidR="00FF57AA" w:rsidRPr="000618E8" w:rsidRDefault="00FF57AA" w:rsidP="00FF57AA">
            <w:pPr>
              <w:pStyle w:val="aa"/>
            </w:pPr>
            <w:r>
              <w:t>2022</w:t>
            </w:r>
          </w:p>
        </w:tc>
        <w:tc>
          <w:tcPr>
            <w:tcW w:w="1594" w:type="pct"/>
            <w:shd w:val="clear" w:color="auto" w:fill="auto"/>
            <w:vAlign w:val="center"/>
          </w:tcPr>
          <w:p w:rsidR="00FF57AA" w:rsidRPr="005B6464" w:rsidRDefault="00FF57AA" w:rsidP="00FF57AA">
            <w:pPr>
              <w:pStyle w:val="aa"/>
              <w:jc w:val="both"/>
            </w:pPr>
            <w:r>
              <w:rPr>
                <w:iCs w:val="0"/>
                <w:lang w:eastAsia="en-US"/>
              </w:rPr>
              <w:t>П</w:t>
            </w:r>
            <w:r w:rsidRPr="005B6464">
              <w:rPr>
                <w:iCs w:val="0"/>
                <w:lang w:eastAsia="en-US"/>
              </w:rPr>
              <w:t>олный демонтаж существующего оборудования и внутри существующего здания устанавливается новое автоматизированное оборудование. Мо</w:t>
            </w:r>
            <w:r w:rsidRPr="005B6464">
              <w:rPr>
                <w:iCs w:val="0"/>
                <w:lang w:eastAsia="en-US"/>
              </w:rPr>
              <w:t>щ</w:t>
            </w:r>
            <w:r w:rsidRPr="005B6464">
              <w:rPr>
                <w:iCs w:val="0"/>
                <w:lang w:eastAsia="en-US"/>
              </w:rPr>
              <w:t xml:space="preserve">ность по отоплению - 2,0 МВт, нагрузка по ГВС отсутствует. </w:t>
            </w:r>
          </w:p>
        </w:tc>
      </w:tr>
      <w:tr w:rsidR="00FF57AA" w:rsidRPr="00307C83" w:rsidTr="00FF57AA">
        <w:trPr>
          <w:cantSplit/>
          <w:trHeight w:val="595"/>
        </w:trPr>
        <w:tc>
          <w:tcPr>
            <w:tcW w:w="1368" w:type="pct"/>
            <w:vMerge/>
            <w:shd w:val="clear" w:color="auto" w:fill="auto"/>
            <w:noWrap/>
            <w:textDirection w:val="btLr"/>
            <w:vAlign w:val="center"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45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Реконструкция котельной №16</w:t>
            </w:r>
          </w:p>
        </w:tc>
        <w:tc>
          <w:tcPr>
            <w:tcW w:w="584" w:type="pct"/>
            <w:vAlign w:val="center"/>
          </w:tcPr>
          <w:p w:rsidR="00FF57AA" w:rsidRPr="00613424" w:rsidRDefault="00FF57AA" w:rsidP="00FF57AA">
            <w:pPr>
              <w:pStyle w:val="aa"/>
            </w:pPr>
            <w:r>
              <w:t>2022</w:t>
            </w:r>
          </w:p>
        </w:tc>
        <w:tc>
          <w:tcPr>
            <w:tcW w:w="1594" w:type="pct"/>
            <w:shd w:val="clear" w:color="auto" w:fill="auto"/>
            <w:vAlign w:val="center"/>
          </w:tcPr>
          <w:p w:rsidR="00FF57AA" w:rsidRPr="005B6464" w:rsidRDefault="00FF57AA" w:rsidP="00FF57AA">
            <w:pPr>
              <w:pStyle w:val="aa"/>
              <w:jc w:val="both"/>
            </w:pPr>
            <w:r w:rsidRPr="005B6464">
              <w:rPr>
                <w:iCs w:val="0"/>
                <w:lang w:eastAsia="en-US"/>
              </w:rPr>
              <w:t>Полная замена оборудования внутри помещения котельной.</w:t>
            </w:r>
          </w:p>
        </w:tc>
      </w:tr>
      <w:tr w:rsidR="00FF57AA" w:rsidRPr="00307C83" w:rsidTr="00FF57AA">
        <w:trPr>
          <w:cantSplit/>
          <w:trHeight w:val="595"/>
        </w:trPr>
        <w:tc>
          <w:tcPr>
            <w:tcW w:w="1368" w:type="pct"/>
            <w:vMerge/>
            <w:shd w:val="clear" w:color="auto" w:fill="auto"/>
            <w:noWrap/>
            <w:textDirection w:val="btLr"/>
            <w:vAlign w:val="center"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45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Реконструкция котельной №25</w:t>
            </w:r>
          </w:p>
        </w:tc>
        <w:tc>
          <w:tcPr>
            <w:tcW w:w="584" w:type="pct"/>
            <w:vAlign w:val="center"/>
          </w:tcPr>
          <w:p w:rsidR="00FF57AA" w:rsidRPr="00613424" w:rsidRDefault="00FF57AA" w:rsidP="00FF57AA">
            <w:pPr>
              <w:pStyle w:val="aa"/>
            </w:pPr>
            <w:r>
              <w:t>2022</w:t>
            </w:r>
          </w:p>
        </w:tc>
        <w:tc>
          <w:tcPr>
            <w:tcW w:w="1594" w:type="pct"/>
            <w:shd w:val="clear" w:color="auto" w:fill="auto"/>
            <w:vAlign w:val="center"/>
          </w:tcPr>
          <w:p w:rsidR="00FF57AA" w:rsidRPr="005B6464" w:rsidRDefault="00FF57AA" w:rsidP="00FF57AA">
            <w:pPr>
              <w:spacing w:after="0" w:line="264" w:lineRule="auto"/>
              <w:jc w:val="both"/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</w:pPr>
            <w:r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П</w:t>
            </w:r>
            <w:r w:rsidRPr="005B6464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олный демонтаж существующего оборудования и внутри существующего здания устанавливается новое автоматизированное оборудование. Мо</w:t>
            </w:r>
            <w:r w:rsidRPr="005B6464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щ</w:t>
            </w:r>
            <w:r w:rsidRPr="005B6464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ность по отоплению - 4,0 МВт, нагрузка на ГВС отсутству</w:t>
            </w:r>
            <w:r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ет.</w:t>
            </w:r>
          </w:p>
        </w:tc>
      </w:tr>
      <w:tr w:rsidR="00FF57AA" w:rsidRPr="00307C83" w:rsidTr="00FF57AA">
        <w:trPr>
          <w:cantSplit/>
          <w:trHeight w:val="595"/>
        </w:trPr>
        <w:tc>
          <w:tcPr>
            <w:tcW w:w="1368" w:type="pct"/>
            <w:vMerge/>
            <w:shd w:val="clear" w:color="auto" w:fill="auto"/>
            <w:noWrap/>
            <w:textDirection w:val="btLr"/>
            <w:vAlign w:val="center"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45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Реконструкция котельной №28</w:t>
            </w:r>
          </w:p>
        </w:tc>
        <w:tc>
          <w:tcPr>
            <w:tcW w:w="584" w:type="pct"/>
            <w:vAlign w:val="center"/>
          </w:tcPr>
          <w:p w:rsidR="00FF57AA" w:rsidRPr="00613424" w:rsidRDefault="00FF57AA" w:rsidP="00FF57AA">
            <w:pPr>
              <w:pStyle w:val="aa"/>
            </w:pPr>
            <w:r>
              <w:t>2022</w:t>
            </w:r>
          </w:p>
        </w:tc>
        <w:tc>
          <w:tcPr>
            <w:tcW w:w="1594" w:type="pct"/>
            <w:shd w:val="clear" w:color="auto" w:fill="auto"/>
            <w:vAlign w:val="center"/>
          </w:tcPr>
          <w:p w:rsidR="00FF57AA" w:rsidRPr="005B6464" w:rsidRDefault="00FF57AA" w:rsidP="00FF57AA">
            <w:pPr>
              <w:pStyle w:val="aa"/>
              <w:jc w:val="both"/>
            </w:pPr>
            <w:r w:rsidRPr="005B6464">
              <w:rPr>
                <w:iCs w:val="0"/>
                <w:lang w:eastAsia="en-US"/>
              </w:rPr>
              <w:t>Замена 2 существующих горелок и установка об</w:t>
            </w:r>
            <w:r w:rsidRPr="005B6464">
              <w:rPr>
                <w:iCs w:val="0"/>
                <w:lang w:eastAsia="en-US"/>
              </w:rPr>
              <w:t>о</w:t>
            </w:r>
            <w:r w:rsidRPr="005B6464">
              <w:rPr>
                <w:iCs w:val="0"/>
                <w:lang w:eastAsia="en-US"/>
              </w:rPr>
              <w:t>рудования для вывода сигнала на диспетчерский пульт.</w:t>
            </w:r>
          </w:p>
        </w:tc>
      </w:tr>
      <w:tr w:rsidR="00FF57AA" w:rsidRPr="00307C83" w:rsidTr="00FF57AA">
        <w:trPr>
          <w:cantSplit/>
          <w:trHeight w:val="595"/>
        </w:trPr>
        <w:tc>
          <w:tcPr>
            <w:tcW w:w="1368" w:type="pct"/>
            <w:vMerge/>
            <w:shd w:val="clear" w:color="auto" w:fill="auto"/>
            <w:noWrap/>
            <w:textDirection w:val="btLr"/>
            <w:vAlign w:val="center"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45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Реконструкция котельной №30</w:t>
            </w:r>
          </w:p>
        </w:tc>
        <w:tc>
          <w:tcPr>
            <w:tcW w:w="584" w:type="pct"/>
            <w:vAlign w:val="center"/>
          </w:tcPr>
          <w:p w:rsidR="00FF57AA" w:rsidRPr="00613424" w:rsidRDefault="00FF57AA" w:rsidP="00FF57AA">
            <w:pPr>
              <w:pStyle w:val="aa"/>
            </w:pPr>
            <w:r>
              <w:t>2022</w:t>
            </w:r>
          </w:p>
        </w:tc>
        <w:tc>
          <w:tcPr>
            <w:tcW w:w="1594" w:type="pct"/>
            <w:shd w:val="clear" w:color="auto" w:fill="auto"/>
            <w:vAlign w:val="center"/>
          </w:tcPr>
          <w:p w:rsidR="00FF57AA" w:rsidRPr="005B6464" w:rsidRDefault="00FF57AA" w:rsidP="00FF57AA">
            <w:pPr>
              <w:pStyle w:val="aa"/>
              <w:jc w:val="both"/>
            </w:pPr>
            <w:r>
              <w:rPr>
                <w:iCs w:val="0"/>
                <w:lang w:eastAsia="en-US"/>
              </w:rPr>
              <w:t>З</w:t>
            </w:r>
            <w:r w:rsidRPr="005B6464">
              <w:rPr>
                <w:iCs w:val="0"/>
                <w:lang w:eastAsia="en-US"/>
              </w:rPr>
              <w:t xml:space="preserve">амена </w:t>
            </w:r>
            <w:r>
              <w:rPr>
                <w:iCs w:val="0"/>
                <w:lang w:eastAsia="en-US"/>
              </w:rPr>
              <w:t xml:space="preserve">существующих котлов и горелок </w:t>
            </w:r>
            <w:r w:rsidRPr="005B6464">
              <w:rPr>
                <w:iCs w:val="0"/>
                <w:lang w:eastAsia="en-US"/>
              </w:rPr>
              <w:t>и устана</w:t>
            </w:r>
            <w:r w:rsidRPr="005B6464">
              <w:rPr>
                <w:iCs w:val="0"/>
                <w:lang w:eastAsia="en-US"/>
              </w:rPr>
              <w:t>в</w:t>
            </w:r>
            <w:r w:rsidRPr="005B6464">
              <w:rPr>
                <w:iCs w:val="0"/>
                <w:lang w:eastAsia="en-US"/>
              </w:rPr>
              <w:t>ливается оборудование для вывода сигнала на ди</w:t>
            </w:r>
            <w:r w:rsidRPr="005B6464">
              <w:rPr>
                <w:iCs w:val="0"/>
                <w:lang w:eastAsia="en-US"/>
              </w:rPr>
              <w:t>с</w:t>
            </w:r>
            <w:r w:rsidRPr="005B6464">
              <w:rPr>
                <w:iCs w:val="0"/>
                <w:lang w:eastAsia="en-US"/>
              </w:rPr>
              <w:t>пет</w:t>
            </w:r>
            <w:r>
              <w:rPr>
                <w:iCs w:val="0"/>
                <w:lang w:eastAsia="en-US"/>
              </w:rPr>
              <w:t>черский пульт.</w:t>
            </w:r>
          </w:p>
        </w:tc>
      </w:tr>
      <w:tr w:rsidR="00FF57AA" w:rsidRPr="00307C83" w:rsidTr="00FF57AA">
        <w:trPr>
          <w:cantSplit/>
          <w:trHeight w:val="595"/>
        </w:trPr>
        <w:tc>
          <w:tcPr>
            <w:tcW w:w="1368" w:type="pct"/>
            <w:vMerge/>
            <w:shd w:val="clear" w:color="auto" w:fill="auto"/>
            <w:noWrap/>
            <w:textDirection w:val="btLr"/>
            <w:vAlign w:val="center"/>
          </w:tcPr>
          <w:p w:rsidR="00FF57AA" w:rsidRPr="00307C83" w:rsidRDefault="00FF57AA" w:rsidP="00FF57AA">
            <w:pPr>
              <w:pStyle w:val="aa"/>
            </w:pPr>
          </w:p>
        </w:tc>
        <w:tc>
          <w:tcPr>
            <w:tcW w:w="1454" w:type="pct"/>
            <w:shd w:val="clear" w:color="auto" w:fill="auto"/>
            <w:vAlign w:val="center"/>
          </w:tcPr>
          <w:p w:rsidR="00FF57AA" w:rsidRDefault="00FF57AA" w:rsidP="00FF57AA">
            <w:pPr>
              <w:pStyle w:val="aa"/>
            </w:pPr>
            <w:r>
              <w:t>Реконструкция котельной №34</w:t>
            </w:r>
          </w:p>
        </w:tc>
        <w:tc>
          <w:tcPr>
            <w:tcW w:w="584" w:type="pct"/>
            <w:vAlign w:val="center"/>
          </w:tcPr>
          <w:p w:rsidR="00FF57AA" w:rsidRPr="00613424" w:rsidRDefault="00FF57AA" w:rsidP="00FF57AA">
            <w:pPr>
              <w:pStyle w:val="aa"/>
            </w:pPr>
            <w:r>
              <w:t>2022</w:t>
            </w:r>
          </w:p>
        </w:tc>
        <w:tc>
          <w:tcPr>
            <w:tcW w:w="1594" w:type="pct"/>
            <w:shd w:val="clear" w:color="auto" w:fill="auto"/>
            <w:vAlign w:val="center"/>
          </w:tcPr>
          <w:p w:rsidR="00FF57AA" w:rsidRPr="00C07865" w:rsidRDefault="00FF57AA" w:rsidP="00FF57AA">
            <w:pPr>
              <w:spacing w:after="0" w:line="264" w:lineRule="auto"/>
              <w:jc w:val="both"/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</w:pPr>
            <w:r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П</w:t>
            </w:r>
            <w:r w:rsidRPr="00C07865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олная реконструкция котельной внутри сущ</w:t>
            </w:r>
            <w:r w:rsidRPr="00C07865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е</w:t>
            </w:r>
            <w:r w:rsidRPr="00C07865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ствующего здания котельной с заменой всего об</w:t>
            </w:r>
            <w:r w:rsidRPr="00C07865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о</w:t>
            </w:r>
            <w:r w:rsidRPr="00C07865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 xml:space="preserve">рудования на </w:t>
            </w:r>
            <w:proofErr w:type="gramStart"/>
            <w:r w:rsidRPr="00C07865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автоматизированное</w:t>
            </w:r>
            <w:proofErr w:type="gramEnd"/>
            <w:r w:rsidRPr="00C07865">
              <w:rPr>
                <w:rFonts w:ascii="Times New Roman" w:eastAsia="Arial Unicode MS" w:hAnsi="Times New Roman"/>
                <w:sz w:val="20"/>
                <w:szCs w:val="20"/>
                <w:lang w:eastAsia="en-GB"/>
              </w:rPr>
              <w:t>.</w:t>
            </w:r>
          </w:p>
        </w:tc>
      </w:tr>
    </w:tbl>
    <w:p w:rsidR="00FF57AA" w:rsidRDefault="00FF57AA" w:rsidP="00FF57AA">
      <w:pPr>
        <w:pStyle w:val="a6"/>
      </w:pPr>
    </w:p>
    <w:p w:rsidR="00FF57AA" w:rsidRPr="00FF57AA" w:rsidRDefault="00FF57AA" w:rsidP="00FF57AA">
      <w:pPr>
        <w:pStyle w:val="a6"/>
      </w:pPr>
    </w:p>
    <w:p w:rsidR="00353783" w:rsidRDefault="00353783" w:rsidP="00222B65">
      <w:pPr>
        <w:pStyle w:val="a6"/>
        <w:ind w:firstLine="0"/>
      </w:pPr>
    </w:p>
    <w:p w:rsidR="00353783" w:rsidRDefault="00353783" w:rsidP="00222B65">
      <w:pPr>
        <w:pStyle w:val="a6"/>
        <w:ind w:firstLine="0"/>
        <w:sectPr w:rsidR="00353783" w:rsidSect="005204B3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:rsidR="00703258" w:rsidRPr="00220228" w:rsidRDefault="00703258" w:rsidP="00547190">
      <w:pPr>
        <w:pStyle w:val="11"/>
        <w:spacing w:before="0" w:after="240"/>
        <w:ind w:left="1429" w:right="425"/>
      </w:pPr>
      <w:bookmarkStart w:id="27" w:name="_Toc477872443"/>
      <w:r w:rsidRPr="00220228">
        <w:lastRenderedPageBreak/>
        <w:t>Решения о загрузке источников тепловой энергии, распределении (перераспределении) тепловой нагрузки потребителей тепловой энергии</w:t>
      </w:r>
      <w:bookmarkEnd w:id="27"/>
    </w:p>
    <w:p w:rsidR="00703258" w:rsidRPr="00220228" w:rsidRDefault="00703258" w:rsidP="00703258">
      <w:pPr>
        <w:pStyle w:val="a6"/>
        <w:rPr>
          <w:sz w:val="24"/>
          <w:szCs w:val="24"/>
          <w:lang w:eastAsia="ru-RU"/>
        </w:rPr>
      </w:pPr>
      <w:r w:rsidRPr="00220228">
        <w:rPr>
          <w:sz w:val="24"/>
          <w:szCs w:val="24"/>
          <w:lang w:eastAsia="ru-RU"/>
        </w:rPr>
        <w:t>Помимо реконструкции и нового строительства источников на период до 2030 г. предп</w:t>
      </w:r>
      <w:r w:rsidRPr="00220228">
        <w:rPr>
          <w:sz w:val="24"/>
          <w:szCs w:val="24"/>
          <w:lang w:eastAsia="ru-RU"/>
        </w:rPr>
        <w:t>о</w:t>
      </w:r>
      <w:r w:rsidRPr="00220228">
        <w:rPr>
          <w:sz w:val="24"/>
          <w:szCs w:val="24"/>
          <w:lang w:eastAsia="ru-RU"/>
        </w:rPr>
        <w:t xml:space="preserve">лагается также </w:t>
      </w:r>
      <w:r w:rsidR="007468BF" w:rsidRPr="00220228">
        <w:rPr>
          <w:sz w:val="24"/>
          <w:szCs w:val="24"/>
          <w:lang w:eastAsia="ru-RU"/>
        </w:rPr>
        <w:t xml:space="preserve">вывод из эксплуатации котельных с </w:t>
      </w:r>
      <w:r w:rsidRPr="00220228">
        <w:rPr>
          <w:sz w:val="24"/>
          <w:szCs w:val="24"/>
          <w:lang w:eastAsia="ru-RU"/>
        </w:rPr>
        <w:t>переключение</w:t>
      </w:r>
      <w:r w:rsidR="007468BF" w:rsidRPr="00220228">
        <w:rPr>
          <w:sz w:val="24"/>
          <w:szCs w:val="24"/>
          <w:lang w:eastAsia="ru-RU"/>
        </w:rPr>
        <w:t>м</w:t>
      </w:r>
      <w:r w:rsidRPr="00220228">
        <w:rPr>
          <w:sz w:val="24"/>
          <w:szCs w:val="24"/>
          <w:lang w:eastAsia="ru-RU"/>
        </w:rPr>
        <w:t xml:space="preserve"> потребителей на </w:t>
      </w:r>
      <w:r w:rsidR="007468BF" w:rsidRPr="00220228">
        <w:rPr>
          <w:sz w:val="24"/>
          <w:szCs w:val="24"/>
          <w:lang w:eastAsia="ru-RU"/>
        </w:rPr>
        <w:t>другие и</w:t>
      </w:r>
      <w:r w:rsidR="007468BF" w:rsidRPr="00220228">
        <w:rPr>
          <w:sz w:val="24"/>
          <w:szCs w:val="24"/>
          <w:lang w:eastAsia="ru-RU"/>
        </w:rPr>
        <w:t>с</w:t>
      </w:r>
      <w:r w:rsidR="007468BF" w:rsidRPr="00220228">
        <w:rPr>
          <w:sz w:val="24"/>
          <w:szCs w:val="24"/>
          <w:lang w:eastAsia="ru-RU"/>
        </w:rPr>
        <w:t>точники теплоснабжения. Мероприятия по выводу из эксплуатации источников</w:t>
      </w:r>
      <w:r w:rsidR="006A5B0F">
        <w:rPr>
          <w:sz w:val="24"/>
          <w:szCs w:val="24"/>
          <w:lang w:eastAsia="ru-RU"/>
        </w:rPr>
        <w:t>,</w:t>
      </w:r>
      <w:r w:rsidR="007468BF" w:rsidRPr="00220228">
        <w:rPr>
          <w:sz w:val="24"/>
          <w:szCs w:val="24"/>
          <w:lang w:eastAsia="ru-RU"/>
        </w:rPr>
        <w:t xml:space="preserve"> с переключ</w:t>
      </w:r>
      <w:r w:rsidR="007468BF" w:rsidRPr="00220228">
        <w:rPr>
          <w:sz w:val="24"/>
          <w:szCs w:val="24"/>
          <w:lang w:eastAsia="ru-RU"/>
        </w:rPr>
        <w:t>е</w:t>
      </w:r>
      <w:r w:rsidR="007468BF" w:rsidRPr="00220228">
        <w:rPr>
          <w:sz w:val="24"/>
          <w:szCs w:val="24"/>
          <w:lang w:eastAsia="ru-RU"/>
        </w:rPr>
        <w:t>нием на планируемые к строит</w:t>
      </w:r>
      <w:r w:rsidR="006A5B0F">
        <w:rPr>
          <w:sz w:val="24"/>
          <w:szCs w:val="24"/>
          <w:lang w:eastAsia="ru-RU"/>
        </w:rPr>
        <w:t xml:space="preserve">ельству котельные, </w:t>
      </w:r>
      <w:r w:rsidR="007468BF" w:rsidRPr="00220228">
        <w:rPr>
          <w:sz w:val="24"/>
          <w:szCs w:val="24"/>
          <w:lang w:eastAsia="ru-RU"/>
        </w:rPr>
        <w:t xml:space="preserve">представлены в п. 4.1. </w:t>
      </w:r>
    </w:p>
    <w:p w:rsidR="00703258" w:rsidRDefault="00703258" w:rsidP="00703258">
      <w:pPr>
        <w:pStyle w:val="a6"/>
        <w:rPr>
          <w:lang w:eastAsia="ru-RU"/>
        </w:rPr>
      </w:pPr>
      <w:r w:rsidRPr="00220228">
        <w:rPr>
          <w:sz w:val="24"/>
          <w:szCs w:val="24"/>
          <w:lang w:eastAsia="ru-RU"/>
        </w:rPr>
        <w:t>Перечень мероприятий по выводу из эксплуатации источников тепловой энергии на те</w:t>
      </w:r>
      <w:r w:rsidRPr="00220228">
        <w:rPr>
          <w:sz w:val="24"/>
          <w:szCs w:val="24"/>
          <w:lang w:eastAsia="ru-RU"/>
        </w:rPr>
        <w:t>р</w:t>
      </w:r>
      <w:r w:rsidRPr="00220228">
        <w:rPr>
          <w:sz w:val="24"/>
          <w:szCs w:val="24"/>
          <w:lang w:eastAsia="ru-RU"/>
        </w:rPr>
        <w:t>ритории г. Арзамаса представлен в таблице 4.3.</w:t>
      </w:r>
    </w:p>
    <w:p w:rsidR="00220228" w:rsidRDefault="00703258" w:rsidP="003440B0">
      <w:pPr>
        <w:pStyle w:val="110"/>
        <w:spacing w:before="120"/>
        <w:ind w:left="142" w:hanging="142"/>
        <w:rPr>
          <w:sz w:val="24"/>
          <w:szCs w:val="24"/>
          <w:lang w:eastAsia="ru-RU"/>
        </w:rPr>
      </w:pPr>
      <w:r w:rsidRPr="00547190">
        <w:rPr>
          <w:sz w:val="24"/>
          <w:szCs w:val="24"/>
          <w:lang w:eastAsia="ru-RU"/>
        </w:rPr>
        <w:t xml:space="preserve">Мероприятия по выводу котельных </w:t>
      </w:r>
      <w:r w:rsidR="00220228">
        <w:rPr>
          <w:sz w:val="24"/>
          <w:szCs w:val="24"/>
          <w:lang w:eastAsia="ru-RU"/>
        </w:rPr>
        <w:t>из эксплуатации с переключением</w:t>
      </w:r>
    </w:p>
    <w:p w:rsidR="00703258" w:rsidRDefault="00703258" w:rsidP="003440B0">
      <w:pPr>
        <w:pStyle w:val="110"/>
        <w:numPr>
          <w:ilvl w:val="0"/>
          <w:numId w:val="0"/>
        </w:numPr>
        <w:spacing w:before="120"/>
        <w:ind w:left="850" w:firstLine="566"/>
        <w:rPr>
          <w:sz w:val="24"/>
          <w:szCs w:val="24"/>
          <w:lang w:eastAsia="ru-RU"/>
        </w:rPr>
      </w:pPr>
      <w:r w:rsidRPr="00547190">
        <w:rPr>
          <w:sz w:val="24"/>
          <w:szCs w:val="24"/>
          <w:lang w:eastAsia="ru-RU"/>
        </w:rPr>
        <w:t>потребителей на другие источники</w:t>
      </w:r>
    </w:p>
    <w:tbl>
      <w:tblPr>
        <w:tblStyle w:val="afa"/>
        <w:tblW w:w="5000" w:type="pct"/>
        <w:tblLayout w:type="fixed"/>
        <w:tblLook w:val="04A0" w:firstRow="1" w:lastRow="0" w:firstColumn="1" w:lastColumn="0" w:noHBand="0" w:noVBand="1"/>
      </w:tblPr>
      <w:tblGrid>
        <w:gridCol w:w="1841"/>
        <w:gridCol w:w="1954"/>
        <w:gridCol w:w="1843"/>
        <w:gridCol w:w="4499"/>
      </w:tblGrid>
      <w:tr w:rsidR="00220228" w:rsidRPr="00307C83" w:rsidTr="005204B3">
        <w:tc>
          <w:tcPr>
            <w:tcW w:w="908" w:type="pct"/>
            <w:vAlign w:val="center"/>
          </w:tcPr>
          <w:p w:rsidR="00220228" w:rsidRPr="00111236" w:rsidRDefault="00220228" w:rsidP="00393CA0">
            <w:pPr>
              <w:pStyle w:val="aa"/>
              <w:rPr>
                <w:b/>
              </w:rPr>
            </w:pPr>
            <w:proofErr w:type="spellStart"/>
            <w:r w:rsidRPr="00111236">
              <w:rPr>
                <w:b/>
              </w:rPr>
              <w:t>Ресурсоснабж</w:t>
            </w:r>
            <w:r w:rsidRPr="00111236">
              <w:rPr>
                <w:b/>
              </w:rPr>
              <w:t>а</w:t>
            </w:r>
            <w:r w:rsidRPr="00111236">
              <w:rPr>
                <w:b/>
              </w:rPr>
              <w:t>ющая</w:t>
            </w:r>
            <w:proofErr w:type="spellEnd"/>
            <w:r w:rsidRPr="00111236">
              <w:rPr>
                <w:b/>
              </w:rPr>
              <w:t xml:space="preserve"> организ</w:t>
            </w:r>
            <w:r w:rsidRPr="00111236">
              <w:rPr>
                <w:b/>
              </w:rPr>
              <w:t>а</w:t>
            </w:r>
            <w:r w:rsidRPr="00111236">
              <w:rPr>
                <w:b/>
              </w:rPr>
              <w:t>ция</w:t>
            </w:r>
          </w:p>
        </w:tc>
        <w:tc>
          <w:tcPr>
            <w:tcW w:w="964" w:type="pct"/>
            <w:vAlign w:val="center"/>
          </w:tcPr>
          <w:p w:rsidR="00220228" w:rsidRPr="00111236" w:rsidRDefault="00220228" w:rsidP="00393CA0">
            <w:pPr>
              <w:pStyle w:val="aa"/>
              <w:rPr>
                <w:b/>
              </w:rPr>
            </w:pPr>
            <w:r w:rsidRPr="00111236">
              <w:rPr>
                <w:b/>
              </w:rPr>
              <w:t>Наименование источника</w:t>
            </w:r>
          </w:p>
        </w:tc>
        <w:tc>
          <w:tcPr>
            <w:tcW w:w="909" w:type="pct"/>
            <w:vAlign w:val="center"/>
          </w:tcPr>
          <w:p w:rsidR="00220228" w:rsidRPr="00111236" w:rsidRDefault="00220228" w:rsidP="00393CA0">
            <w:pPr>
              <w:pStyle w:val="aa"/>
              <w:rPr>
                <w:b/>
              </w:rPr>
            </w:pPr>
            <w:r w:rsidRPr="00111236">
              <w:rPr>
                <w:b/>
              </w:rPr>
              <w:t>Год проведения мероприятия</w:t>
            </w:r>
          </w:p>
        </w:tc>
        <w:tc>
          <w:tcPr>
            <w:tcW w:w="2219" w:type="pct"/>
            <w:vAlign w:val="center"/>
          </w:tcPr>
          <w:p w:rsidR="00220228" w:rsidRPr="00111236" w:rsidRDefault="00220228" w:rsidP="00393CA0">
            <w:pPr>
              <w:pStyle w:val="aa"/>
              <w:rPr>
                <w:b/>
              </w:rPr>
            </w:pPr>
            <w:r w:rsidRPr="00111236">
              <w:rPr>
                <w:b/>
              </w:rPr>
              <w:t>Мероприятие</w:t>
            </w:r>
          </w:p>
        </w:tc>
      </w:tr>
      <w:tr w:rsidR="00FF57AA" w:rsidRPr="00307C83" w:rsidTr="005204B3">
        <w:tc>
          <w:tcPr>
            <w:tcW w:w="908" w:type="pct"/>
            <w:vMerge w:val="restar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Концессионер</w:t>
            </w:r>
          </w:p>
        </w:tc>
        <w:tc>
          <w:tcPr>
            <w:tcW w:w="964" w:type="pc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Котельная №1</w:t>
            </w:r>
          </w:p>
        </w:tc>
        <w:tc>
          <w:tcPr>
            <w:tcW w:w="909" w:type="pc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2022</w:t>
            </w:r>
          </w:p>
        </w:tc>
        <w:tc>
          <w:tcPr>
            <w:tcW w:w="2219" w:type="pct"/>
            <w:vAlign w:val="center"/>
          </w:tcPr>
          <w:p w:rsidR="00FF57AA" w:rsidRPr="00307C83" w:rsidRDefault="00FF57AA" w:rsidP="00393CA0">
            <w:pPr>
              <w:pStyle w:val="aa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пр. Ленина</w:t>
            </w:r>
          </w:p>
        </w:tc>
      </w:tr>
      <w:tr w:rsidR="00FF57AA" w:rsidRPr="00307C83" w:rsidTr="005204B3">
        <w:tc>
          <w:tcPr>
            <w:tcW w:w="908" w:type="pct"/>
            <w:vMerge/>
            <w:vAlign w:val="center"/>
          </w:tcPr>
          <w:p w:rsidR="00FF57AA" w:rsidRPr="00307C83" w:rsidRDefault="00FF57AA" w:rsidP="00393CA0">
            <w:pPr>
              <w:pStyle w:val="aa"/>
            </w:pPr>
          </w:p>
        </w:tc>
        <w:tc>
          <w:tcPr>
            <w:tcW w:w="964" w:type="pc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Котельная №2</w:t>
            </w:r>
          </w:p>
        </w:tc>
        <w:tc>
          <w:tcPr>
            <w:tcW w:w="909" w:type="pc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2022</w:t>
            </w:r>
          </w:p>
        </w:tc>
        <w:tc>
          <w:tcPr>
            <w:tcW w:w="2219" w:type="pct"/>
            <w:vAlign w:val="center"/>
          </w:tcPr>
          <w:p w:rsidR="00FF57AA" w:rsidRPr="00307C83" w:rsidRDefault="00FF57AA" w:rsidP="00393CA0">
            <w:pPr>
              <w:pStyle w:val="aa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пр. Ленина</w:t>
            </w:r>
          </w:p>
        </w:tc>
      </w:tr>
      <w:tr w:rsidR="00FF57AA" w:rsidRPr="00307C83" w:rsidTr="005204B3">
        <w:tc>
          <w:tcPr>
            <w:tcW w:w="908" w:type="pct"/>
            <w:vMerge/>
            <w:vAlign w:val="center"/>
          </w:tcPr>
          <w:p w:rsidR="00FF57AA" w:rsidRPr="00307C83" w:rsidRDefault="00FF57AA" w:rsidP="00393CA0">
            <w:pPr>
              <w:pStyle w:val="aa"/>
            </w:pPr>
          </w:p>
        </w:tc>
        <w:tc>
          <w:tcPr>
            <w:tcW w:w="964" w:type="pc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Котельная №3</w:t>
            </w:r>
          </w:p>
        </w:tc>
        <w:tc>
          <w:tcPr>
            <w:tcW w:w="909" w:type="pc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2022</w:t>
            </w:r>
          </w:p>
        </w:tc>
        <w:tc>
          <w:tcPr>
            <w:tcW w:w="2219" w:type="pct"/>
            <w:vAlign w:val="center"/>
          </w:tcPr>
          <w:p w:rsidR="00FF57AA" w:rsidRPr="00307C83" w:rsidRDefault="00FF57AA" w:rsidP="00393CA0">
            <w:pPr>
              <w:pStyle w:val="aa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пр. Ленина</w:t>
            </w:r>
          </w:p>
        </w:tc>
      </w:tr>
      <w:tr w:rsidR="00FF57AA" w:rsidRPr="00307C83" w:rsidTr="005204B3">
        <w:tc>
          <w:tcPr>
            <w:tcW w:w="908" w:type="pct"/>
            <w:vMerge/>
            <w:vAlign w:val="center"/>
          </w:tcPr>
          <w:p w:rsidR="00FF57AA" w:rsidRPr="00307C83" w:rsidRDefault="00FF57AA" w:rsidP="00393CA0">
            <w:pPr>
              <w:pStyle w:val="aa"/>
            </w:pPr>
          </w:p>
        </w:tc>
        <w:tc>
          <w:tcPr>
            <w:tcW w:w="964" w:type="pct"/>
            <w:vAlign w:val="center"/>
          </w:tcPr>
          <w:p w:rsidR="00FF57AA" w:rsidRDefault="00FF57AA" w:rsidP="00393CA0">
            <w:pPr>
              <w:pStyle w:val="aa"/>
            </w:pPr>
            <w:r>
              <w:t>Котельная №5</w:t>
            </w:r>
          </w:p>
        </w:tc>
        <w:tc>
          <w:tcPr>
            <w:tcW w:w="909" w:type="pct"/>
            <w:vAlign w:val="center"/>
          </w:tcPr>
          <w:p w:rsidR="00FF57AA" w:rsidRDefault="00FF57AA" w:rsidP="00393CA0">
            <w:pPr>
              <w:pStyle w:val="aa"/>
            </w:pPr>
            <w:r>
              <w:t>2019</w:t>
            </w:r>
          </w:p>
        </w:tc>
        <w:tc>
          <w:tcPr>
            <w:tcW w:w="2219" w:type="pct"/>
            <w:vAlign w:val="center"/>
          </w:tcPr>
          <w:p w:rsidR="00FF57AA" w:rsidRPr="00307C83" w:rsidRDefault="00FF57AA" w:rsidP="00393CA0">
            <w:pPr>
              <w:pStyle w:val="aa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№15</w:t>
            </w:r>
          </w:p>
        </w:tc>
      </w:tr>
      <w:tr w:rsidR="00FF57AA" w:rsidRPr="00307C83" w:rsidTr="005204B3">
        <w:tc>
          <w:tcPr>
            <w:tcW w:w="908" w:type="pct"/>
            <w:vMerge/>
            <w:vAlign w:val="center"/>
          </w:tcPr>
          <w:p w:rsidR="00FF57AA" w:rsidRPr="00307C83" w:rsidRDefault="00FF57AA" w:rsidP="00393CA0">
            <w:pPr>
              <w:pStyle w:val="aa"/>
            </w:pPr>
          </w:p>
        </w:tc>
        <w:tc>
          <w:tcPr>
            <w:tcW w:w="964" w:type="pc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Котельная №6</w:t>
            </w:r>
          </w:p>
        </w:tc>
        <w:tc>
          <w:tcPr>
            <w:tcW w:w="909" w:type="pc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2020</w:t>
            </w:r>
          </w:p>
        </w:tc>
        <w:tc>
          <w:tcPr>
            <w:tcW w:w="2219" w:type="pct"/>
            <w:vAlign w:val="center"/>
          </w:tcPr>
          <w:p w:rsidR="00FF57AA" w:rsidRPr="00307C83" w:rsidRDefault="00FF57AA" w:rsidP="00393CA0">
            <w:pPr>
              <w:pStyle w:val="aa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БМК №6</w:t>
            </w:r>
          </w:p>
        </w:tc>
      </w:tr>
      <w:tr w:rsidR="00FF57AA" w:rsidRPr="00307C83" w:rsidTr="005204B3">
        <w:tc>
          <w:tcPr>
            <w:tcW w:w="908" w:type="pct"/>
            <w:vMerge/>
            <w:vAlign w:val="center"/>
          </w:tcPr>
          <w:p w:rsidR="00FF57AA" w:rsidRPr="00307C83" w:rsidRDefault="00FF57AA" w:rsidP="00393CA0">
            <w:pPr>
              <w:pStyle w:val="aa"/>
            </w:pPr>
          </w:p>
        </w:tc>
        <w:tc>
          <w:tcPr>
            <w:tcW w:w="964" w:type="pc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Котельная №8</w:t>
            </w:r>
          </w:p>
        </w:tc>
        <w:tc>
          <w:tcPr>
            <w:tcW w:w="909" w:type="pc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2019</w:t>
            </w:r>
          </w:p>
        </w:tc>
        <w:tc>
          <w:tcPr>
            <w:tcW w:w="2219" w:type="pct"/>
            <w:vAlign w:val="center"/>
          </w:tcPr>
          <w:p w:rsidR="00FF57AA" w:rsidRPr="00307C83" w:rsidRDefault="00FF57AA" w:rsidP="00393CA0">
            <w:pPr>
              <w:pStyle w:val="aa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№13</w:t>
            </w:r>
          </w:p>
        </w:tc>
      </w:tr>
      <w:tr w:rsidR="00FF57AA" w:rsidRPr="00307C83" w:rsidTr="005204B3">
        <w:tc>
          <w:tcPr>
            <w:tcW w:w="908" w:type="pct"/>
            <w:vMerge/>
            <w:vAlign w:val="center"/>
          </w:tcPr>
          <w:p w:rsidR="00FF57AA" w:rsidRPr="00307C83" w:rsidRDefault="00FF57AA" w:rsidP="00393CA0">
            <w:pPr>
              <w:pStyle w:val="aa"/>
            </w:pPr>
          </w:p>
        </w:tc>
        <w:tc>
          <w:tcPr>
            <w:tcW w:w="964" w:type="pct"/>
            <w:vAlign w:val="center"/>
          </w:tcPr>
          <w:p w:rsidR="00FF57AA" w:rsidRDefault="00FF57AA" w:rsidP="00393CA0">
            <w:pPr>
              <w:pStyle w:val="aa"/>
            </w:pPr>
            <w:r>
              <w:t>Котельная №10</w:t>
            </w:r>
          </w:p>
        </w:tc>
        <w:tc>
          <w:tcPr>
            <w:tcW w:w="909" w:type="pct"/>
            <w:vAlign w:val="center"/>
          </w:tcPr>
          <w:p w:rsidR="00FF57AA" w:rsidRDefault="00FF57AA" w:rsidP="00393CA0">
            <w:pPr>
              <w:pStyle w:val="aa"/>
            </w:pPr>
            <w:r>
              <w:t>2022</w:t>
            </w:r>
          </w:p>
        </w:tc>
        <w:tc>
          <w:tcPr>
            <w:tcW w:w="2219" w:type="pct"/>
            <w:vAlign w:val="center"/>
          </w:tcPr>
          <w:p w:rsidR="00FF57AA" w:rsidRPr="00307C83" w:rsidRDefault="00FF57AA" w:rsidP="00393CA0">
            <w:pPr>
              <w:pStyle w:val="aa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БМК №10</w:t>
            </w:r>
          </w:p>
        </w:tc>
      </w:tr>
      <w:tr w:rsidR="00FF57AA" w:rsidRPr="00307C83" w:rsidTr="005204B3">
        <w:tc>
          <w:tcPr>
            <w:tcW w:w="908" w:type="pct"/>
            <w:vMerge/>
            <w:vAlign w:val="center"/>
          </w:tcPr>
          <w:p w:rsidR="00FF57AA" w:rsidRPr="00307C83" w:rsidRDefault="00FF57AA" w:rsidP="00393CA0">
            <w:pPr>
              <w:pStyle w:val="aa"/>
            </w:pPr>
          </w:p>
        </w:tc>
        <w:tc>
          <w:tcPr>
            <w:tcW w:w="964" w:type="pct"/>
            <w:vAlign w:val="center"/>
          </w:tcPr>
          <w:p w:rsidR="00FF57AA" w:rsidRDefault="00FF57AA" w:rsidP="00393CA0">
            <w:pPr>
              <w:pStyle w:val="aa"/>
            </w:pPr>
            <w:r>
              <w:t>Котельная №11</w:t>
            </w:r>
          </w:p>
        </w:tc>
        <w:tc>
          <w:tcPr>
            <w:tcW w:w="909" w:type="pc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2019</w:t>
            </w:r>
          </w:p>
        </w:tc>
        <w:tc>
          <w:tcPr>
            <w:tcW w:w="2219" w:type="pct"/>
            <w:vAlign w:val="center"/>
          </w:tcPr>
          <w:p w:rsidR="00FF57AA" w:rsidRPr="00307C83" w:rsidRDefault="00FF57AA" w:rsidP="00393CA0">
            <w:pPr>
              <w:pStyle w:val="aa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ОАО «Темп – Авиа»</w:t>
            </w:r>
          </w:p>
        </w:tc>
      </w:tr>
      <w:tr w:rsidR="00FF57AA" w:rsidRPr="00307C83" w:rsidTr="005204B3">
        <w:tc>
          <w:tcPr>
            <w:tcW w:w="908" w:type="pct"/>
            <w:vMerge/>
            <w:vAlign w:val="center"/>
          </w:tcPr>
          <w:p w:rsidR="00FF57AA" w:rsidRPr="00307C83" w:rsidRDefault="00FF57AA" w:rsidP="00393CA0">
            <w:pPr>
              <w:pStyle w:val="aa"/>
            </w:pPr>
          </w:p>
        </w:tc>
        <w:tc>
          <w:tcPr>
            <w:tcW w:w="964" w:type="pct"/>
            <w:vAlign w:val="center"/>
          </w:tcPr>
          <w:p w:rsidR="00FF57AA" w:rsidRDefault="00FF57AA" w:rsidP="00393CA0">
            <w:pPr>
              <w:pStyle w:val="aa"/>
            </w:pPr>
            <w:r>
              <w:t>Котельная №24</w:t>
            </w:r>
          </w:p>
        </w:tc>
        <w:tc>
          <w:tcPr>
            <w:tcW w:w="909" w:type="pct"/>
            <w:vAlign w:val="center"/>
          </w:tcPr>
          <w:p w:rsidR="00FF57AA" w:rsidRDefault="00FF57AA" w:rsidP="00393CA0">
            <w:pPr>
              <w:pStyle w:val="aa"/>
            </w:pPr>
            <w:r>
              <w:t>2019</w:t>
            </w:r>
          </w:p>
        </w:tc>
        <w:tc>
          <w:tcPr>
            <w:tcW w:w="2219" w:type="pct"/>
            <w:vAlign w:val="center"/>
          </w:tcPr>
          <w:p w:rsidR="00FF57AA" w:rsidRPr="00307C83" w:rsidRDefault="00FF57AA" w:rsidP="00393CA0">
            <w:pPr>
              <w:pStyle w:val="aa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№15</w:t>
            </w:r>
          </w:p>
        </w:tc>
      </w:tr>
      <w:tr w:rsidR="00FF57AA" w:rsidRPr="00307C83" w:rsidTr="005204B3">
        <w:tc>
          <w:tcPr>
            <w:tcW w:w="908" w:type="pct"/>
            <w:vMerge/>
            <w:vAlign w:val="center"/>
          </w:tcPr>
          <w:p w:rsidR="00FF57AA" w:rsidRPr="00307C83" w:rsidRDefault="00FF57AA" w:rsidP="00393CA0">
            <w:pPr>
              <w:pStyle w:val="aa"/>
            </w:pPr>
          </w:p>
        </w:tc>
        <w:tc>
          <w:tcPr>
            <w:tcW w:w="964" w:type="pct"/>
            <w:vAlign w:val="center"/>
          </w:tcPr>
          <w:p w:rsidR="00FF57AA" w:rsidRDefault="00FF57AA" w:rsidP="00393CA0">
            <w:pPr>
              <w:pStyle w:val="aa"/>
            </w:pPr>
            <w:r>
              <w:t>Котельная №26</w:t>
            </w:r>
          </w:p>
        </w:tc>
        <w:tc>
          <w:tcPr>
            <w:tcW w:w="909" w:type="pct"/>
            <w:vAlign w:val="center"/>
          </w:tcPr>
          <w:p w:rsidR="00FF57AA" w:rsidRDefault="00FF57AA" w:rsidP="00393CA0">
            <w:pPr>
              <w:pStyle w:val="aa"/>
            </w:pPr>
            <w:r>
              <w:t>2020</w:t>
            </w:r>
          </w:p>
        </w:tc>
        <w:tc>
          <w:tcPr>
            <w:tcW w:w="2219" w:type="pct"/>
            <w:vAlign w:val="center"/>
          </w:tcPr>
          <w:p w:rsidR="00FF57AA" w:rsidRPr="00307C83" w:rsidRDefault="00FF57AA" w:rsidP="00393CA0">
            <w:pPr>
              <w:pStyle w:val="aa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БМК №26</w:t>
            </w:r>
          </w:p>
        </w:tc>
      </w:tr>
      <w:tr w:rsidR="00FF57AA" w:rsidRPr="00307C83" w:rsidTr="005204B3">
        <w:tc>
          <w:tcPr>
            <w:tcW w:w="908" w:type="pct"/>
            <w:vMerge/>
            <w:vAlign w:val="center"/>
          </w:tcPr>
          <w:p w:rsidR="00FF57AA" w:rsidRPr="00307C83" w:rsidRDefault="00FF57AA" w:rsidP="00393CA0">
            <w:pPr>
              <w:pStyle w:val="aa"/>
            </w:pPr>
          </w:p>
        </w:tc>
        <w:tc>
          <w:tcPr>
            <w:tcW w:w="964" w:type="pct"/>
            <w:vAlign w:val="center"/>
          </w:tcPr>
          <w:p w:rsidR="00FF57AA" w:rsidRDefault="00FF57AA" w:rsidP="00393CA0">
            <w:pPr>
              <w:pStyle w:val="aa"/>
            </w:pPr>
            <w:r>
              <w:t>Котельная №32</w:t>
            </w:r>
          </w:p>
        </w:tc>
        <w:tc>
          <w:tcPr>
            <w:tcW w:w="909" w:type="pc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2020</w:t>
            </w:r>
          </w:p>
        </w:tc>
        <w:tc>
          <w:tcPr>
            <w:tcW w:w="2219" w:type="pct"/>
            <w:vAlign w:val="center"/>
          </w:tcPr>
          <w:p w:rsidR="00FF57AA" w:rsidRPr="00307C83" w:rsidRDefault="00FF57AA" w:rsidP="00393CA0">
            <w:pPr>
              <w:pStyle w:val="aa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БМК №32</w:t>
            </w:r>
          </w:p>
        </w:tc>
      </w:tr>
      <w:tr w:rsidR="00FF57AA" w:rsidRPr="00307C83" w:rsidTr="005204B3">
        <w:tc>
          <w:tcPr>
            <w:tcW w:w="908" w:type="pct"/>
            <w:vMerge/>
            <w:vAlign w:val="center"/>
          </w:tcPr>
          <w:p w:rsidR="00FF57AA" w:rsidRPr="00307C83" w:rsidRDefault="00FF57AA" w:rsidP="00393CA0">
            <w:pPr>
              <w:pStyle w:val="aa"/>
            </w:pPr>
          </w:p>
        </w:tc>
        <w:tc>
          <w:tcPr>
            <w:tcW w:w="964" w:type="pct"/>
            <w:vAlign w:val="center"/>
          </w:tcPr>
          <w:p w:rsidR="00FF57AA" w:rsidRDefault="00FF57AA" w:rsidP="00393CA0">
            <w:pPr>
              <w:pStyle w:val="aa"/>
            </w:pPr>
            <w:r>
              <w:t>Котельная №33</w:t>
            </w:r>
          </w:p>
        </w:tc>
        <w:tc>
          <w:tcPr>
            <w:tcW w:w="909" w:type="pc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2019</w:t>
            </w:r>
          </w:p>
        </w:tc>
        <w:tc>
          <w:tcPr>
            <w:tcW w:w="2219" w:type="pct"/>
            <w:vAlign w:val="center"/>
          </w:tcPr>
          <w:p w:rsidR="00FF57AA" w:rsidRPr="00307C83" w:rsidRDefault="00FF57AA" w:rsidP="00393CA0">
            <w:pPr>
              <w:pStyle w:val="aa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№15</w:t>
            </w:r>
          </w:p>
        </w:tc>
      </w:tr>
      <w:tr w:rsidR="00FF57AA" w:rsidRPr="00307C83" w:rsidTr="005204B3">
        <w:tc>
          <w:tcPr>
            <w:tcW w:w="908" w:type="pct"/>
            <w:vMerge/>
            <w:vAlign w:val="center"/>
          </w:tcPr>
          <w:p w:rsidR="00FF57AA" w:rsidRPr="00307C83" w:rsidRDefault="00FF57AA" w:rsidP="00393CA0">
            <w:pPr>
              <w:pStyle w:val="aa"/>
            </w:pPr>
          </w:p>
        </w:tc>
        <w:tc>
          <w:tcPr>
            <w:tcW w:w="964" w:type="pct"/>
            <w:vAlign w:val="center"/>
          </w:tcPr>
          <w:p w:rsidR="00FF57AA" w:rsidRDefault="00FF57AA" w:rsidP="00393CA0">
            <w:pPr>
              <w:pStyle w:val="aa"/>
            </w:pPr>
            <w:r>
              <w:t>Котельная №35</w:t>
            </w:r>
          </w:p>
        </w:tc>
        <w:tc>
          <w:tcPr>
            <w:tcW w:w="909" w:type="pct"/>
            <w:vAlign w:val="center"/>
          </w:tcPr>
          <w:p w:rsidR="00FF57AA" w:rsidRPr="00307C83" w:rsidRDefault="00FF57AA" w:rsidP="00393CA0">
            <w:pPr>
              <w:pStyle w:val="aa"/>
            </w:pPr>
            <w:r>
              <w:t>2020</w:t>
            </w:r>
          </w:p>
        </w:tc>
        <w:tc>
          <w:tcPr>
            <w:tcW w:w="2219" w:type="pct"/>
            <w:vAlign w:val="center"/>
          </w:tcPr>
          <w:p w:rsidR="00FF57AA" w:rsidRPr="00307C83" w:rsidRDefault="00FF57AA" w:rsidP="00393CA0">
            <w:pPr>
              <w:pStyle w:val="aa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БМК №35</w:t>
            </w:r>
          </w:p>
        </w:tc>
      </w:tr>
    </w:tbl>
    <w:p w:rsidR="007468BF" w:rsidRPr="00547190" w:rsidRDefault="007468BF" w:rsidP="00220228">
      <w:pPr>
        <w:pStyle w:val="a6"/>
        <w:spacing w:before="240"/>
        <w:contextualSpacing/>
        <w:rPr>
          <w:sz w:val="24"/>
          <w:szCs w:val="24"/>
        </w:rPr>
      </w:pPr>
      <w:r w:rsidRPr="00547190">
        <w:rPr>
          <w:sz w:val="24"/>
          <w:szCs w:val="24"/>
        </w:rPr>
        <w:t>Сведения о загрузке источников тепловой энергии</w:t>
      </w:r>
      <w:r w:rsidR="001C3D14" w:rsidRPr="00547190">
        <w:rPr>
          <w:sz w:val="24"/>
          <w:szCs w:val="24"/>
        </w:rPr>
        <w:t xml:space="preserve"> (подключенной тепловой нагрузке)</w:t>
      </w:r>
      <w:r w:rsidRPr="00547190">
        <w:rPr>
          <w:sz w:val="24"/>
          <w:szCs w:val="24"/>
        </w:rPr>
        <w:t xml:space="preserve"> </w:t>
      </w:r>
      <w:r w:rsidR="003D2653" w:rsidRPr="00547190">
        <w:rPr>
          <w:sz w:val="24"/>
          <w:szCs w:val="24"/>
        </w:rPr>
        <w:t>представлены в Разделе</w:t>
      </w:r>
      <w:r w:rsidR="001C3D14" w:rsidRPr="00547190">
        <w:rPr>
          <w:sz w:val="24"/>
          <w:szCs w:val="24"/>
        </w:rPr>
        <w:t xml:space="preserve"> </w:t>
      </w:r>
      <w:r w:rsidR="003D2653" w:rsidRPr="00547190">
        <w:rPr>
          <w:sz w:val="24"/>
          <w:szCs w:val="24"/>
        </w:rPr>
        <w:t>9</w:t>
      </w:r>
      <w:r w:rsidR="001C3D14" w:rsidRPr="00547190">
        <w:rPr>
          <w:sz w:val="24"/>
          <w:szCs w:val="24"/>
        </w:rPr>
        <w:t>.</w:t>
      </w:r>
    </w:p>
    <w:p w:rsidR="00703258" w:rsidRPr="00DA78D9" w:rsidRDefault="00703258" w:rsidP="00793684">
      <w:pPr>
        <w:pStyle w:val="11"/>
      </w:pPr>
      <w:bookmarkStart w:id="28" w:name="_Toc477872444"/>
      <w:r w:rsidRPr="00DA78D9">
        <w:t>Мероприятия по переоборудованию котельных в источники ко</w:t>
      </w:r>
      <w:r w:rsidRPr="00DA78D9">
        <w:t>м</w:t>
      </w:r>
      <w:r w:rsidRPr="00DA78D9">
        <w:t>бинированной выработки электрической и тепловой энергии</w:t>
      </w:r>
      <w:bookmarkEnd w:id="28"/>
    </w:p>
    <w:p w:rsidR="00703258" w:rsidRPr="00547190" w:rsidRDefault="00703258" w:rsidP="00703258">
      <w:pPr>
        <w:pStyle w:val="a6"/>
        <w:rPr>
          <w:sz w:val="24"/>
          <w:szCs w:val="24"/>
          <w:lang w:eastAsia="ru-RU"/>
        </w:rPr>
      </w:pPr>
      <w:r w:rsidRPr="00547190">
        <w:rPr>
          <w:sz w:val="24"/>
          <w:szCs w:val="24"/>
          <w:lang w:eastAsia="ru-RU"/>
        </w:rPr>
        <w:t>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не предусматрив</w:t>
      </w:r>
      <w:r w:rsidRPr="00547190">
        <w:rPr>
          <w:sz w:val="24"/>
          <w:szCs w:val="24"/>
          <w:lang w:eastAsia="ru-RU"/>
        </w:rPr>
        <w:t>а</w:t>
      </w:r>
      <w:r w:rsidRPr="00547190">
        <w:rPr>
          <w:sz w:val="24"/>
          <w:szCs w:val="24"/>
          <w:lang w:eastAsia="ru-RU"/>
        </w:rPr>
        <w:t>ется ввиду низкой и непостоянной возможной электрической и тепловой нагрузки, которую можно подключить к источнику комбинированной выработки тепловой и электрической эне</w:t>
      </w:r>
      <w:r w:rsidRPr="00547190">
        <w:rPr>
          <w:sz w:val="24"/>
          <w:szCs w:val="24"/>
          <w:lang w:eastAsia="ru-RU"/>
        </w:rPr>
        <w:t>р</w:t>
      </w:r>
      <w:r w:rsidRPr="00547190">
        <w:rPr>
          <w:sz w:val="24"/>
          <w:szCs w:val="24"/>
          <w:lang w:eastAsia="ru-RU"/>
        </w:rPr>
        <w:lastRenderedPageBreak/>
        <w:t>гии, что приводит к значительным затратам на строительство и дальнейшую эксплуатацию п</w:t>
      </w:r>
      <w:r w:rsidRPr="00547190">
        <w:rPr>
          <w:sz w:val="24"/>
          <w:szCs w:val="24"/>
          <w:lang w:eastAsia="ru-RU"/>
        </w:rPr>
        <w:t>о</w:t>
      </w:r>
      <w:r w:rsidRPr="00547190">
        <w:rPr>
          <w:sz w:val="24"/>
          <w:szCs w:val="24"/>
          <w:lang w:eastAsia="ru-RU"/>
        </w:rPr>
        <w:t>добной установки. Таким образом, строительство источников тепловой энергии с комбинир</w:t>
      </w:r>
      <w:r w:rsidRPr="00547190">
        <w:rPr>
          <w:sz w:val="24"/>
          <w:szCs w:val="24"/>
          <w:lang w:eastAsia="ru-RU"/>
        </w:rPr>
        <w:t>о</w:t>
      </w:r>
      <w:r w:rsidRPr="00547190">
        <w:rPr>
          <w:sz w:val="24"/>
          <w:szCs w:val="24"/>
          <w:lang w:eastAsia="ru-RU"/>
        </w:rPr>
        <w:t>ванной выработкой тепловой и электрической энергии экономически не обосновано.</w:t>
      </w:r>
    </w:p>
    <w:p w:rsidR="003F6123" w:rsidRDefault="008B19E1" w:rsidP="00793684">
      <w:pPr>
        <w:pStyle w:val="11"/>
      </w:pPr>
      <w:bookmarkStart w:id="29" w:name="_Toc477872445"/>
      <w:r>
        <w:t>О</w:t>
      </w:r>
      <w:r w:rsidR="003F6123" w:rsidRPr="003F6123">
        <w:t>птимальный температурный график отпуска тепловой энергии для каждого источника тепловой энергии и оценк</w:t>
      </w:r>
      <w:r>
        <w:t>а</w:t>
      </w:r>
      <w:r w:rsidR="003F6123" w:rsidRPr="003F6123">
        <w:t xml:space="preserve"> затрат при необходимости его изменения</w:t>
      </w:r>
      <w:bookmarkEnd w:id="29"/>
    </w:p>
    <w:p w:rsidR="00806C26" w:rsidRPr="00546208" w:rsidRDefault="001B388A" w:rsidP="00806C26">
      <w:pPr>
        <w:pStyle w:val="a6"/>
        <w:rPr>
          <w:sz w:val="24"/>
          <w:szCs w:val="24"/>
        </w:rPr>
      </w:pPr>
      <w:r w:rsidRPr="00546208">
        <w:rPr>
          <w:sz w:val="24"/>
          <w:szCs w:val="24"/>
        </w:rPr>
        <w:t>Вид системы теплоснабжения и температурные графики отпуска тепловой энергии от источников, функционирующих на территории г. Арзамаса представлены в таблице 4.</w:t>
      </w:r>
      <w:r w:rsidR="00703258" w:rsidRPr="00546208">
        <w:rPr>
          <w:sz w:val="24"/>
          <w:szCs w:val="24"/>
        </w:rPr>
        <w:t>4</w:t>
      </w:r>
      <w:r w:rsidRPr="00546208">
        <w:rPr>
          <w:sz w:val="24"/>
          <w:szCs w:val="24"/>
        </w:rPr>
        <w:t>.</w:t>
      </w:r>
    </w:p>
    <w:p w:rsidR="001B388A" w:rsidRPr="00546208" w:rsidRDefault="001B388A" w:rsidP="005204B3">
      <w:pPr>
        <w:pStyle w:val="110"/>
        <w:spacing w:before="120"/>
        <w:ind w:left="142" w:hanging="142"/>
        <w:rPr>
          <w:sz w:val="24"/>
          <w:szCs w:val="24"/>
        </w:rPr>
      </w:pPr>
      <w:r w:rsidRPr="00546208">
        <w:rPr>
          <w:sz w:val="24"/>
          <w:szCs w:val="24"/>
        </w:rPr>
        <w:t>Температурные графики отпуска тепловой энергии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4469"/>
        <w:gridCol w:w="2252"/>
        <w:gridCol w:w="3416"/>
      </w:tblGrid>
      <w:tr w:rsidR="001B388A" w:rsidRPr="000D5043" w:rsidTr="007468BF">
        <w:trPr>
          <w:cantSplit/>
          <w:trHeight w:val="20"/>
          <w:tblHeader/>
          <w:jc w:val="center"/>
        </w:trPr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Наименование источника СЦТ</w:t>
            </w:r>
          </w:p>
        </w:tc>
        <w:tc>
          <w:tcPr>
            <w:tcW w:w="11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Вид системы тепл</w:t>
            </w:r>
            <w:r w:rsidRPr="000D5043">
              <w:t>о</w:t>
            </w:r>
            <w:r w:rsidRPr="000D5043">
              <w:t>снабжения</w:t>
            </w:r>
          </w:p>
        </w:tc>
        <w:tc>
          <w:tcPr>
            <w:tcW w:w="16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Температурный график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№1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№2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№3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№4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№6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№8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№9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№10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№11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№12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№13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№14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№15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 xml:space="preserve">Двухтрубная / </w:t>
            </w:r>
            <w:proofErr w:type="spellStart"/>
            <w:r w:rsidRPr="000D5043">
              <w:t>Чет</w:t>
            </w:r>
            <w:r w:rsidRPr="000D5043">
              <w:t>ы</w:t>
            </w:r>
            <w:r w:rsidRPr="000D5043">
              <w:t>рехтрубная</w:t>
            </w:r>
            <w:proofErr w:type="spellEnd"/>
            <w:r w:rsidRPr="000D5043">
              <w:t xml:space="preserve"> (после ЦТП)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8B0AD0" w:rsidP="007468BF">
            <w:pPr>
              <w:pStyle w:val="aa"/>
            </w:pPr>
            <w:r>
              <w:t>До ЦТП 105/70</w:t>
            </w:r>
            <w:proofErr w:type="gramStart"/>
            <w:r>
              <w:t>ºС</w:t>
            </w:r>
            <w:proofErr w:type="gramEnd"/>
            <w:r>
              <w:t xml:space="preserve">, после ЦТП </w:t>
            </w:r>
            <w:r w:rsidR="001B388A" w:rsidRPr="000D5043">
              <w:t>СО 95/70ºС,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№16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№17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№18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№19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№20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  <w:r>
              <w:t>, нижняя срезка 65</w:t>
            </w:r>
            <w:r w:rsidRPr="000D5043">
              <w:t>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№22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№23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№24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№25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№26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№27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№28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№29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№30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№31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№32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№33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№34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№35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 xml:space="preserve">Котельная </w:t>
            </w:r>
            <w:r w:rsidR="00D7512B">
              <w:t>ПАО «Арзамасский машиностро</w:t>
            </w:r>
            <w:r w:rsidR="00D7512B">
              <w:t>и</w:t>
            </w:r>
            <w:r w:rsidR="00D7512B">
              <w:t>тельный завод»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 xml:space="preserve">Двухтрубная / </w:t>
            </w:r>
            <w:proofErr w:type="spellStart"/>
            <w:r w:rsidRPr="000D5043">
              <w:t>Чет</w:t>
            </w:r>
            <w:r w:rsidRPr="000D5043">
              <w:t>ы</w:t>
            </w:r>
            <w:r w:rsidRPr="000D5043">
              <w:t>рехтрубная</w:t>
            </w:r>
            <w:proofErr w:type="spellEnd"/>
            <w:r w:rsidRPr="000D5043">
              <w:t xml:space="preserve"> (после ЦТП)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До ЦТП 105/70</w:t>
            </w:r>
            <w:proofErr w:type="gramStart"/>
            <w:r w:rsidRPr="000D5043">
              <w:t>ºС</w:t>
            </w:r>
            <w:proofErr w:type="gramEnd"/>
            <w:r w:rsidRPr="000D5043">
              <w:t>, после ЦТП СО 95/70ºС,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 xml:space="preserve">Котельная </w:t>
            </w:r>
            <w:r w:rsidR="009F50E3">
              <w:t>АО «Арзамасский приборостроител</w:t>
            </w:r>
            <w:r w:rsidR="009F50E3">
              <w:t>ь</w:t>
            </w:r>
            <w:r w:rsidR="009F50E3">
              <w:t>ный завод»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</w:t>
            </w:r>
            <w:proofErr w:type="gramStart"/>
            <w:r w:rsidRPr="000D5043">
              <w:t>тельная</w:t>
            </w:r>
            <w:proofErr w:type="gramEnd"/>
            <w:r w:rsidRPr="000D5043">
              <w:t xml:space="preserve"> </w:t>
            </w:r>
            <w:r w:rsidR="00A54A6C">
              <w:t>ООО «</w:t>
            </w:r>
            <w:proofErr w:type="spellStart"/>
            <w:r w:rsidR="00A54A6C">
              <w:t>Рикор</w:t>
            </w:r>
            <w:proofErr w:type="spellEnd"/>
            <w:r w:rsidR="00A54A6C">
              <w:t xml:space="preserve"> </w:t>
            </w:r>
            <w:proofErr w:type="spellStart"/>
            <w:r w:rsidR="00A54A6C">
              <w:t>Энерго</w:t>
            </w:r>
            <w:proofErr w:type="spellEnd"/>
            <w:r w:rsidR="00A54A6C"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C319FF" w:rsidP="00963711">
            <w:pPr>
              <w:pStyle w:val="aa"/>
            </w:pPr>
            <w:r>
              <w:t>СО 1</w:t>
            </w:r>
            <w:r w:rsidR="00963711">
              <w:t>3</w:t>
            </w:r>
            <w:r>
              <w:t>0</w:t>
            </w:r>
            <w:r w:rsidR="004D047B">
              <w:t>/70</w:t>
            </w:r>
            <w:proofErr w:type="gramStart"/>
            <w:r w:rsidR="001B388A" w:rsidRPr="000D5043">
              <w:t>ºС</w:t>
            </w:r>
            <w:proofErr w:type="gramEnd"/>
            <w:r w:rsidR="001B388A"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 xml:space="preserve">Котельная </w:t>
            </w:r>
            <w:r w:rsidR="00D7512B">
              <w:t>АО «КОММАШ»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 xml:space="preserve">Котельная ООО </w:t>
            </w:r>
            <w:r>
              <w:t>А</w:t>
            </w:r>
            <w:r w:rsidRPr="000D5043">
              <w:t xml:space="preserve">ПО </w:t>
            </w:r>
            <w:r>
              <w:t>«</w:t>
            </w:r>
            <w:proofErr w:type="spellStart"/>
            <w:r w:rsidRPr="000D5043">
              <w:t>Автопровод</w:t>
            </w:r>
            <w:proofErr w:type="spellEnd"/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>
              <w:t>90</w:t>
            </w:r>
            <w:r w:rsidRPr="000D5043">
              <w:t>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lastRenderedPageBreak/>
              <w:t xml:space="preserve">Котельная ОАО </w:t>
            </w:r>
            <w:r>
              <w:t>«</w:t>
            </w:r>
            <w:r w:rsidRPr="000D5043">
              <w:t>Темп-Авиа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 xml:space="preserve">Котельная ОАО </w:t>
            </w:r>
            <w:r>
              <w:t>«</w:t>
            </w:r>
            <w:proofErr w:type="spellStart"/>
            <w:r w:rsidRPr="000D5043">
              <w:t>Легмаш</w:t>
            </w:r>
            <w:proofErr w:type="spellEnd"/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 xml:space="preserve">Котельная ОАО </w:t>
            </w:r>
            <w:r>
              <w:t>«</w:t>
            </w:r>
            <w:r w:rsidRPr="000D5043">
              <w:t>Арзамасская войлочная фабр</w:t>
            </w:r>
            <w:r w:rsidRPr="000D5043">
              <w:t>и</w:t>
            </w:r>
            <w:r w:rsidRPr="000D5043">
              <w:t>ка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 xml:space="preserve">Котельная </w:t>
            </w:r>
            <w:r w:rsidR="00D7512B">
              <w:t>Федеральное государственное авт</w:t>
            </w:r>
            <w:r w:rsidR="00D7512B">
              <w:t>о</w:t>
            </w:r>
            <w:r w:rsidR="00D7512B">
              <w:t>номное образовательное учреждение высшего образования «Национальный исследовательский Нижегородский государственный университет им. Н.И. Лобачевского»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в/</w:t>
            </w:r>
            <w:proofErr w:type="gramStart"/>
            <w:r w:rsidRPr="000D5043">
              <w:t>ч</w:t>
            </w:r>
            <w:proofErr w:type="gramEnd"/>
            <w:r w:rsidRPr="000D5043">
              <w:t xml:space="preserve"> 17845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Котельная в/</w:t>
            </w:r>
            <w:proofErr w:type="gramStart"/>
            <w:r w:rsidRPr="000D5043">
              <w:t>ч</w:t>
            </w:r>
            <w:proofErr w:type="gramEnd"/>
            <w:r w:rsidRPr="000D5043">
              <w:t xml:space="preserve"> 55246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</w:tbl>
    <w:p w:rsidR="003F6123" w:rsidRPr="006A5B0F" w:rsidRDefault="00806C26" w:rsidP="005204B3">
      <w:pPr>
        <w:pStyle w:val="a6"/>
        <w:spacing w:before="240"/>
        <w:contextualSpacing/>
        <w:rPr>
          <w:sz w:val="24"/>
          <w:szCs w:val="24"/>
        </w:rPr>
      </w:pPr>
      <w:r w:rsidRPr="006A5B0F">
        <w:rPr>
          <w:sz w:val="24"/>
          <w:szCs w:val="24"/>
        </w:rPr>
        <w:t>Температурные графики работы существующих источников централизованного тепл</w:t>
      </w:r>
      <w:r w:rsidRPr="006A5B0F">
        <w:rPr>
          <w:sz w:val="24"/>
          <w:szCs w:val="24"/>
        </w:rPr>
        <w:t>о</w:t>
      </w:r>
      <w:r w:rsidRPr="006A5B0F">
        <w:rPr>
          <w:sz w:val="24"/>
          <w:szCs w:val="24"/>
        </w:rPr>
        <w:t>снабжения был</w:t>
      </w:r>
      <w:r w:rsidR="00222B65" w:rsidRPr="006A5B0F">
        <w:rPr>
          <w:sz w:val="24"/>
          <w:szCs w:val="24"/>
        </w:rPr>
        <w:t>и</w:t>
      </w:r>
      <w:r w:rsidRPr="006A5B0F">
        <w:rPr>
          <w:sz w:val="24"/>
          <w:szCs w:val="24"/>
        </w:rPr>
        <w:t xml:space="preserve"> определен</w:t>
      </w:r>
      <w:r w:rsidR="00222B65" w:rsidRPr="006A5B0F">
        <w:rPr>
          <w:sz w:val="24"/>
          <w:szCs w:val="24"/>
        </w:rPr>
        <w:t>ы</w:t>
      </w:r>
      <w:r w:rsidRPr="006A5B0F">
        <w:rPr>
          <w:sz w:val="24"/>
          <w:szCs w:val="24"/>
        </w:rPr>
        <w:t xml:space="preserve"> на стадии проектирования источников и тепловых сетей. Тепл</w:t>
      </w:r>
      <w:r w:rsidRPr="006A5B0F">
        <w:rPr>
          <w:sz w:val="24"/>
          <w:szCs w:val="24"/>
        </w:rPr>
        <w:t>о</w:t>
      </w:r>
      <w:r w:rsidRPr="006A5B0F">
        <w:rPr>
          <w:sz w:val="24"/>
          <w:szCs w:val="24"/>
        </w:rPr>
        <w:t xml:space="preserve">вые сети и </w:t>
      </w:r>
      <w:proofErr w:type="spellStart"/>
      <w:r w:rsidRPr="006A5B0F">
        <w:rPr>
          <w:sz w:val="24"/>
          <w:szCs w:val="24"/>
        </w:rPr>
        <w:t>теплопотребляющие</w:t>
      </w:r>
      <w:proofErr w:type="spellEnd"/>
      <w:r w:rsidRPr="006A5B0F">
        <w:rPr>
          <w:sz w:val="24"/>
          <w:szCs w:val="24"/>
        </w:rPr>
        <w:t xml:space="preserve"> установки потребителей были спроектированы на данный те</w:t>
      </w:r>
      <w:r w:rsidRPr="006A5B0F">
        <w:rPr>
          <w:sz w:val="24"/>
          <w:szCs w:val="24"/>
        </w:rPr>
        <w:t>м</w:t>
      </w:r>
      <w:r w:rsidRPr="006A5B0F">
        <w:rPr>
          <w:sz w:val="24"/>
          <w:szCs w:val="24"/>
        </w:rPr>
        <w:t>пературный график. Гидравлические расчеты показали, что изменения существующих темпер</w:t>
      </w:r>
      <w:r w:rsidRPr="006A5B0F">
        <w:rPr>
          <w:sz w:val="24"/>
          <w:szCs w:val="24"/>
        </w:rPr>
        <w:t>а</w:t>
      </w:r>
      <w:r w:rsidRPr="006A5B0F">
        <w:rPr>
          <w:sz w:val="24"/>
          <w:szCs w:val="24"/>
        </w:rPr>
        <w:t>турных графиков не требуется.</w:t>
      </w:r>
    </w:p>
    <w:p w:rsidR="003F6123" w:rsidRDefault="008B19E1" w:rsidP="00793684">
      <w:pPr>
        <w:pStyle w:val="11"/>
      </w:pPr>
      <w:bookmarkStart w:id="30" w:name="_Toc477872446"/>
      <w:r>
        <w:t>П</w:t>
      </w:r>
      <w:r w:rsidR="003F6123" w:rsidRPr="003F6123">
        <w:t>редложения по перспективной установленной тепловой мощности каждого источника тепловой энергии с учетом аварийного и пе</w:t>
      </w:r>
      <w:r w:rsidR="003F6123" w:rsidRPr="003F6123">
        <w:t>р</w:t>
      </w:r>
      <w:r w:rsidR="003F6123" w:rsidRPr="003F6123">
        <w:t>спективного резерва тепловой мощности с предложениями по утверждению срока ввода в эксплуатацию новых мощностей</w:t>
      </w:r>
      <w:bookmarkEnd w:id="30"/>
    </w:p>
    <w:p w:rsidR="00E53D99" w:rsidRPr="006A5B0F" w:rsidRDefault="009021AA" w:rsidP="00E53D99">
      <w:pPr>
        <w:pStyle w:val="a6"/>
        <w:rPr>
          <w:sz w:val="24"/>
          <w:szCs w:val="24"/>
        </w:rPr>
      </w:pPr>
      <w:r w:rsidRPr="006A5B0F">
        <w:rPr>
          <w:sz w:val="24"/>
          <w:szCs w:val="24"/>
        </w:rPr>
        <w:t>В схеме теплоснабжения предусмотрен ряд мероприятий таких как: строительство новых блочно-модульных</w:t>
      </w:r>
      <w:r w:rsidR="006A5B0F" w:rsidRPr="006A5B0F">
        <w:rPr>
          <w:sz w:val="24"/>
          <w:szCs w:val="24"/>
        </w:rPr>
        <w:t xml:space="preserve"> и каркасных</w:t>
      </w:r>
      <w:r w:rsidRPr="006A5B0F">
        <w:rPr>
          <w:sz w:val="24"/>
          <w:szCs w:val="24"/>
        </w:rPr>
        <w:t xml:space="preserve"> котельных (БМК</w:t>
      </w:r>
      <w:r w:rsidR="006A5B0F" w:rsidRPr="006A5B0F">
        <w:rPr>
          <w:sz w:val="24"/>
          <w:szCs w:val="24"/>
        </w:rPr>
        <w:t xml:space="preserve"> и КК</w:t>
      </w:r>
      <w:r w:rsidRPr="006A5B0F">
        <w:rPr>
          <w:sz w:val="24"/>
          <w:szCs w:val="24"/>
        </w:rPr>
        <w:t>) взамен старых неэффективных, реко</w:t>
      </w:r>
      <w:r w:rsidRPr="006A5B0F">
        <w:rPr>
          <w:sz w:val="24"/>
          <w:szCs w:val="24"/>
        </w:rPr>
        <w:t>н</w:t>
      </w:r>
      <w:r w:rsidRPr="006A5B0F">
        <w:rPr>
          <w:sz w:val="24"/>
          <w:szCs w:val="24"/>
        </w:rPr>
        <w:t>струкция существующих к</w:t>
      </w:r>
      <w:r w:rsidR="00393CA0" w:rsidRPr="006A5B0F">
        <w:rPr>
          <w:sz w:val="24"/>
          <w:szCs w:val="24"/>
        </w:rPr>
        <w:t xml:space="preserve">отельных </w:t>
      </w:r>
      <w:r w:rsidRPr="006A5B0F">
        <w:rPr>
          <w:sz w:val="24"/>
          <w:szCs w:val="24"/>
        </w:rPr>
        <w:t>и вывод из эксплуатации котельных, с переключением п</w:t>
      </w:r>
      <w:r w:rsidRPr="006A5B0F">
        <w:rPr>
          <w:sz w:val="24"/>
          <w:szCs w:val="24"/>
        </w:rPr>
        <w:t>о</w:t>
      </w:r>
      <w:r w:rsidRPr="006A5B0F">
        <w:rPr>
          <w:sz w:val="24"/>
          <w:szCs w:val="24"/>
        </w:rPr>
        <w:t>требителей на другие источники теплоснабжения. Перспективная у</w:t>
      </w:r>
      <w:r w:rsidR="00E53D99" w:rsidRPr="006A5B0F">
        <w:rPr>
          <w:sz w:val="24"/>
          <w:szCs w:val="24"/>
        </w:rPr>
        <w:t>становленная мощность и</w:t>
      </w:r>
      <w:r w:rsidR="00E53D99" w:rsidRPr="006A5B0F">
        <w:rPr>
          <w:sz w:val="24"/>
          <w:szCs w:val="24"/>
        </w:rPr>
        <w:t>с</w:t>
      </w:r>
      <w:r w:rsidR="00E53D99" w:rsidRPr="006A5B0F">
        <w:rPr>
          <w:sz w:val="24"/>
          <w:szCs w:val="24"/>
        </w:rPr>
        <w:t>точников тепловой энергии представлена в таблице</w:t>
      </w:r>
      <w:r w:rsidR="00207FE2" w:rsidRPr="006A5B0F">
        <w:rPr>
          <w:sz w:val="24"/>
          <w:szCs w:val="24"/>
        </w:rPr>
        <w:t xml:space="preserve"> 4.</w:t>
      </w:r>
      <w:r w:rsidRPr="006A5B0F">
        <w:rPr>
          <w:sz w:val="24"/>
          <w:szCs w:val="24"/>
        </w:rPr>
        <w:t>5</w:t>
      </w:r>
      <w:r w:rsidR="00207FE2" w:rsidRPr="006A5B0F">
        <w:rPr>
          <w:sz w:val="24"/>
          <w:szCs w:val="24"/>
        </w:rPr>
        <w:t>.</w:t>
      </w:r>
    </w:p>
    <w:p w:rsidR="009021AA" w:rsidRDefault="009021AA" w:rsidP="00E53D99">
      <w:pPr>
        <w:pStyle w:val="a6"/>
        <w:sectPr w:rsidR="009021AA" w:rsidSect="005204B3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:rsidR="00E53D99" w:rsidRPr="00546208" w:rsidRDefault="00E53D99" w:rsidP="00546208">
      <w:pPr>
        <w:pStyle w:val="1-1"/>
        <w:tabs>
          <w:tab w:val="left" w:pos="1701"/>
        </w:tabs>
        <w:spacing w:after="120"/>
        <w:ind w:left="1276" w:hanging="1276"/>
        <w:contextualSpacing w:val="0"/>
        <w:jc w:val="left"/>
        <w:rPr>
          <w:sz w:val="24"/>
          <w:szCs w:val="24"/>
        </w:rPr>
      </w:pPr>
      <w:r w:rsidRPr="00546208">
        <w:rPr>
          <w:sz w:val="24"/>
          <w:szCs w:val="24"/>
        </w:rPr>
        <w:lastRenderedPageBreak/>
        <w:t xml:space="preserve">Установленная мощность источников тепловой энергии на территории </w:t>
      </w:r>
      <w:r w:rsidR="009021AA" w:rsidRPr="00546208">
        <w:rPr>
          <w:sz w:val="24"/>
          <w:szCs w:val="24"/>
        </w:rPr>
        <w:t>г.</w:t>
      </w:r>
      <w:r w:rsidR="008A3704" w:rsidRPr="00546208">
        <w:rPr>
          <w:sz w:val="24"/>
          <w:szCs w:val="24"/>
        </w:rPr>
        <w:t xml:space="preserve"> </w:t>
      </w:r>
      <w:r w:rsidR="009021AA" w:rsidRPr="00546208">
        <w:rPr>
          <w:sz w:val="24"/>
          <w:szCs w:val="24"/>
        </w:rPr>
        <w:t>Арзамаса</w:t>
      </w:r>
    </w:p>
    <w:tbl>
      <w:tblPr>
        <w:tblW w:w="14851" w:type="dxa"/>
        <w:jc w:val="center"/>
        <w:tblInd w:w="595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322"/>
        <w:gridCol w:w="2364"/>
        <w:gridCol w:w="709"/>
        <w:gridCol w:w="566"/>
        <w:gridCol w:w="709"/>
        <w:gridCol w:w="647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  <w:gridCol w:w="709"/>
        <w:gridCol w:w="709"/>
        <w:gridCol w:w="737"/>
      </w:tblGrid>
      <w:tr w:rsidR="009021AA" w:rsidRPr="009021AA" w:rsidTr="00D24455">
        <w:trPr>
          <w:trHeight w:val="510"/>
          <w:tblHeader/>
          <w:jc w:val="center"/>
        </w:trPr>
        <w:tc>
          <w:tcPr>
            <w:tcW w:w="13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24455" w:rsidRDefault="009021AA" w:rsidP="009021AA">
            <w:pPr>
              <w:pStyle w:val="aa"/>
              <w:rPr>
                <w:b/>
              </w:rPr>
            </w:pPr>
            <w:r w:rsidRPr="00A11963">
              <w:rPr>
                <w:b/>
              </w:rPr>
              <w:t>Эксплуат</w:t>
            </w:r>
            <w:r w:rsidRPr="00A11963">
              <w:rPr>
                <w:b/>
              </w:rPr>
              <w:t>и</w:t>
            </w:r>
            <w:r w:rsidR="00D24455">
              <w:rPr>
                <w:b/>
              </w:rPr>
              <w:t>рующая</w:t>
            </w:r>
          </w:p>
          <w:p w:rsidR="009021AA" w:rsidRPr="00A11963" w:rsidRDefault="009021AA" w:rsidP="009021AA">
            <w:pPr>
              <w:pStyle w:val="aa"/>
              <w:rPr>
                <w:b/>
              </w:rPr>
            </w:pPr>
            <w:r w:rsidRPr="00A11963">
              <w:rPr>
                <w:b/>
              </w:rPr>
              <w:t>организация</w:t>
            </w:r>
          </w:p>
        </w:tc>
        <w:tc>
          <w:tcPr>
            <w:tcW w:w="23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  <w:hideMark/>
          </w:tcPr>
          <w:p w:rsidR="009021AA" w:rsidRPr="00A11963" w:rsidRDefault="009021AA" w:rsidP="009021AA">
            <w:pPr>
              <w:pStyle w:val="aa"/>
              <w:rPr>
                <w:b/>
              </w:rPr>
            </w:pPr>
            <w:r w:rsidRPr="00A11963">
              <w:rPr>
                <w:b/>
              </w:rPr>
              <w:t>Источник тепловой эне</w:t>
            </w:r>
            <w:r w:rsidRPr="00A11963">
              <w:rPr>
                <w:b/>
              </w:rPr>
              <w:t>р</w:t>
            </w:r>
            <w:r w:rsidRPr="00A11963">
              <w:rPr>
                <w:b/>
              </w:rPr>
              <w:t xml:space="preserve">гии </w:t>
            </w:r>
          </w:p>
        </w:tc>
        <w:tc>
          <w:tcPr>
            <w:tcW w:w="11165" w:type="dxa"/>
            <w:gridSpan w:val="1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21AA" w:rsidRPr="00A11963" w:rsidRDefault="00A11963" w:rsidP="009021AA">
            <w:pPr>
              <w:pStyle w:val="aa"/>
              <w:rPr>
                <w:b/>
              </w:rPr>
            </w:pPr>
            <w:r w:rsidRPr="00A11963">
              <w:rPr>
                <w:b/>
              </w:rPr>
              <w:t>Распола</w:t>
            </w:r>
            <w:r w:rsidR="009021AA" w:rsidRPr="00A11963">
              <w:rPr>
                <w:b/>
              </w:rPr>
              <w:t>гаемая тепловая мощность источника</w:t>
            </w:r>
          </w:p>
        </w:tc>
      </w:tr>
      <w:tr w:rsidR="00CA1031" w:rsidRPr="009021AA" w:rsidTr="003A6E23">
        <w:trPr>
          <w:trHeight w:val="255"/>
          <w:tblHeader/>
          <w:jc w:val="center"/>
        </w:trPr>
        <w:tc>
          <w:tcPr>
            <w:tcW w:w="13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21AA" w:rsidRPr="00A11963" w:rsidRDefault="009021AA" w:rsidP="009021AA">
            <w:pPr>
              <w:pStyle w:val="aa"/>
              <w:rPr>
                <w:b/>
              </w:rPr>
            </w:pPr>
          </w:p>
        </w:tc>
        <w:tc>
          <w:tcPr>
            <w:tcW w:w="23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0" w:type="dxa"/>
              <w:right w:w="0" w:type="dxa"/>
            </w:tcMar>
            <w:vAlign w:val="center"/>
            <w:hideMark/>
          </w:tcPr>
          <w:p w:rsidR="009021AA" w:rsidRPr="00A11963" w:rsidRDefault="009021AA" w:rsidP="009021AA">
            <w:pPr>
              <w:pStyle w:val="aa"/>
              <w:rPr>
                <w:b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2015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2017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2021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2025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2027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2029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21AA" w:rsidRPr="00A11963" w:rsidRDefault="009021AA" w:rsidP="00CA1031">
            <w:pPr>
              <w:pStyle w:val="aa"/>
              <w:rPr>
                <w:b/>
              </w:rPr>
            </w:pPr>
            <w:r w:rsidRPr="00A11963">
              <w:rPr>
                <w:b/>
              </w:rPr>
              <w:t>2030</w:t>
            </w:r>
          </w:p>
        </w:tc>
      </w:tr>
      <w:tr w:rsidR="00C319FF" w:rsidRPr="009021AA" w:rsidTr="003A6E23">
        <w:trPr>
          <w:trHeight w:val="375"/>
          <w:jc w:val="center"/>
        </w:trPr>
        <w:tc>
          <w:tcPr>
            <w:tcW w:w="132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C319FF" w:rsidRPr="009021AA" w:rsidRDefault="00C319FF" w:rsidP="009021AA">
            <w:pPr>
              <w:pStyle w:val="aa"/>
            </w:pPr>
            <w:bookmarkStart w:id="31" w:name="_Hlk441426118"/>
            <w:r w:rsidRPr="009021AA">
              <w:t>МУ ТЭПП</w:t>
            </w:r>
            <w:r>
              <w:t xml:space="preserve"> </w:t>
            </w:r>
            <w:r w:rsidR="009173A9">
              <w:t>(с 2019 г. КОНЦЕССИОНЕР)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C319FF" w:rsidRPr="008A3704" w:rsidRDefault="00C319FF" w:rsidP="00D24455">
            <w:pPr>
              <w:pStyle w:val="aa"/>
              <w:ind w:left="95"/>
              <w:jc w:val="left"/>
            </w:pPr>
            <w:r w:rsidRPr="008A3704">
              <w:t>Котельная № 1,</w:t>
            </w:r>
            <w:r>
              <w:t xml:space="preserve"> </w:t>
            </w:r>
            <w:r w:rsidRPr="008A3704">
              <w:t>ул. Сев</w:t>
            </w:r>
            <w:r w:rsidRPr="008A3704">
              <w:t>а</w:t>
            </w:r>
            <w:r w:rsidRPr="008A3704">
              <w:t>стопольская, д. 3Б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7,920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7,920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7,920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7,920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7,920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7,920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7,920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</w:tr>
      <w:tr w:rsidR="00C319FF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319FF" w:rsidRPr="009021AA" w:rsidRDefault="00C319FF" w:rsidP="009021AA">
            <w:pPr>
              <w:pStyle w:val="aa"/>
            </w:pPr>
            <w:bookmarkStart w:id="32" w:name="_Hlk441426122"/>
            <w:bookmarkEnd w:id="31"/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C319FF" w:rsidRPr="008A3704" w:rsidRDefault="00C319FF" w:rsidP="00D24455">
            <w:pPr>
              <w:pStyle w:val="aa"/>
              <w:ind w:left="95"/>
              <w:jc w:val="left"/>
            </w:pPr>
            <w:r>
              <w:t xml:space="preserve">Котельная № 2, ул. 2-ой Полевой проезд, </w:t>
            </w:r>
            <w:r w:rsidRPr="008A3704">
              <w:t>д. 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8,810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8,810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8,810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8,810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8,810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8,810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8,810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</w:tr>
      <w:tr w:rsidR="00C319FF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319FF" w:rsidRPr="009021AA" w:rsidRDefault="00C319FF" w:rsidP="009021AA">
            <w:pPr>
              <w:pStyle w:val="aa"/>
            </w:pPr>
            <w:bookmarkStart w:id="33" w:name="_Hlk441426124"/>
            <w:bookmarkEnd w:id="32"/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C319FF" w:rsidRPr="008A3704" w:rsidRDefault="00C319FF" w:rsidP="00D24455">
            <w:pPr>
              <w:pStyle w:val="aa"/>
              <w:ind w:left="95"/>
              <w:jc w:val="left"/>
            </w:pPr>
            <w:r w:rsidRPr="008A3704">
              <w:t xml:space="preserve">Котельная № 3, </w:t>
            </w:r>
            <w:r w:rsidRPr="008A3704">
              <w:br/>
              <w:t>ул. Мира, д. 12-А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8,400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8,400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8,400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8,400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8,400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8,400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color w:val="000000"/>
              </w:rPr>
              <w:t>8,400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>
              <w:t>-</w:t>
            </w:r>
          </w:p>
        </w:tc>
      </w:tr>
      <w:bookmarkEnd w:id="33"/>
      <w:tr w:rsidR="00C319FF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319FF" w:rsidRPr="009021AA" w:rsidRDefault="00C319FF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C319FF" w:rsidRPr="008A3704" w:rsidRDefault="00C319FF" w:rsidP="00D24455">
            <w:pPr>
              <w:pStyle w:val="aa"/>
              <w:ind w:left="95"/>
              <w:jc w:val="left"/>
            </w:pPr>
            <w:r w:rsidRPr="008A3704">
              <w:t>Котельная № 4,</w:t>
            </w:r>
            <w:r w:rsidRPr="008A3704">
              <w:br/>
              <w:t>ул. Красной Милиции, д.7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3,140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3,140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3,140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3,140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3,140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C319FF" w:rsidRPr="008A3704" w:rsidRDefault="00C319FF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</w:tr>
      <w:tr w:rsidR="003A6E23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A6E23" w:rsidRPr="009021AA" w:rsidRDefault="003A6E23" w:rsidP="009021AA">
            <w:pPr>
              <w:pStyle w:val="aa"/>
            </w:pPr>
            <w:bookmarkStart w:id="34" w:name="_Hlk441426129"/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3A6E23" w:rsidRPr="008A3704" w:rsidRDefault="003A6E23" w:rsidP="00D24455">
            <w:pPr>
              <w:pStyle w:val="aa"/>
              <w:ind w:left="95"/>
              <w:jc w:val="left"/>
            </w:pPr>
            <w:r w:rsidRPr="008A3704">
              <w:t xml:space="preserve">Котельная № 5, </w:t>
            </w:r>
            <w:r w:rsidRPr="008A3704">
              <w:br/>
              <w:t>ул. Калинина, д. 43/1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11,230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rPr>
                <w:color w:val="000000"/>
              </w:rPr>
              <w:t>11,23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11,230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11,230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</w:tr>
      <w:bookmarkEnd w:id="34"/>
      <w:tr w:rsidR="003A6E23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A6E23" w:rsidRPr="009021AA" w:rsidRDefault="003A6E23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3A6E23" w:rsidRPr="008A3704" w:rsidRDefault="003A6E23" w:rsidP="00D24455">
            <w:pPr>
              <w:pStyle w:val="aa"/>
              <w:ind w:left="95"/>
              <w:jc w:val="left"/>
            </w:pPr>
            <w:r w:rsidRPr="008A3704">
              <w:t>Котельная № 6,</w:t>
            </w:r>
            <w:r w:rsidRPr="008A3704">
              <w:br/>
              <w:t xml:space="preserve"> пл. Соборная, д. 13-Б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2,436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2,436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2,436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2,436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2,436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</w:tr>
      <w:tr w:rsidR="003A6E23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A6E23" w:rsidRPr="009021AA" w:rsidRDefault="003A6E23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3A6E23" w:rsidRPr="008A3704" w:rsidRDefault="003A6E23" w:rsidP="00D24455">
            <w:pPr>
              <w:pStyle w:val="aa"/>
              <w:ind w:left="95"/>
              <w:jc w:val="left"/>
            </w:pPr>
            <w:r w:rsidRPr="008A3704">
              <w:t xml:space="preserve">Котельная № 8, </w:t>
            </w:r>
            <w:r w:rsidRPr="008A3704">
              <w:br/>
              <w:t>ул. Кирова, д. 56-Б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2,220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2,220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2,220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2,220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</w:tr>
      <w:tr w:rsidR="003A6E23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A6E23" w:rsidRPr="009021AA" w:rsidRDefault="003A6E23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3A6E23" w:rsidRPr="008A3704" w:rsidRDefault="003A6E23" w:rsidP="00D24455">
            <w:pPr>
              <w:pStyle w:val="aa"/>
              <w:ind w:left="95"/>
              <w:jc w:val="left"/>
            </w:pPr>
            <w:r w:rsidRPr="008A3704">
              <w:t>Котель</w:t>
            </w:r>
            <w:r>
              <w:t xml:space="preserve">ная № 10, ул. </w:t>
            </w:r>
            <w:proofErr w:type="spellStart"/>
            <w:r>
              <w:t>М</w:t>
            </w:r>
            <w:r>
              <w:t>о</w:t>
            </w:r>
            <w:r>
              <w:t>локозаводская</w:t>
            </w:r>
            <w:proofErr w:type="spellEnd"/>
            <w:r>
              <w:t xml:space="preserve">, </w:t>
            </w:r>
            <w:r w:rsidRPr="008A3704">
              <w:t>д. 76-В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3,060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3,060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3,060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</w:tr>
      <w:tr w:rsidR="003A6E23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A6E23" w:rsidRPr="009021AA" w:rsidRDefault="003A6E23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3A6E23" w:rsidRPr="008A3704" w:rsidRDefault="003A6E23" w:rsidP="00D24455">
            <w:pPr>
              <w:pStyle w:val="aa"/>
              <w:ind w:left="95"/>
              <w:jc w:val="left"/>
            </w:pPr>
            <w:r w:rsidRPr="008A3704">
              <w:t>Котельная № 11,</w:t>
            </w:r>
            <w:r w:rsidRPr="008A3704">
              <w:br/>
              <w:t xml:space="preserve"> ул. Свободы, д. 28/1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1,419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1,419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1,419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1,419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t>-</w:t>
            </w:r>
          </w:p>
        </w:tc>
      </w:tr>
      <w:tr w:rsidR="003A6E23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A6E23" w:rsidRPr="009021AA" w:rsidRDefault="003A6E23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3A6E23" w:rsidRPr="008A3704" w:rsidRDefault="003A6E23" w:rsidP="00D24455">
            <w:pPr>
              <w:pStyle w:val="aa"/>
              <w:ind w:left="95"/>
              <w:jc w:val="left"/>
            </w:pPr>
            <w:r w:rsidRPr="008A3704">
              <w:t xml:space="preserve">Котельная № 12, </w:t>
            </w:r>
            <w:r w:rsidRPr="008A3704">
              <w:br/>
              <w:t>ул. Урицкого, д. 16-А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2,354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2,354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2,354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2,354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2,354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2,354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722D0F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2,354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</w:tr>
      <w:tr w:rsidR="003A6E23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A6E23" w:rsidRPr="009021AA" w:rsidRDefault="003A6E23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3A6E23" w:rsidRPr="008A3704" w:rsidRDefault="003A6E23" w:rsidP="00D24455">
            <w:pPr>
              <w:pStyle w:val="aa"/>
              <w:ind w:left="95"/>
              <w:jc w:val="left"/>
            </w:pPr>
            <w:r w:rsidRPr="008A3704">
              <w:t xml:space="preserve">Котельная № 13, </w:t>
            </w:r>
            <w:r w:rsidRPr="008A3704">
              <w:br/>
              <w:t>ул. Калинина, д. 19-А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11,60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11,60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11,60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11,60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11,60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6,020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6,020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6,020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6,020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6,020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6,020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6,020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6,020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6,020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6,020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6,020</w:t>
            </w:r>
          </w:p>
        </w:tc>
      </w:tr>
      <w:tr w:rsidR="003A6E23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A6E23" w:rsidRPr="009021AA" w:rsidRDefault="003A6E23" w:rsidP="009021AA">
            <w:pPr>
              <w:pStyle w:val="aa"/>
            </w:pPr>
            <w:bookmarkStart w:id="35" w:name="_Hlk441426138"/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3A6E23" w:rsidRPr="008A3704" w:rsidRDefault="003A6E23" w:rsidP="00D24455">
            <w:pPr>
              <w:pStyle w:val="aa"/>
              <w:ind w:left="95"/>
              <w:jc w:val="left"/>
            </w:pPr>
            <w:r w:rsidRPr="008A3704">
              <w:t>Котельная № 14,</w:t>
            </w:r>
            <w:r w:rsidRPr="008A3704">
              <w:br/>
              <w:t xml:space="preserve"> ул. Парковая, д. 16/2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31,201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>
              <w:rPr>
                <w:color w:val="000000"/>
              </w:rPr>
              <w:t>31,20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31,201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31,201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31,201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31,201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31,201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23,22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23,22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23,22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23,22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23,22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23,22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23,22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23,22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color w:val="000000"/>
              </w:rPr>
              <w:t>23,22</w:t>
            </w:r>
          </w:p>
        </w:tc>
      </w:tr>
      <w:tr w:rsidR="003A6E23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A6E23" w:rsidRPr="009021AA" w:rsidRDefault="003A6E23" w:rsidP="004067EC">
            <w:pPr>
              <w:pStyle w:val="aa"/>
            </w:pPr>
            <w:bookmarkStart w:id="36" w:name="_Hlk441426272"/>
            <w:bookmarkEnd w:id="35"/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3A6E23" w:rsidRPr="008A3704" w:rsidRDefault="003A6E23" w:rsidP="00D24455">
            <w:pPr>
              <w:pStyle w:val="aa"/>
              <w:ind w:left="95"/>
              <w:jc w:val="left"/>
            </w:pPr>
            <w:r w:rsidRPr="008A3704">
              <w:t>Котельная № 15,</w:t>
            </w:r>
            <w:r w:rsidRPr="008A3704">
              <w:br/>
              <w:t xml:space="preserve"> ул. 50 лет ВЛКСМ, д. 4-А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4067EC">
            <w:pPr>
              <w:pStyle w:val="aa"/>
            </w:pPr>
            <w:r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75,64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E33DED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75,64</w:t>
            </w:r>
          </w:p>
        </w:tc>
      </w:tr>
      <w:bookmarkEnd w:id="36"/>
      <w:tr w:rsidR="003A6E23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A6E23" w:rsidRPr="009021AA" w:rsidRDefault="003A6E23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3A6E23" w:rsidRPr="008A3704" w:rsidRDefault="003A6E23" w:rsidP="00D24455">
            <w:pPr>
              <w:pStyle w:val="aa"/>
              <w:ind w:left="95"/>
              <w:jc w:val="left"/>
            </w:pPr>
            <w:r w:rsidRPr="008A3704">
              <w:t>Котельная № 16,</w:t>
            </w:r>
            <w:r w:rsidRPr="008A3704">
              <w:br/>
              <w:t xml:space="preserve"> ул. Красноармейская, д. 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0,430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0,430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3A6E23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0,430</w:t>
            </w:r>
          </w:p>
        </w:tc>
      </w:tr>
      <w:tr w:rsidR="003A6E23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A6E23" w:rsidRPr="009021AA" w:rsidRDefault="003A6E23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3A6E23" w:rsidRDefault="003A6E23" w:rsidP="00D24455">
            <w:pPr>
              <w:pStyle w:val="aa"/>
              <w:ind w:left="95"/>
              <w:jc w:val="left"/>
            </w:pPr>
            <w:r>
              <w:t>Котельная № 19,</w:t>
            </w:r>
            <w:r w:rsidRPr="008A3704">
              <w:t xml:space="preserve"> ул. </w:t>
            </w:r>
          </w:p>
          <w:p w:rsidR="003A6E23" w:rsidRPr="008A3704" w:rsidRDefault="003A6E23" w:rsidP="00D24455">
            <w:pPr>
              <w:pStyle w:val="aa"/>
              <w:ind w:left="95"/>
              <w:jc w:val="left"/>
            </w:pPr>
            <w:proofErr w:type="spellStart"/>
            <w:r w:rsidRPr="008A3704">
              <w:t>Молокозаводская</w:t>
            </w:r>
            <w:proofErr w:type="spellEnd"/>
            <w:r w:rsidRPr="008A3704">
              <w:t>, 43-А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5,860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5,860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</w:tr>
      <w:tr w:rsidR="003A6E23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A6E23" w:rsidRPr="009021AA" w:rsidRDefault="003A6E23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</w:tcPr>
          <w:p w:rsidR="003A6E23" w:rsidRPr="008A3704" w:rsidRDefault="003A6E23" w:rsidP="00D24455">
            <w:pPr>
              <w:pStyle w:val="aa"/>
              <w:ind w:left="95"/>
              <w:jc w:val="left"/>
            </w:pPr>
            <w:r w:rsidRPr="008A3704">
              <w:t>Котельная № 21</w:t>
            </w:r>
            <w:r>
              <w:t xml:space="preserve">, пос. </w:t>
            </w:r>
            <w:proofErr w:type="spellStart"/>
            <w:r>
              <w:t>П</w:t>
            </w:r>
            <w:r>
              <w:t>о</w:t>
            </w:r>
            <w:r>
              <w:t>логовка</w:t>
            </w:r>
            <w:proofErr w:type="spellEnd"/>
            <w:r>
              <w:t>, д/</w:t>
            </w:r>
            <w:proofErr w:type="gramStart"/>
            <w:r>
              <w:t>л</w:t>
            </w:r>
            <w:proofErr w:type="gramEnd"/>
            <w:r>
              <w:t xml:space="preserve"> «</w:t>
            </w:r>
            <w:proofErr w:type="spellStart"/>
            <w:r>
              <w:t>Водопрь</w:t>
            </w:r>
            <w:proofErr w:type="spellEnd"/>
            <w:r>
              <w:t>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0,730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0,730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0,730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0,730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0,146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0,146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0,146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0,146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722D0F" w:rsidRDefault="003A6E23" w:rsidP="009021AA">
            <w:pPr>
              <w:pStyle w:val="aa"/>
              <w:rPr>
                <w:highlight w:val="green"/>
              </w:rPr>
            </w:pPr>
            <w:r w:rsidRPr="008A55C3">
              <w:rPr>
                <w:rFonts w:eastAsia="Times New Roman"/>
                <w:color w:val="000000"/>
              </w:rPr>
              <w:t>0,146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722D0F" w:rsidRDefault="003A6E23" w:rsidP="009021AA">
            <w:pPr>
              <w:pStyle w:val="aa"/>
              <w:rPr>
                <w:highlight w:val="green"/>
              </w:rPr>
            </w:pPr>
            <w:r w:rsidRPr="008A55C3">
              <w:rPr>
                <w:rFonts w:eastAsia="Times New Roman"/>
                <w:color w:val="000000"/>
              </w:rPr>
              <w:t>0,146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722D0F" w:rsidRDefault="003A6E23" w:rsidP="009021AA">
            <w:pPr>
              <w:pStyle w:val="aa"/>
              <w:rPr>
                <w:highlight w:val="green"/>
              </w:rPr>
            </w:pPr>
            <w:r w:rsidRPr="008A55C3">
              <w:rPr>
                <w:rFonts w:eastAsia="Times New Roman"/>
                <w:color w:val="000000"/>
              </w:rPr>
              <w:t>0,146</w:t>
            </w:r>
          </w:p>
        </w:tc>
      </w:tr>
      <w:tr w:rsidR="003A6E23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A6E23" w:rsidRPr="009021AA" w:rsidRDefault="003A6E23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3A6E23" w:rsidRPr="008A3704" w:rsidRDefault="003A6E23" w:rsidP="00D24455">
            <w:pPr>
              <w:pStyle w:val="aa"/>
              <w:ind w:left="95"/>
              <w:jc w:val="left"/>
            </w:pPr>
            <w:r w:rsidRPr="008A3704">
              <w:t xml:space="preserve">Котельная № 23, </w:t>
            </w:r>
            <w:r w:rsidRPr="008A3704">
              <w:br/>
              <w:t xml:space="preserve">ул. </w:t>
            </w:r>
            <w:proofErr w:type="spellStart"/>
            <w:r w:rsidRPr="008A3704">
              <w:t>Заклубная</w:t>
            </w:r>
            <w:proofErr w:type="spellEnd"/>
            <w:r w:rsidRPr="008A3704">
              <w:t>, д. 6А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2,200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2,200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3A6E23" w:rsidRPr="008A3704" w:rsidRDefault="003A6E23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16026" w:rsidRPr="009021AA" w:rsidRDefault="00B16026" w:rsidP="004067EC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>Котельная № 24,</w:t>
            </w:r>
            <w:r w:rsidRPr="008A3704">
              <w:br/>
              <w:t xml:space="preserve"> ул. Ленина, 110 Г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4067EC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3,439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4067EC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4067EC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3,439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6B28DB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6B28DB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6B28DB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6B28DB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6B28DB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6B28DB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6B28DB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6B28DB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6B28DB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6B28DB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6B28DB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6B28DB">
            <w:pPr>
              <w:pStyle w:val="aa"/>
            </w:pPr>
            <w: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6B28DB">
            <w:pPr>
              <w:pStyle w:val="aa"/>
            </w:pPr>
            <w:r>
              <w:t>-</w:t>
            </w:r>
          </w:p>
        </w:tc>
      </w:tr>
      <w:tr w:rsidR="00B16026" w:rsidRPr="009021AA" w:rsidTr="00B16026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 xml:space="preserve">Котельная № 25, </w:t>
            </w:r>
            <w:r w:rsidRPr="008A3704">
              <w:br/>
              <w:t>Пос. Высокая гора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5,159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5,159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5,159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5,159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5,159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5,159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5,159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B16026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B16026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B16026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B16026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B16026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B16026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B16026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B16026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B16026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 xml:space="preserve">Котельная № 26, </w:t>
            </w:r>
          </w:p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>ул. Володарского, 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8,100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8,100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8,100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8,100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8,100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>Котельная № 27,</w:t>
            </w:r>
          </w:p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 xml:space="preserve"> ул. Березина, 60</w:t>
            </w:r>
            <w:proofErr w:type="gramStart"/>
            <w:r w:rsidRPr="008A3704">
              <w:t xml:space="preserve"> А</w:t>
            </w:r>
            <w:proofErr w:type="gram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0,602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>Котельная № 28,</w:t>
            </w:r>
          </w:p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 xml:space="preserve"> ул. Красный путь, 46А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0,466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 xml:space="preserve">Котельная № 29, </w:t>
            </w:r>
          </w:p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>ул. Чехова, 37</w:t>
            </w:r>
            <w:proofErr w:type="gramStart"/>
            <w:r w:rsidRPr="008A3704">
              <w:t xml:space="preserve"> А</w:t>
            </w:r>
            <w:proofErr w:type="gram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12,45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>Котельная № 30,</w:t>
            </w:r>
            <w:r w:rsidRPr="008A3704">
              <w:br/>
              <w:t xml:space="preserve"> ул. Мира, д. 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6,019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6,019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6,019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color w:val="000000"/>
              </w:rPr>
              <w:t>6,020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 xml:space="preserve">Котельная № 31, </w:t>
            </w:r>
            <w:r w:rsidRPr="008A3704">
              <w:br/>
              <w:t>ул. Лесная, д. 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2C12C9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</w:t>
            </w:r>
            <w:r w:rsidR="002C12C9">
              <w:rPr>
                <w:rFonts w:eastAsia="Times New Roman"/>
                <w:color w:val="000000"/>
              </w:rPr>
              <w:t>0</w:t>
            </w:r>
            <w:r w:rsidRPr="008A55C3">
              <w:rPr>
                <w:rFonts w:eastAsia="Times New Roman"/>
                <w:color w:val="000000"/>
              </w:rPr>
              <w:t>47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2C12C9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</w:t>
            </w:r>
            <w:r w:rsidR="002C12C9">
              <w:rPr>
                <w:rFonts w:eastAsia="Times New Roman"/>
                <w:color w:val="000000"/>
              </w:rPr>
              <w:t>0</w:t>
            </w:r>
            <w:r w:rsidRPr="008A55C3">
              <w:rPr>
                <w:rFonts w:eastAsia="Times New Roman"/>
                <w:color w:val="000000"/>
              </w:rPr>
              <w:t>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2C12C9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</w:t>
            </w:r>
            <w:r w:rsidR="002C12C9">
              <w:rPr>
                <w:rFonts w:eastAsia="Times New Roman"/>
                <w:color w:val="000000"/>
              </w:rPr>
              <w:t>0</w:t>
            </w:r>
            <w:r w:rsidRPr="008A55C3">
              <w:rPr>
                <w:rFonts w:eastAsia="Times New Roman"/>
                <w:color w:val="000000"/>
              </w:rPr>
              <w:t>47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2C12C9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</w:t>
            </w:r>
            <w:r w:rsidR="002C12C9">
              <w:rPr>
                <w:rFonts w:eastAsia="Times New Roman"/>
                <w:color w:val="000000"/>
              </w:rPr>
              <w:t>086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7276D5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0,086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7276D5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0,086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7276D5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0,086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7276D5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0,086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7276D5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0,086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7276D5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0,086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7276D5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0,086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7276D5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0,086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7276D5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0,086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7276D5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0,086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7276D5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0,086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7276D5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0,086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 xml:space="preserve">Котельная № 32, </w:t>
            </w:r>
          </w:p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>пл. Гагарина, 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3,006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3,006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 xml:space="preserve">Котельная № 33, </w:t>
            </w:r>
          </w:p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>ул. Калинина, 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5,630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5,630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5,630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5,630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 xml:space="preserve">Котельная № 34, </w:t>
            </w:r>
            <w:r w:rsidRPr="008A3704">
              <w:br/>
              <w:t>ул. Красный путь, 28Г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4,299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4,299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4,299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4,299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4,299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4,299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4,299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3,010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3,010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3,010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  <w:hideMark/>
          </w:tcPr>
          <w:p w:rsidR="00B16026" w:rsidRPr="008A3704" w:rsidRDefault="00B16026" w:rsidP="00D24455">
            <w:pPr>
              <w:pStyle w:val="aa"/>
              <w:ind w:left="95"/>
              <w:jc w:val="left"/>
            </w:pPr>
            <w:r w:rsidRPr="008A3704">
              <w:t xml:space="preserve">Котельная № 35, </w:t>
            </w:r>
            <w:r w:rsidRPr="008A3704">
              <w:br/>
              <w:t>р-н Сортировки, д. 213Д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1,000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1,000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1,000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</w:pPr>
            <w:r>
              <w:t>-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16026" w:rsidRPr="00B16026" w:rsidRDefault="00B16026" w:rsidP="00D24455">
            <w:pPr>
              <w:pStyle w:val="aa"/>
              <w:ind w:left="95"/>
              <w:jc w:val="left"/>
            </w:pPr>
            <w:r w:rsidRPr="00B16026">
              <w:rPr>
                <w:rFonts w:eastAsia="Times New Roman"/>
                <w:color w:val="000000"/>
              </w:rPr>
              <w:t xml:space="preserve">Котельная БМК №6, </w:t>
            </w:r>
            <w:r w:rsidRPr="00B16026">
              <w:t>пл. Соборная, д. 13-Б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1,720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16026" w:rsidRPr="00B16026" w:rsidRDefault="00B16026" w:rsidP="00D24455">
            <w:pPr>
              <w:pStyle w:val="aa"/>
              <w:ind w:left="95"/>
              <w:jc w:val="left"/>
            </w:pPr>
            <w:r w:rsidRPr="00B16026">
              <w:rPr>
                <w:rFonts w:eastAsia="Times New Roman"/>
                <w:color w:val="000000"/>
              </w:rPr>
              <w:t>Котельная БМК №10,</w:t>
            </w:r>
            <w:r w:rsidRPr="00B16026">
              <w:rPr>
                <w:sz w:val="28"/>
                <w:szCs w:val="28"/>
              </w:rPr>
              <w:t xml:space="preserve"> </w:t>
            </w:r>
            <w:r w:rsidRPr="00B16026">
              <w:rPr>
                <w:rFonts w:eastAsia="Times New Roman"/>
                <w:bCs/>
                <w:color w:val="000000"/>
              </w:rPr>
              <w:t xml:space="preserve">ул. </w:t>
            </w:r>
            <w:proofErr w:type="spellStart"/>
            <w:r w:rsidRPr="00B16026">
              <w:rPr>
                <w:rFonts w:eastAsia="Times New Roman"/>
                <w:bCs/>
                <w:color w:val="000000"/>
              </w:rPr>
              <w:t>Молокозаводская</w:t>
            </w:r>
            <w:proofErr w:type="spellEnd"/>
            <w:r w:rsidRPr="00B16026">
              <w:rPr>
                <w:rFonts w:eastAsia="Times New Roman"/>
                <w:bCs/>
                <w:color w:val="000000"/>
              </w:rPr>
              <w:t>, д. 76-В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16026" w:rsidRPr="00B16026" w:rsidRDefault="00B16026" w:rsidP="00D24455">
            <w:pPr>
              <w:pStyle w:val="aa"/>
              <w:ind w:left="95"/>
              <w:jc w:val="left"/>
            </w:pPr>
            <w:r w:rsidRPr="00B16026">
              <w:rPr>
                <w:rFonts w:eastAsia="Times New Roman"/>
                <w:color w:val="000000"/>
              </w:rPr>
              <w:t xml:space="preserve">Котельная БМК №26, ул. </w:t>
            </w:r>
            <w:proofErr w:type="spellStart"/>
            <w:r w:rsidRPr="00B16026">
              <w:rPr>
                <w:rFonts w:eastAsia="Times New Roman"/>
                <w:color w:val="000000"/>
              </w:rPr>
              <w:t>Вахтерова</w:t>
            </w:r>
            <w:proofErr w:type="spellEnd"/>
            <w:r w:rsidRPr="00B16026">
              <w:rPr>
                <w:rFonts w:eastAsia="Times New Roman"/>
                <w:color w:val="000000"/>
              </w:rPr>
              <w:t>, д. 18-Г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5,16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5,16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5,16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5,16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5,16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5,16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5,16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5,16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5,16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5,16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5,16</w:t>
            </w:r>
          </w:p>
        </w:tc>
      </w:tr>
      <w:tr w:rsidR="00B16026" w:rsidRPr="009021AA" w:rsidTr="003A6E23">
        <w:trPr>
          <w:trHeight w:val="375"/>
          <w:jc w:val="center"/>
        </w:trPr>
        <w:tc>
          <w:tcPr>
            <w:tcW w:w="132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16026" w:rsidRPr="009021AA" w:rsidRDefault="00B16026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B16026" w:rsidRPr="00B16026" w:rsidRDefault="00B16026" w:rsidP="00D24455">
            <w:pPr>
              <w:pStyle w:val="aa"/>
              <w:ind w:left="95"/>
              <w:jc w:val="left"/>
            </w:pPr>
            <w:r w:rsidRPr="00B16026">
              <w:rPr>
                <w:rFonts w:eastAsia="Times New Roman"/>
                <w:color w:val="000000"/>
              </w:rPr>
              <w:t xml:space="preserve">Котельная БМК №32, </w:t>
            </w:r>
            <w:r w:rsidRPr="00B16026">
              <w:t>пл. Гагарина15-Б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B16026" w:rsidRPr="008A3704" w:rsidRDefault="00B16026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</w:tr>
      <w:tr w:rsidR="007D68B5" w:rsidRPr="009021AA" w:rsidTr="003A6E23">
        <w:trPr>
          <w:trHeight w:val="375"/>
          <w:jc w:val="center"/>
        </w:trPr>
        <w:tc>
          <w:tcPr>
            <w:tcW w:w="132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D68B5" w:rsidRPr="009021AA" w:rsidRDefault="007D68B5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7D68B5" w:rsidRPr="00B16026" w:rsidRDefault="007D68B5" w:rsidP="00D24455">
            <w:pPr>
              <w:pStyle w:val="aa"/>
              <w:ind w:left="95"/>
              <w:jc w:val="left"/>
            </w:pPr>
            <w:r w:rsidRPr="00B16026">
              <w:rPr>
                <w:rFonts w:eastAsia="Times New Roman"/>
                <w:color w:val="000000"/>
              </w:rPr>
              <w:t xml:space="preserve">Котельная БМК №35, </w:t>
            </w:r>
            <w:r w:rsidRPr="00B16026">
              <w:t>Р-н Сортировки, д. 213Д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0,860</w:t>
            </w:r>
          </w:p>
        </w:tc>
      </w:tr>
      <w:tr w:rsidR="007D68B5" w:rsidRPr="009021AA" w:rsidTr="003A6E23">
        <w:trPr>
          <w:trHeight w:val="375"/>
          <w:jc w:val="center"/>
        </w:trPr>
        <w:tc>
          <w:tcPr>
            <w:tcW w:w="132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D68B5" w:rsidRPr="009021AA" w:rsidRDefault="007D68B5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7D68B5" w:rsidRPr="00B16026" w:rsidRDefault="007D68B5" w:rsidP="00D24455">
            <w:pPr>
              <w:pStyle w:val="aa"/>
              <w:ind w:left="95"/>
              <w:jc w:val="left"/>
            </w:pPr>
            <w:r w:rsidRPr="00B16026">
              <w:rPr>
                <w:rFonts w:eastAsia="Times New Roman"/>
                <w:color w:val="000000"/>
              </w:rPr>
              <w:t>Котельная «Проспект Л</w:t>
            </w:r>
            <w:r w:rsidRPr="00B16026">
              <w:rPr>
                <w:rFonts w:eastAsia="Times New Roman"/>
                <w:color w:val="000000"/>
              </w:rPr>
              <w:t>е</w:t>
            </w:r>
            <w:r w:rsidRPr="00B16026">
              <w:rPr>
                <w:rFonts w:eastAsia="Times New Roman"/>
                <w:color w:val="000000"/>
              </w:rPr>
              <w:t>нина», пр-т Ленина, р</w:t>
            </w:r>
            <w:r w:rsidRPr="00B16026">
              <w:rPr>
                <w:rFonts w:eastAsia="Times New Roman"/>
                <w:color w:val="000000"/>
              </w:rPr>
              <w:t>я</w:t>
            </w:r>
            <w:r w:rsidRPr="00B16026">
              <w:rPr>
                <w:rFonts w:eastAsia="Times New Roman"/>
                <w:color w:val="000000"/>
              </w:rPr>
              <w:t>дом с д. 137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25,80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25,80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25,80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25,80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25,80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25,80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25,80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25,80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25,80</w:t>
            </w:r>
          </w:p>
        </w:tc>
      </w:tr>
      <w:tr w:rsidR="007D68B5" w:rsidRPr="009021AA" w:rsidTr="003A6E23">
        <w:trPr>
          <w:trHeight w:val="375"/>
          <w:jc w:val="center"/>
        </w:trPr>
        <w:tc>
          <w:tcPr>
            <w:tcW w:w="132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D68B5" w:rsidRPr="009021AA" w:rsidRDefault="007D68B5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7D68B5" w:rsidRPr="00B16026" w:rsidRDefault="007D68B5" w:rsidP="00D24455">
            <w:pPr>
              <w:pStyle w:val="aa"/>
              <w:ind w:left="95"/>
              <w:jc w:val="left"/>
            </w:pPr>
            <w:r w:rsidRPr="00B16026">
              <w:rPr>
                <w:rFonts w:eastAsia="Times New Roman"/>
                <w:color w:val="000000"/>
              </w:rPr>
              <w:t>Котельная «Красный Путь», ул. Красный Путь, рядом с д. 3/1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0,258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0,258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0,258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0,258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0,258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0,258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0,258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0,258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3704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0,258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0,258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0,258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0,258</w:t>
            </w:r>
          </w:p>
        </w:tc>
      </w:tr>
      <w:tr w:rsidR="007D68B5" w:rsidRPr="009021AA" w:rsidTr="003A6E23">
        <w:trPr>
          <w:trHeight w:val="375"/>
          <w:jc w:val="center"/>
        </w:trPr>
        <w:tc>
          <w:tcPr>
            <w:tcW w:w="132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D68B5" w:rsidRPr="009021AA" w:rsidRDefault="007D68B5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7D68B5" w:rsidRPr="00B16026" w:rsidRDefault="007D68B5" w:rsidP="00D24455">
            <w:pPr>
              <w:pStyle w:val="aa"/>
              <w:ind w:left="95"/>
              <w:jc w:val="left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</w:tr>
      <w:tr w:rsidR="007D68B5" w:rsidRPr="009021AA" w:rsidTr="003A6E23">
        <w:trPr>
          <w:trHeight w:val="375"/>
          <w:jc w:val="center"/>
        </w:trPr>
        <w:tc>
          <w:tcPr>
            <w:tcW w:w="132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D68B5" w:rsidRPr="009021AA" w:rsidRDefault="007D68B5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7D68B5" w:rsidRPr="00B16026" w:rsidRDefault="007D68B5" w:rsidP="00D24455">
            <w:pPr>
              <w:pStyle w:val="aa"/>
              <w:ind w:left="95"/>
              <w:jc w:val="left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8A55C3" w:rsidRDefault="007D68B5" w:rsidP="009021AA">
            <w:pPr>
              <w:pStyle w:val="aa"/>
              <w:rPr>
                <w:rFonts w:eastAsia="Times New Roman"/>
                <w:color w:val="000000"/>
              </w:rPr>
            </w:pPr>
          </w:p>
        </w:tc>
      </w:tr>
      <w:tr w:rsidR="007D68B5" w:rsidRPr="009021AA" w:rsidTr="003A6E23">
        <w:trPr>
          <w:trHeight w:val="375"/>
          <w:jc w:val="center"/>
        </w:trPr>
        <w:tc>
          <w:tcPr>
            <w:tcW w:w="132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D68B5" w:rsidRPr="009021AA" w:rsidRDefault="007D68B5" w:rsidP="00B0327C">
            <w:pPr>
              <w:pStyle w:val="aa"/>
              <w:ind w:left="113" w:right="113"/>
            </w:pPr>
            <w:r>
              <w:lastRenderedPageBreak/>
              <w:t>Частная теплоснабжающая компания</w:t>
            </w:r>
          </w:p>
        </w:tc>
        <w:tc>
          <w:tcPr>
            <w:tcW w:w="2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7D68B5" w:rsidRDefault="007D68B5" w:rsidP="00D24455">
            <w:pPr>
              <w:pStyle w:val="aa"/>
              <w:ind w:left="95"/>
              <w:jc w:val="lef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Котельная БМК</w:t>
            </w:r>
          </w:p>
          <w:p w:rsidR="007D68B5" w:rsidRDefault="007D68B5" w:rsidP="00D24455">
            <w:pPr>
              <w:pStyle w:val="aa"/>
              <w:ind w:left="95"/>
              <w:jc w:val="lef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«</w:t>
            </w:r>
            <w:r w:rsidRPr="009859B1">
              <w:rPr>
                <w:rFonts w:eastAsia="Times New Roman"/>
                <w:color w:val="000000"/>
              </w:rPr>
              <w:t>Вокзальная</w:t>
            </w:r>
            <w:r>
              <w:rPr>
                <w:rFonts w:eastAsia="Times New Roman"/>
                <w:color w:val="000000"/>
              </w:rPr>
              <w:t>»,</w:t>
            </w:r>
          </w:p>
          <w:p w:rsidR="007D68B5" w:rsidRPr="009859B1" w:rsidRDefault="007D68B5" w:rsidP="00D24455">
            <w:pPr>
              <w:pStyle w:val="aa"/>
              <w:ind w:left="95"/>
              <w:jc w:val="left"/>
            </w:pPr>
            <w:r w:rsidRPr="009859B1">
              <w:t>ул. 3-я Вокзальная, д. 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</w:tr>
      <w:tr w:rsidR="007D68B5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68B5" w:rsidRPr="009021AA" w:rsidRDefault="007D68B5" w:rsidP="009021AA">
            <w:pPr>
              <w:pStyle w:val="aa"/>
            </w:pPr>
          </w:p>
        </w:tc>
        <w:tc>
          <w:tcPr>
            <w:tcW w:w="2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7D68B5" w:rsidRDefault="007D68B5" w:rsidP="00D24455">
            <w:pPr>
              <w:pStyle w:val="aa"/>
              <w:ind w:left="95"/>
              <w:jc w:val="lef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Котельная БМК</w:t>
            </w:r>
          </w:p>
          <w:p w:rsidR="007D68B5" w:rsidRDefault="007D68B5" w:rsidP="00D24455">
            <w:pPr>
              <w:pStyle w:val="aa"/>
              <w:ind w:left="95"/>
              <w:jc w:val="lef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«</w:t>
            </w:r>
            <w:r w:rsidRPr="009859B1">
              <w:rPr>
                <w:rFonts w:eastAsia="Times New Roman"/>
                <w:color w:val="000000"/>
              </w:rPr>
              <w:t>Пландина</w:t>
            </w:r>
            <w:r>
              <w:rPr>
                <w:rFonts w:eastAsia="Times New Roman"/>
                <w:color w:val="000000"/>
              </w:rPr>
              <w:t>»,</w:t>
            </w:r>
          </w:p>
          <w:p w:rsidR="007D68B5" w:rsidRPr="009859B1" w:rsidRDefault="007D68B5" w:rsidP="00D24455">
            <w:pPr>
              <w:pStyle w:val="aa"/>
              <w:ind w:left="95"/>
              <w:jc w:val="left"/>
            </w:pPr>
            <w:r w:rsidRPr="009859B1">
              <w:rPr>
                <w:rFonts w:eastAsia="Times New Roman"/>
                <w:color w:val="000000"/>
              </w:rPr>
              <w:t>ул. Пландина, д. 12-В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3,440</w:t>
            </w:r>
          </w:p>
        </w:tc>
      </w:tr>
      <w:tr w:rsidR="007D68B5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68B5" w:rsidRPr="009021AA" w:rsidRDefault="007D68B5" w:rsidP="009021AA">
            <w:pPr>
              <w:pStyle w:val="aa"/>
            </w:pPr>
          </w:p>
        </w:tc>
        <w:tc>
          <w:tcPr>
            <w:tcW w:w="2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7D68B5" w:rsidRDefault="007D68B5" w:rsidP="00D24455">
            <w:pPr>
              <w:pStyle w:val="aa"/>
              <w:ind w:left="95"/>
              <w:jc w:val="lef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 xml:space="preserve">Котельная БМК </w:t>
            </w:r>
          </w:p>
          <w:p w:rsidR="007D68B5" w:rsidRDefault="007D68B5" w:rsidP="00D24455">
            <w:pPr>
              <w:pStyle w:val="aa"/>
              <w:ind w:left="95"/>
              <w:jc w:val="lef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«</w:t>
            </w:r>
            <w:r w:rsidRPr="009859B1">
              <w:rPr>
                <w:rFonts w:eastAsia="Times New Roman"/>
                <w:color w:val="000000"/>
              </w:rPr>
              <w:t>Березина</w:t>
            </w:r>
            <w:r>
              <w:rPr>
                <w:rFonts w:eastAsia="Times New Roman"/>
                <w:color w:val="000000"/>
              </w:rPr>
              <w:t>»,</w:t>
            </w:r>
          </w:p>
          <w:p w:rsidR="007D68B5" w:rsidRPr="009859B1" w:rsidRDefault="007D68B5" w:rsidP="00D24455">
            <w:pPr>
              <w:pStyle w:val="aa"/>
              <w:ind w:left="95"/>
              <w:jc w:val="left"/>
            </w:pPr>
            <w:r w:rsidRPr="009859B1">
              <w:rPr>
                <w:rFonts w:eastAsia="Times New Roman"/>
                <w:color w:val="000000"/>
              </w:rPr>
              <w:t>ул. Березина, д. 16/5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2,150</w:t>
            </w:r>
          </w:p>
        </w:tc>
      </w:tr>
      <w:tr w:rsidR="007D68B5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68B5" w:rsidRPr="009021AA" w:rsidRDefault="007D68B5" w:rsidP="009021AA">
            <w:pPr>
              <w:pStyle w:val="aa"/>
            </w:pPr>
          </w:p>
        </w:tc>
        <w:tc>
          <w:tcPr>
            <w:tcW w:w="2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7D68B5" w:rsidRDefault="007D68B5" w:rsidP="00D24455">
            <w:pPr>
              <w:pStyle w:val="aa"/>
              <w:ind w:left="95"/>
              <w:jc w:val="lef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 xml:space="preserve">Котельная КК </w:t>
            </w:r>
          </w:p>
          <w:p w:rsidR="007D68B5" w:rsidRDefault="007D68B5" w:rsidP="00D24455">
            <w:pPr>
              <w:pStyle w:val="aa"/>
              <w:ind w:left="95"/>
              <w:jc w:val="lef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«</w:t>
            </w:r>
            <w:r w:rsidRPr="009859B1">
              <w:rPr>
                <w:rFonts w:eastAsia="Times New Roman"/>
                <w:color w:val="000000"/>
              </w:rPr>
              <w:t>Молодёжный</w:t>
            </w:r>
            <w:r>
              <w:rPr>
                <w:rFonts w:eastAsia="Times New Roman"/>
                <w:color w:val="000000"/>
              </w:rPr>
              <w:t>»,</w:t>
            </w:r>
          </w:p>
          <w:p w:rsidR="007D68B5" w:rsidRPr="009859B1" w:rsidRDefault="007D68B5" w:rsidP="00D24455">
            <w:pPr>
              <w:pStyle w:val="aa"/>
              <w:ind w:left="95"/>
              <w:jc w:val="left"/>
            </w:pPr>
            <w:r w:rsidRPr="009859B1">
              <w:rPr>
                <w:rFonts w:eastAsia="Times New Roman"/>
                <w:color w:val="000000"/>
              </w:rPr>
              <w:t>пр. Молодежный, д. 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38,70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38,70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38,70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38,70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38,70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38,70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38,70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38,70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38,70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38,70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38,70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38,70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38,70</w:t>
            </w:r>
          </w:p>
        </w:tc>
      </w:tr>
      <w:tr w:rsidR="007D68B5" w:rsidRPr="009021AA" w:rsidTr="003A6E23">
        <w:trPr>
          <w:trHeight w:val="375"/>
          <w:jc w:val="center"/>
        </w:trPr>
        <w:tc>
          <w:tcPr>
            <w:tcW w:w="132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68B5" w:rsidRPr="009021AA" w:rsidRDefault="007D68B5" w:rsidP="009021AA">
            <w:pPr>
              <w:pStyle w:val="aa"/>
            </w:pPr>
          </w:p>
        </w:tc>
        <w:tc>
          <w:tcPr>
            <w:tcW w:w="2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7D68B5" w:rsidRDefault="007D68B5" w:rsidP="00D24455">
            <w:pPr>
              <w:pStyle w:val="aa"/>
              <w:ind w:left="95"/>
              <w:jc w:val="lef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Котельная КК</w:t>
            </w:r>
          </w:p>
          <w:p w:rsidR="007D68B5" w:rsidRDefault="007D68B5" w:rsidP="00D24455">
            <w:pPr>
              <w:pStyle w:val="aa"/>
              <w:ind w:left="95"/>
              <w:jc w:val="left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«</w:t>
            </w:r>
            <w:r w:rsidRPr="009859B1">
              <w:rPr>
                <w:rFonts w:eastAsia="Times New Roman"/>
                <w:color w:val="000000"/>
              </w:rPr>
              <w:t>Победы</w:t>
            </w:r>
            <w:r>
              <w:rPr>
                <w:rFonts w:eastAsia="Times New Roman"/>
                <w:color w:val="000000"/>
              </w:rPr>
              <w:t>»,</w:t>
            </w:r>
          </w:p>
          <w:p w:rsidR="007D68B5" w:rsidRPr="009859B1" w:rsidRDefault="007D68B5" w:rsidP="00D24455">
            <w:pPr>
              <w:pStyle w:val="aa"/>
              <w:ind w:left="95"/>
              <w:jc w:val="left"/>
            </w:pPr>
            <w:r w:rsidRPr="009859B1">
              <w:rPr>
                <w:rFonts w:eastAsia="Times New Roman"/>
                <w:color w:val="000000"/>
              </w:rPr>
              <w:t>ул. Победы, д. 5-Б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18,92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18,92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18,92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18,92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18,92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18,92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18,92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18,92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18,92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18,92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18,92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18,92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18,92</w:t>
            </w:r>
          </w:p>
        </w:tc>
      </w:tr>
      <w:tr w:rsidR="007D68B5" w:rsidRPr="009021AA" w:rsidTr="003A6E23">
        <w:trPr>
          <w:trHeight w:val="375"/>
          <w:jc w:val="center"/>
        </w:trPr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68B5" w:rsidRPr="009021AA" w:rsidRDefault="00963711" w:rsidP="009021AA">
            <w:pPr>
              <w:pStyle w:val="aa"/>
            </w:pPr>
            <w:r>
              <w:t>АО «КО</w:t>
            </w:r>
            <w:r>
              <w:t>М</w:t>
            </w:r>
            <w:r>
              <w:t>МАШ»</w:t>
            </w:r>
          </w:p>
        </w:tc>
        <w:tc>
          <w:tcPr>
            <w:tcW w:w="23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7D68B5" w:rsidRDefault="007D68B5" w:rsidP="00D24455">
            <w:pPr>
              <w:pStyle w:val="aa"/>
              <w:ind w:left="95"/>
              <w:jc w:val="left"/>
            </w:pPr>
            <w:r w:rsidRPr="009021AA">
              <w:t xml:space="preserve">Котельная </w:t>
            </w:r>
          </w:p>
          <w:p w:rsidR="007D68B5" w:rsidRPr="009021AA" w:rsidRDefault="00963711" w:rsidP="00D24455">
            <w:pPr>
              <w:pStyle w:val="aa"/>
              <w:ind w:left="95"/>
              <w:jc w:val="left"/>
            </w:pPr>
            <w:r>
              <w:t>АО «КОММАШ»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14,86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14,86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14,86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Default="007D68B5" w:rsidP="009021AA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7D68B5" w:rsidRPr="009021AA" w:rsidTr="00B16026">
        <w:trPr>
          <w:trHeight w:val="375"/>
          <w:jc w:val="center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8B5" w:rsidRPr="009021AA" w:rsidRDefault="007D68B5" w:rsidP="009021AA">
            <w:pPr>
              <w:pStyle w:val="aa"/>
            </w:pPr>
            <w:r w:rsidRPr="009021AA">
              <w:t>Нижегоро</w:t>
            </w:r>
            <w:r w:rsidRPr="009021AA">
              <w:t>д</w:t>
            </w:r>
            <w:r w:rsidRPr="009021AA">
              <w:t>ский</w:t>
            </w:r>
            <w:r>
              <w:t xml:space="preserve"> госуда</w:t>
            </w:r>
            <w:r>
              <w:t>р</w:t>
            </w:r>
            <w:r>
              <w:t>ственный университет им</w:t>
            </w:r>
            <w:r w:rsidRPr="009021AA">
              <w:t>.</w:t>
            </w:r>
            <w:r>
              <w:t xml:space="preserve"> </w:t>
            </w:r>
            <w:r w:rsidRPr="009021AA">
              <w:t>Н.И. Л</w:t>
            </w:r>
            <w:r w:rsidRPr="009021AA">
              <w:t>о</w:t>
            </w:r>
            <w:r w:rsidRPr="009021AA">
              <w:t>бачевского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7D68B5" w:rsidRPr="009021AA" w:rsidRDefault="007D68B5" w:rsidP="00D24455">
            <w:pPr>
              <w:pStyle w:val="aa"/>
              <w:ind w:left="95"/>
              <w:jc w:val="left"/>
            </w:pPr>
            <w:r w:rsidRPr="009021AA">
              <w:t>Котельная ННГУ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2,868</w:t>
            </w:r>
          </w:p>
        </w:tc>
      </w:tr>
      <w:tr w:rsidR="007D68B5" w:rsidRPr="009021AA" w:rsidTr="00B16026">
        <w:trPr>
          <w:trHeight w:val="510"/>
          <w:jc w:val="center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8B5" w:rsidRPr="009021AA" w:rsidRDefault="007D68B5" w:rsidP="000052DC">
            <w:pPr>
              <w:pStyle w:val="aa"/>
              <w:ind w:left="-29"/>
            </w:pPr>
            <w:r>
              <w:t>ОАО «АВФ</w:t>
            </w:r>
            <w:r w:rsidRPr="009021AA">
              <w:t>»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7D68B5" w:rsidRPr="009021AA" w:rsidRDefault="007D68B5" w:rsidP="00D24455">
            <w:pPr>
              <w:pStyle w:val="aa"/>
              <w:ind w:left="95"/>
              <w:jc w:val="left"/>
            </w:pPr>
            <w:r>
              <w:t>Котельная ОАО «АВФ</w:t>
            </w:r>
            <w:r w:rsidRPr="009021AA">
              <w:t>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19,500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19,50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19,500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</w:tr>
      <w:tr w:rsidR="007D68B5" w:rsidRPr="009021AA" w:rsidTr="00B16026">
        <w:trPr>
          <w:trHeight w:val="375"/>
          <w:jc w:val="center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D68B5" w:rsidRPr="009021AA" w:rsidRDefault="007D68B5" w:rsidP="000052DC">
            <w:pPr>
              <w:pStyle w:val="aa"/>
              <w:ind w:left="-29"/>
            </w:pPr>
            <w:r w:rsidRPr="009021AA">
              <w:t>ОАО «</w:t>
            </w:r>
            <w:proofErr w:type="spellStart"/>
            <w:r w:rsidRPr="009021AA">
              <w:t>Ле</w:t>
            </w:r>
            <w:r w:rsidRPr="009021AA">
              <w:t>г</w:t>
            </w:r>
            <w:r w:rsidRPr="009021AA">
              <w:t>Маш</w:t>
            </w:r>
            <w:proofErr w:type="spellEnd"/>
            <w:r w:rsidRPr="009021AA">
              <w:t>»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7D68B5" w:rsidRPr="009021AA" w:rsidRDefault="007D68B5" w:rsidP="00D24455">
            <w:pPr>
              <w:pStyle w:val="aa"/>
              <w:ind w:left="95"/>
              <w:jc w:val="left"/>
            </w:pPr>
            <w:r w:rsidRPr="009021AA">
              <w:t>Котельная ОАО «</w:t>
            </w:r>
            <w:proofErr w:type="spellStart"/>
            <w:r w:rsidRPr="009021AA">
              <w:t>Ле</w:t>
            </w:r>
            <w:r w:rsidRPr="009021AA">
              <w:t>г</w:t>
            </w:r>
            <w:r w:rsidRPr="009021AA">
              <w:t>Маш</w:t>
            </w:r>
            <w:proofErr w:type="spellEnd"/>
            <w:r w:rsidRPr="009021AA">
              <w:t>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7D68B5" w:rsidRPr="009021AA" w:rsidRDefault="007D68B5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1,739</w:t>
            </w:r>
          </w:p>
        </w:tc>
      </w:tr>
      <w:tr w:rsidR="0059332C" w:rsidRPr="009021AA" w:rsidTr="00B16026">
        <w:trPr>
          <w:trHeight w:val="255"/>
          <w:jc w:val="center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2C" w:rsidRPr="009021AA" w:rsidRDefault="00A54A6C" w:rsidP="009021AA">
            <w:pPr>
              <w:pStyle w:val="aa"/>
            </w:pPr>
            <w:r>
              <w:t>ООО «</w:t>
            </w:r>
            <w:proofErr w:type="spellStart"/>
            <w:r>
              <w:t>Рикор</w:t>
            </w:r>
            <w:proofErr w:type="spellEnd"/>
            <w:r>
              <w:t xml:space="preserve"> </w:t>
            </w:r>
            <w:proofErr w:type="spellStart"/>
            <w:r>
              <w:t>Энерго</w:t>
            </w:r>
            <w:proofErr w:type="spellEnd"/>
            <w:r>
              <w:t>»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59332C" w:rsidRDefault="00963711" w:rsidP="00D24455">
            <w:pPr>
              <w:pStyle w:val="aa"/>
              <w:ind w:left="95"/>
              <w:jc w:val="left"/>
            </w:pPr>
            <w:r>
              <w:t>Котельная ОО</w:t>
            </w:r>
            <w:r w:rsidR="0059332C">
              <w:t>О</w:t>
            </w:r>
          </w:p>
          <w:p w:rsidR="0059332C" w:rsidRPr="009021AA" w:rsidRDefault="0043610D" w:rsidP="00D24455">
            <w:pPr>
              <w:pStyle w:val="aa"/>
              <w:ind w:left="95"/>
              <w:jc w:val="left"/>
            </w:pPr>
            <w:r>
              <w:t>«</w:t>
            </w:r>
            <w:proofErr w:type="spellStart"/>
            <w:r>
              <w:t>Рикор</w:t>
            </w:r>
            <w:proofErr w:type="spellEnd"/>
            <w:r>
              <w:t xml:space="preserve"> </w:t>
            </w:r>
            <w:proofErr w:type="spellStart"/>
            <w:r>
              <w:t>Энерго</w:t>
            </w:r>
            <w:proofErr w:type="spellEnd"/>
            <w:r>
              <w:t>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58,00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58,00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58,00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color w:val="000000"/>
              </w:rPr>
              <w:t>-</w:t>
            </w:r>
          </w:p>
        </w:tc>
      </w:tr>
      <w:tr w:rsidR="0059332C" w:rsidRPr="009021AA" w:rsidTr="00B16026">
        <w:trPr>
          <w:trHeight w:val="533"/>
          <w:jc w:val="center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2C" w:rsidRPr="009021AA" w:rsidRDefault="0059332C" w:rsidP="009021AA">
            <w:pPr>
              <w:pStyle w:val="aa"/>
            </w:pPr>
            <w:r>
              <w:t xml:space="preserve">ООО </w:t>
            </w:r>
            <w:proofErr w:type="spellStart"/>
            <w:r>
              <w:t>Арз</w:t>
            </w:r>
            <w:r>
              <w:t>а</w:t>
            </w:r>
            <w:r>
              <w:t>масск</w:t>
            </w:r>
            <w:r w:rsidRPr="009021AA">
              <w:t>ое</w:t>
            </w:r>
            <w:proofErr w:type="spellEnd"/>
            <w:r w:rsidRPr="009021AA">
              <w:t xml:space="preserve"> ПО «</w:t>
            </w:r>
            <w:proofErr w:type="spellStart"/>
            <w:r w:rsidRPr="009021AA">
              <w:t>Автопровод</w:t>
            </w:r>
            <w:proofErr w:type="spellEnd"/>
            <w:r w:rsidRPr="009021AA">
              <w:t>»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59332C" w:rsidRDefault="0059332C" w:rsidP="00D24455">
            <w:pPr>
              <w:pStyle w:val="aa"/>
              <w:ind w:left="95"/>
              <w:jc w:val="left"/>
            </w:pPr>
            <w:r>
              <w:t>Котельная АПО</w:t>
            </w:r>
          </w:p>
          <w:p w:rsidR="0059332C" w:rsidRPr="009021AA" w:rsidRDefault="0059332C" w:rsidP="00D24455">
            <w:pPr>
              <w:pStyle w:val="aa"/>
              <w:ind w:left="95"/>
              <w:jc w:val="left"/>
            </w:pPr>
            <w:r w:rsidRPr="009021AA">
              <w:t>«</w:t>
            </w:r>
            <w:proofErr w:type="spellStart"/>
            <w:r w:rsidRPr="009021AA">
              <w:t>Автопровод</w:t>
            </w:r>
            <w:proofErr w:type="spellEnd"/>
            <w:r w:rsidRPr="009021AA">
              <w:t>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4,910</w:t>
            </w:r>
          </w:p>
        </w:tc>
      </w:tr>
      <w:tr w:rsidR="0059332C" w:rsidRPr="009021AA" w:rsidTr="0059332C">
        <w:trPr>
          <w:trHeight w:val="255"/>
          <w:jc w:val="center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9332C" w:rsidRPr="004067EC" w:rsidRDefault="00D7512B" w:rsidP="00E82FF1">
            <w:pPr>
              <w:pStyle w:val="aa"/>
            </w:pPr>
            <w:r>
              <w:t>ПАО «АМЗ»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59332C" w:rsidRPr="004067EC" w:rsidRDefault="0059332C" w:rsidP="00D24455">
            <w:pPr>
              <w:pStyle w:val="aa"/>
              <w:ind w:left="95"/>
              <w:jc w:val="left"/>
            </w:pPr>
            <w:r w:rsidRPr="004067EC">
              <w:t xml:space="preserve">Котельная </w:t>
            </w:r>
            <w:r w:rsidR="00D7512B">
              <w:t>ПАО «АМЗ»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color w:val="000000"/>
              </w:rPr>
              <w:t>110,00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110,0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color w:val="000000"/>
              </w:rPr>
              <w:t>110,00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>
              <w:rPr>
                <w:rFonts w:eastAsia="Times New Roman"/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59332C" w:rsidRPr="009021AA" w:rsidTr="0059332C">
        <w:trPr>
          <w:trHeight w:val="255"/>
          <w:jc w:val="center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9332C" w:rsidRPr="0059332C" w:rsidRDefault="0059332C" w:rsidP="00E82FF1">
            <w:pPr>
              <w:pStyle w:val="aa"/>
            </w:pPr>
            <w:r w:rsidRPr="0059332C">
              <w:rPr>
                <w:rFonts w:eastAsia="Times New Roman"/>
                <w:bCs/>
                <w:color w:val="000000"/>
              </w:rPr>
              <w:t xml:space="preserve"> </w:t>
            </w:r>
            <w:r w:rsidR="0043610D">
              <w:rPr>
                <w:rFonts w:eastAsia="Times New Roman"/>
                <w:bCs/>
                <w:color w:val="000000"/>
              </w:rPr>
              <w:t>Ж</w:t>
            </w:r>
            <w:proofErr w:type="gramStart"/>
            <w:r w:rsidR="0043610D">
              <w:rPr>
                <w:rFonts w:eastAsia="Times New Roman"/>
                <w:bCs/>
                <w:color w:val="000000"/>
              </w:rPr>
              <w:t>Э(</w:t>
            </w:r>
            <w:proofErr w:type="gramEnd"/>
            <w:r w:rsidR="0043610D">
              <w:rPr>
                <w:rFonts w:eastAsia="Times New Roman"/>
                <w:bCs/>
                <w:color w:val="000000"/>
              </w:rPr>
              <w:t>К)О№11 Н. НОВГ</w:t>
            </w:r>
            <w:r w:rsidR="0043610D">
              <w:rPr>
                <w:rFonts w:eastAsia="Times New Roman"/>
                <w:bCs/>
                <w:color w:val="000000"/>
              </w:rPr>
              <w:t>О</w:t>
            </w:r>
            <w:r w:rsidR="0043610D">
              <w:rPr>
                <w:rFonts w:eastAsia="Times New Roman"/>
                <w:bCs/>
                <w:color w:val="000000"/>
              </w:rPr>
              <w:t>РОД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59332C" w:rsidRPr="0059332C" w:rsidRDefault="0059332C" w:rsidP="00D24455">
            <w:pPr>
              <w:pStyle w:val="aa"/>
              <w:ind w:left="95"/>
              <w:jc w:val="left"/>
            </w:pPr>
            <w:r w:rsidRPr="0059332C">
              <w:rPr>
                <w:rFonts w:eastAsia="Times New Roman"/>
                <w:bCs/>
                <w:color w:val="000000"/>
              </w:rPr>
              <w:t>Котельная №79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4067EC" w:rsidRDefault="0059332C" w:rsidP="0059332C">
            <w:pPr>
              <w:pStyle w:val="aa"/>
              <w:rPr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2,580</w:t>
            </w:r>
          </w:p>
        </w:tc>
      </w:tr>
      <w:tr w:rsidR="0059332C" w:rsidRPr="009021AA" w:rsidTr="0059332C">
        <w:trPr>
          <w:trHeight w:val="255"/>
          <w:jc w:val="center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9332C" w:rsidRPr="0059332C" w:rsidRDefault="0059332C" w:rsidP="00E82FF1">
            <w:pPr>
              <w:pStyle w:val="aa"/>
              <w:rPr>
                <w:rFonts w:eastAsia="Times New Roman"/>
                <w:bCs/>
                <w:color w:val="000000"/>
              </w:rPr>
            </w:pPr>
            <w:r w:rsidRPr="0059332C">
              <w:rPr>
                <w:rFonts w:eastAsia="Times New Roman"/>
                <w:bCs/>
                <w:color w:val="000000"/>
              </w:rPr>
              <w:t xml:space="preserve"> </w:t>
            </w:r>
            <w:r w:rsidR="0043610D">
              <w:rPr>
                <w:rFonts w:eastAsia="Times New Roman"/>
                <w:bCs/>
                <w:color w:val="000000"/>
              </w:rPr>
              <w:t>Ж</w:t>
            </w:r>
            <w:proofErr w:type="gramStart"/>
            <w:r w:rsidR="0043610D">
              <w:rPr>
                <w:rFonts w:eastAsia="Times New Roman"/>
                <w:bCs/>
                <w:color w:val="000000"/>
              </w:rPr>
              <w:t>Э(</w:t>
            </w:r>
            <w:proofErr w:type="gramEnd"/>
            <w:r w:rsidR="0043610D">
              <w:rPr>
                <w:rFonts w:eastAsia="Times New Roman"/>
                <w:bCs/>
                <w:color w:val="000000"/>
              </w:rPr>
              <w:t>К)О№11 Н. НОВГ</w:t>
            </w:r>
            <w:r w:rsidR="0043610D">
              <w:rPr>
                <w:rFonts w:eastAsia="Times New Roman"/>
                <w:bCs/>
                <w:color w:val="000000"/>
              </w:rPr>
              <w:t>О</w:t>
            </w:r>
            <w:r w:rsidR="0043610D">
              <w:rPr>
                <w:rFonts w:eastAsia="Times New Roman"/>
                <w:bCs/>
                <w:color w:val="000000"/>
              </w:rPr>
              <w:t>РОД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:rsidR="0059332C" w:rsidRPr="0059332C" w:rsidRDefault="0059332C" w:rsidP="00D24455">
            <w:pPr>
              <w:pStyle w:val="aa"/>
              <w:ind w:left="95"/>
              <w:jc w:val="left"/>
              <w:rPr>
                <w:rFonts w:eastAsia="Times New Roman"/>
                <w:bCs/>
                <w:color w:val="000000"/>
              </w:rPr>
            </w:pPr>
            <w:r>
              <w:rPr>
                <w:rFonts w:eastAsia="Times New Roman"/>
                <w:bCs/>
                <w:color w:val="000000"/>
              </w:rPr>
              <w:t>Котельная №65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8A55C3" w:rsidRDefault="0059332C" w:rsidP="0059332C">
            <w:pPr>
              <w:pStyle w:val="aa"/>
              <w:rPr>
                <w:rFonts w:eastAsia="Times New Roman"/>
                <w:color w:val="000000"/>
              </w:rPr>
            </w:pPr>
            <w:r w:rsidRPr="008A55C3">
              <w:rPr>
                <w:rFonts w:eastAsia="Times New Roman"/>
                <w:color w:val="000000"/>
              </w:rPr>
              <w:t>1,950</w:t>
            </w:r>
          </w:p>
        </w:tc>
      </w:tr>
      <w:tr w:rsidR="0059332C" w:rsidRPr="009021AA" w:rsidTr="00B16026">
        <w:trPr>
          <w:trHeight w:val="375"/>
          <w:jc w:val="center"/>
        </w:trPr>
        <w:tc>
          <w:tcPr>
            <w:tcW w:w="132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2C" w:rsidRPr="009021AA" w:rsidRDefault="009173A9" w:rsidP="009021AA">
            <w:pPr>
              <w:pStyle w:val="aa"/>
            </w:pPr>
            <w:r>
              <w:lastRenderedPageBreak/>
              <w:t>ОАО «</w:t>
            </w:r>
            <w:proofErr w:type="spellStart"/>
            <w:r>
              <w:t>Тепл</w:t>
            </w:r>
            <w:r>
              <w:t>о</w:t>
            </w:r>
            <w:r>
              <w:t>энерго</w:t>
            </w:r>
            <w:proofErr w:type="spellEnd"/>
            <w:r>
              <w:t>»</w:t>
            </w: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59332C" w:rsidRPr="009021AA" w:rsidRDefault="0059332C" w:rsidP="00D24455">
            <w:pPr>
              <w:pStyle w:val="aa"/>
              <w:ind w:left="95"/>
              <w:jc w:val="left"/>
            </w:pPr>
            <w:r w:rsidRPr="009021AA">
              <w:t>Котельная № 9, 3-й пер</w:t>
            </w:r>
            <w:r w:rsidRPr="009021AA">
              <w:t>е</w:t>
            </w:r>
            <w:r w:rsidRPr="009021AA">
              <w:t>улок Павлова,</w:t>
            </w:r>
            <w:r>
              <w:t xml:space="preserve"> </w:t>
            </w:r>
            <w:r w:rsidRPr="009021AA">
              <w:t xml:space="preserve"> д. 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0,516</w:t>
            </w:r>
          </w:p>
        </w:tc>
      </w:tr>
      <w:tr w:rsidR="0059332C" w:rsidRPr="009021AA" w:rsidTr="00B16026">
        <w:trPr>
          <w:trHeight w:val="375"/>
          <w:jc w:val="center"/>
        </w:trPr>
        <w:tc>
          <w:tcPr>
            <w:tcW w:w="132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9332C" w:rsidRPr="009021AA" w:rsidRDefault="0059332C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59332C" w:rsidRPr="009021AA" w:rsidRDefault="0059332C" w:rsidP="00D24455">
            <w:pPr>
              <w:pStyle w:val="aa"/>
              <w:ind w:left="95"/>
              <w:jc w:val="left"/>
            </w:pPr>
            <w:r w:rsidRPr="009021AA">
              <w:t xml:space="preserve">Котельная № 17, </w:t>
            </w:r>
            <w:r>
              <w:br/>
            </w:r>
            <w:r w:rsidRPr="009021AA">
              <w:t>ул. Ленина, д. 46-А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0,198</w:t>
            </w:r>
          </w:p>
        </w:tc>
      </w:tr>
      <w:tr w:rsidR="0059332C" w:rsidRPr="009021AA" w:rsidTr="00B16026">
        <w:trPr>
          <w:trHeight w:val="375"/>
          <w:jc w:val="center"/>
        </w:trPr>
        <w:tc>
          <w:tcPr>
            <w:tcW w:w="132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9332C" w:rsidRPr="009021AA" w:rsidRDefault="0059332C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59332C" w:rsidRPr="009021AA" w:rsidRDefault="0059332C" w:rsidP="00D24455">
            <w:pPr>
              <w:pStyle w:val="aa"/>
              <w:ind w:left="95"/>
              <w:jc w:val="left"/>
            </w:pPr>
            <w:r w:rsidRPr="009021AA">
              <w:t>Котельная № 18,</w:t>
            </w:r>
            <w:r>
              <w:br/>
            </w:r>
            <w:r w:rsidRPr="009021AA">
              <w:t xml:space="preserve"> </w:t>
            </w:r>
            <w:proofErr w:type="gramStart"/>
            <w:r w:rsidRPr="009021AA">
              <w:t>м-н</w:t>
            </w:r>
            <w:proofErr w:type="gramEnd"/>
            <w:r w:rsidRPr="009021AA">
              <w:t xml:space="preserve"> «Кирилловский», </w:t>
            </w:r>
            <w:r>
              <w:br/>
            </w:r>
            <w:r w:rsidRPr="009021AA">
              <w:t>12-я линия, д. 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0,619</w:t>
            </w:r>
          </w:p>
        </w:tc>
      </w:tr>
      <w:tr w:rsidR="0059332C" w:rsidRPr="009021AA" w:rsidTr="00B16026">
        <w:trPr>
          <w:trHeight w:val="375"/>
          <w:jc w:val="center"/>
        </w:trPr>
        <w:tc>
          <w:tcPr>
            <w:tcW w:w="132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9332C" w:rsidRPr="009021AA" w:rsidRDefault="0059332C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59332C" w:rsidRPr="009021AA" w:rsidRDefault="0059332C" w:rsidP="00D24455">
            <w:pPr>
              <w:pStyle w:val="aa"/>
              <w:ind w:left="95"/>
              <w:jc w:val="left"/>
            </w:pPr>
            <w:r w:rsidRPr="009021AA">
              <w:t xml:space="preserve">Котельная № 20, </w:t>
            </w:r>
            <w:r>
              <w:br/>
            </w:r>
            <w:r w:rsidRPr="009021AA">
              <w:t>ул. Казанская, 4-Г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4,210</w:t>
            </w:r>
          </w:p>
        </w:tc>
      </w:tr>
      <w:tr w:rsidR="0059332C" w:rsidRPr="009021AA" w:rsidTr="00B16026">
        <w:trPr>
          <w:trHeight w:val="375"/>
          <w:jc w:val="center"/>
        </w:trPr>
        <w:tc>
          <w:tcPr>
            <w:tcW w:w="132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9332C" w:rsidRPr="009021AA" w:rsidRDefault="0059332C" w:rsidP="009021AA">
            <w:pPr>
              <w:pStyle w:val="aa"/>
            </w:pPr>
          </w:p>
        </w:tc>
        <w:tc>
          <w:tcPr>
            <w:tcW w:w="2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0" w:type="dxa"/>
              <w:right w:w="0" w:type="dxa"/>
            </w:tcMar>
            <w:vAlign w:val="center"/>
            <w:hideMark/>
          </w:tcPr>
          <w:p w:rsidR="0059332C" w:rsidRPr="009021AA" w:rsidRDefault="0059332C" w:rsidP="00D24455">
            <w:pPr>
              <w:pStyle w:val="aa"/>
              <w:ind w:left="95"/>
              <w:jc w:val="left"/>
            </w:pPr>
            <w:r w:rsidRPr="009021AA">
              <w:t>Котельная № 22,</w:t>
            </w:r>
            <w:r>
              <w:br/>
            </w:r>
            <w:r w:rsidRPr="009021AA">
              <w:t>ул. Калинина, д. 8-А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13,41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59332C" w:rsidRPr="009021AA" w:rsidRDefault="0059332C" w:rsidP="009021AA">
            <w:pPr>
              <w:pStyle w:val="aa"/>
            </w:pPr>
            <w:r w:rsidRPr="008A55C3">
              <w:rPr>
                <w:rFonts w:eastAsia="Times New Roman"/>
                <w:color w:val="000000"/>
              </w:rPr>
              <w:t>13,41</w:t>
            </w:r>
          </w:p>
        </w:tc>
      </w:tr>
    </w:tbl>
    <w:p w:rsidR="009021AA" w:rsidRDefault="009021AA" w:rsidP="00E53D99">
      <w:pPr>
        <w:pStyle w:val="a6"/>
        <w:ind w:firstLine="0"/>
        <w:sectPr w:rsidR="009021AA" w:rsidSect="00B0327C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:rsidR="00E34C4E" w:rsidRDefault="00C832F4" w:rsidP="00793684">
      <w:pPr>
        <w:pStyle w:val="1"/>
        <w:rPr>
          <w:lang w:eastAsia="ru-RU"/>
        </w:rPr>
      </w:pPr>
      <w:bookmarkStart w:id="37" w:name="_Toc477872447"/>
      <w:r w:rsidRPr="00704E1A">
        <w:rPr>
          <w:lang w:eastAsia="ru-RU"/>
        </w:rPr>
        <w:lastRenderedPageBreak/>
        <w:t>ПРЕДЛОЖЕНИЯ ПО СТРОИТЕЛЬСТВУ И РЕКОНСТРУКЦИИ ТЕПЛОВЫХ СЕТЕЙ</w:t>
      </w:r>
      <w:bookmarkEnd w:id="37"/>
      <w:r w:rsidRPr="00704E1A">
        <w:rPr>
          <w:lang w:eastAsia="ru-RU"/>
        </w:rPr>
        <w:t xml:space="preserve"> </w:t>
      </w:r>
    </w:p>
    <w:p w:rsidR="002A6B97" w:rsidRDefault="008B19E1" w:rsidP="00793684">
      <w:pPr>
        <w:pStyle w:val="11"/>
      </w:pPr>
      <w:bookmarkStart w:id="38" w:name="_Toc477872448"/>
      <w:r>
        <w:t>С</w:t>
      </w:r>
      <w:r w:rsidRPr="002A6B97">
        <w:t xml:space="preserve">троительство </w:t>
      </w:r>
      <w:r w:rsidR="002A6B97" w:rsidRPr="002A6B97">
        <w:t xml:space="preserve">и </w:t>
      </w:r>
      <w:r>
        <w:t>р</w:t>
      </w:r>
      <w:r w:rsidRPr="002A6B97">
        <w:t>еконструкция</w:t>
      </w:r>
      <w:r w:rsidRPr="007951DC">
        <w:t xml:space="preserve"> </w:t>
      </w:r>
      <w:r w:rsidR="007951DC" w:rsidRPr="007951DC">
        <w:t>тепловых сетей, обеспечивающих перераспределение тепловой нагрузки из зон с дефицитом распол</w:t>
      </w:r>
      <w:r w:rsidR="007951DC" w:rsidRPr="007951DC">
        <w:t>а</w:t>
      </w:r>
      <w:r w:rsidR="007951DC" w:rsidRPr="007951DC">
        <w:t>гаемой тепловой мощности источников тепловой энергии в зоны с резервом располагаемой тепловой мощности источников тепловой энергии</w:t>
      </w:r>
      <w:bookmarkEnd w:id="38"/>
      <w:r w:rsidR="007951DC" w:rsidRPr="007951DC">
        <w:t xml:space="preserve"> </w:t>
      </w:r>
    </w:p>
    <w:p w:rsidR="007468BF" w:rsidRPr="00546208" w:rsidRDefault="00F62F30" w:rsidP="002A6B97">
      <w:pPr>
        <w:pStyle w:val="a6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>П</w:t>
      </w:r>
      <w:r w:rsidR="007468BF" w:rsidRPr="00546208">
        <w:rPr>
          <w:sz w:val="24"/>
          <w:szCs w:val="24"/>
          <w:lang w:eastAsia="ru-RU"/>
        </w:rPr>
        <w:t>редусматривается</w:t>
      </w:r>
      <w:r w:rsidR="002B0440" w:rsidRPr="00546208">
        <w:rPr>
          <w:sz w:val="24"/>
          <w:szCs w:val="24"/>
          <w:lang w:eastAsia="ru-RU"/>
        </w:rPr>
        <w:t xml:space="preserve"> строител</w:t>
      </w:r>
      <w:r w:rsidR="00546208" w:rsidRPr="00546208">
        <w:rPr>
          <w:sz w:val="24"/>
          <w:szCs w:val="24"/>
          <w:lang w:eastAsia="ru-RU"/>
        </w:rPr>
        <w:t>ьство ЦТП в районе улицы 50 лет ВЛКСМ</w:t>
      </w:r>
      <w:r w:rsidR="002B0440" w:rsidRPr="00546208">
        <w:rPr>
          <w:sz w:val="24"/>
          <w:szCs w:val="24"/>
          <w:lang w:eastAsia="ru-RU"/>
        </w:rPr>
        <w:t xml:space="preserve"> и </w:t>
      </w:r>
      <w:r w:rsidR="007468BF" w:rsidRPr="00546208">
        <w:rPr>
          <w:sz w:val="24"/>
          <w:szCs w:val="24"/>
          <w:lang w:eastAsia="ru-RU"/>
        </w:rPr>
        <w:t xml:space="preserve"> р</w:t>
      </w:r>
      <w:r w:rsidR="000052DC" w:rsidRPr="00546208">
        <w:rPr>
          <w:sz w:val="24"/>
          <w:szCs w:val="24"/>
          <w:lang w:eastAsia="ru-RU"/>
        </w:rPr>
        <w:t xml:space="preserve">еконструкция ЦТП-4а, </w:t>
      </w:r>
      <w:r w:rsidR="00546208" w:rsidRPr="00546208">
        <w:rPr>
          <w:sz w:val="24"/>
          <w:szCs w:val="24"/>
          <w:lang w:eastAsia="ru-RU"/>
        </w:rPr>
        <w:t>ЦТП-2, ЦТП-5, ЦТП-27</w:t>
      </w:r>
      <w:r w:rsidRPr="00546208">
        <w:rPr>
          <w:sz w:val="24"/>
          <w:szCs w:val="24"/>
          <w:lang w:eastAsia="ru-RU"/>
        </w:rPr>
        <w:t xml:space="preserve">. </w:t>
      </w:r>
      <w:r w:rsidR="007468BF" w:rsidRPr="00546208">
        <w:rPr>
          <w:sz w:val="24"/>
          <w:szCs w:val="24"/>
          <w:lang w:eastAsia="ru-RU"/>
        </w:rPr>
        <w:t>Перечень мероприятий по строительству и реконструкции ЦТП представлен в таблице 5.1.</w:t>
      </w:r>
    </w:p>
    <w:p w:rsidR="007468BF" w:rsidRPr="00546208" w:rsidRDefault="007468BF" w:rsidP="007468BF">
      <w:pPr>
        <w:pStyle w:val="110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>Перечень мероприятий по строительству и реконструкции ЦТП</w:t>
      </w:r>
    </w:p>
    <w:tbl>
      <w:tblPr>
        <w:tblStyle w:val="afa"/>
        <w:tblW w:w="5000" w:type="pct"/>
        <w:tblLook w:val="04A0" w:firstRow="1" w:lastRow="0" w:firstColumn="1" w:lastColumn="0" w:noHBand="0" w:noVBand="1"/>
      </w:tblPr>
      <w:tblGrid>
        <w:gridCol w:w="5066"/>
        <w:gridCol w:w="5071"/>
      </w:tblGrid>
      <w:tr w:rsidR="007468BF" w:rsidRPr="001035FC" w:rsidTr="007468BF">
        <w:trPr>
          <w:trHeight w:val="340"/>
        </w:trPr>
        <w:tc>
          <w:tcPr>
            <w:tcW w:w="2499" w:type="pct"/>
            <w:vAlign w:val="center"/>
          </w:tcPr>
          <w:p w:rsidR="007468BF" w:rsidRPr="001035FC" w:rsidRDefault="007468BF" w:rsidP="007468BF">
            <w:pPr>
              <w:pStyle w:val="aa"/>
              <w:rPr>
                <w:b/>
              </w:rPr>
            </w:pPr>
            <w:r w:rsidRPr="001035FC">
              <w:rPr>
                <w:b/>
              </w:rPr>
              <w:t>Наименование мероприятия</w:t>
            </w:r>
          </w:p>
        </w:tc>
        <w:tc>
          <w:tcPr>
            <w:tcW w:w="2501" w:type="pct"/>
            <w:vAlign w:val="center"/>
          </w:tcPr>
          <w:p w:rsidR="007468BF" w:rsidRPr="001035FC" w:rsidRDefault="007468BF" w:rsidP="007468BF">
            <w:pPr>
              <w:pStyle w:val="aa"/>
              <w:rPr>
                <w:b/>
              </w:rPr>
            </w:pPr>
            <w:r w:rsidRPr="001035FC">
              <w:rPr>
                <w:b/>
              </w:rPr>
              <w:t>Год проведения</w:t>
            </w:r>
          </w:p>
        </w:tc>
      </w:tr>
      <w:tr w:rsidR="007468BF" w:rsidRPr="001035FC" w:rsidTr="007468BF">
        <w:trPr>
          <w:trHeight w:val="340"/>
        </w:trPr>
        <w:tc>
          <w:tcPr>
            <w:tcW w:w="2499" w:type="pct"/>
            <w:vAlign w:val="center"/>
          </w:tcPr>
          <w:p w:rsidR="007468BF" w:rsidRPr="001035FC" w:rsidRDefault="007468BF" w:rsidP="007468BF">
            <w:pPr>
              <w:pStyle w:val="aa"/>
            </w:pPr>
            <w:r w:rsidRPr="001035FC">
              <w:t>Реконструкция ЦТП-4а</w:t>
            </w:r>
          </w:p>
        </w:tc>
        <w:tc>
          <w:tcPr>
            <w:tcW w:w="2501" w:type="pct"/>
            <w:vAlign w:val="center"/>
          </w:tcPr>
          <w:p w:rsidR="007468BF" w:rsidRPr="001035FC" w:rsidRDefault="000052DC" w:rsidP="007468BF">
            <w:pPr>
              <w:pStyle w:val="aa"/>
            </w:pPr>
            <w:r>
              <w:t>2018</w:t>
            </w:r>
          </w:p>
        </w:tc>
      </w:tr>
      <w:tr w:rsidR="000052DC" w:rsidRPr="001035FC" w:rsidTr="007468BF">
        <w:trPr>
          <w:trHeight w:val="340"/>
        </w:trPr>
        <w:tc>
          <w:tcPr>
            <w:tcW w:w="2499" w:type="pct"/>
            <w:vAlign w:val="center"/>
          </w:tcPr>
          <w:p w:rsidR="000052DC" w:rsidRPr="001035FC" w:rsidRDefault="00546208" w:rsidP="007468BF">
            <w:pPr>
              <w:pStyle w:val="aa"/>
            </w:pPr>
            <w:r>
              <w:t>Реконструкция ЦТП-2</w:t>
            </w:r>
          </w:p>
        </w:tc>
        <w:tc>
          <w:tcPr>
            <w:tcW w:w="2501" w:type="pct"/>
            <w:vAlign w:val="center"/>
          </w:tcPr>
          <w:p w:rsidR="000052DC" w:rsidRPr="001035FC" w:rsidRDefault="00546208" w:rsidP="007468BF">
            <w:pPr>
              <w:pStyle w:val="aa"/>
            </w:pPr>
            <w:r>
              <w:t>2019</w:t>
            </w:r>
          </w:p>
        </w:tc>
      </w:tr>
      <w:tr w:rsidR="00546208" w:rsidRPr="001035FC" w:rsidTr="007468BF">
        <w:trPr>
          <w:trHeight w:val="340"/>
        </w:trPr>
        <w:tc>
          <w:tcPr>
            <w:tcW w:w="2499" w:type="pct"/>
            <w:vAlign w:val="center"/>
          </w:tcPr>
          <w:p w:rsidR="00546208" w:rsidRDefault="00546208" w:rsidP="007468BF">
            <w:pPr>
              <w:pStyle w:val="aa"/>
            </w:pPr>
            <w:r>
              <w:t>Реконструкция ЦТП-5</w:t>
            </w:r>
          </w:p>
        </w:tc>
        <w:tc>
          <w:tcPr>
            <w:tcW w:w="2501" w:type="pct"/>
            <w:vAlign w:val="center"/>
          </w:tcPr>
          <w:p w:rsidR="00546208" w:rsidRDefault="00546208" w:rsidP="007468BF">
            <w:pPr>
              <w:pStyle w:val="aa"/>
            </w:pPr>
            <w:r>
              <w:t>2019</w:t>
            </w:r>
          </w:p>
        </w:tc>
      </w:tr>
      <w:tr w:rsidR="00546208" w:rsidRPr="001035FC" w:rsidTr="007468BF">
        <w:trPr>
          <w:trHeight w:val="340"/>
        </w:trPr>
        <w:tc>
          <w:tcPr>
            <w:tcW w:w="2499" w:type="pct"/>
            <w:vAlign w:val="center"/>
          </w:tcPr>
          <w:p w:rsidR="00546208" w:rsidRDefault="00546208" w:rsidP="007468BF">
            <w:pPr>
              <w:pStyle w:val="aa"/>
            </w:pPr>
            <w:r>
              <w:t>Реконструкция ЦТП-27</w:t>
            </w:r>
          </w:p>
        </w:tc>
        <w:tc>
          <w:tcPr>
            <w:tcW w:w="2501" w:type="pct"/>
            <w:vAlign w:val="center"/>
          </w:tcPr>
          <w:p w:rsidR="00546208" w:rsidRDefault="00546208" w:rsidP="007468BF">
            <w:pPr>
              <w:pStyle w:val="aa"/>
            </w:pPr>
            <w:r>
              <w:t>2019</w:t>
            </w:r>
          </w:p>
        </w:tc>
      </w:tr>
      <w:tr w:rsidR="002B0440" w:rsidRPr="001035FC" w:rsidTr="007468BF">
        <w:trPr>
          <w:trHeight w:val="340"/>
        </w:trPr>
        <w:tc>
          <w:tcPr>
            <w:tcW w:w="2499" w:type="pct"/>
            <w:vAlign w:val="center"/>
          </w:tcPr>
          <w:p w:rsidR="002B0440" w:rsidRDefault="00546208" w:rsidP="007468BF">
            <w:pPr>
              <w:pStyle w:val="aa"/>
            </w:pPr>
            <w:r>
              <w:t>Строительство ЦТП «50 лет ВЛКСМ»</w:t>
            </w:r>
          </w:p>
        </w:tc>
        <w:tc>
          <w:tcPr>
            <w:tcW w:w="2501" w:type="pct"/>
            <w:vAlign w:val="center"/>
          </w:tcPr>
          <w:p w:rsidR="002B0440" w:rsidRDefault="00546208" w:rsidP="007468BF">
            <w:pPr>
              <w:pStyle w:val="aa"/>
            </w:pPr>
            <w:r>
              <w:t>2019</w:t>
            </w:r>
          </w:p>
        </w:tc>
      </w:tr>
    </w:tbl>
    <w:p w:rsidR="007468BF" w:rsidRDefault="007468BF" w:rsidP="007468BF">
      <w:pPr>
        <w:pStyle w:val="a6"/>
        <w:ind w:firstLine="0"/>
        <w:rPr>
          <w:lang w:eastAsia="ru-RU"/>
        </w:rPr>
      </w:pPr>
    </w:p>
    <w:p w:rsidR="002A6B97" w:rsidRPr="00546208" w:rsidRDefault="007468BF" w:rsidP="002A6B97">
      <w:pPr>
        <w:pStyle w:val="a6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>Перечь участков тепловых сетей, предлагаемых к строительству для обеспечения пер</w:t>
      </w:r>
      <w:r w:rsidRPr="00546208">
        <w:rPr>
          <w:sz w:val="24"/>
          <w:szCs w:val="24"/>
          <w:lang w:eastAsia="ru-RU"/>
        </w:rPr>
        <w:t>е</w:t>
      </w:r>
      <w:r w:rsidRPr="00546208">
        <w:rPr>
          <w:sz w:val="24"/>
          <w:szCs w:val="24"/>
          <w:lang w:eastAsia="ru-RU"/>
        </w:rPr>
        <w:t>распределения тепловой нагрузки между ис</w:t>
      </w:r>
      <w:r w:rsidR="001C3D14" w:rsidRPr="00546208">
        <w:rPr>
          <w:sz w:val="24"/>
          <w:szCs w:val="24"/>
          <w:lang w:eastAsia="ru-RU"/>
        </w:rPr>
        <w:t xml:space="preserve">точниками, </w:t>
      </w:r>
      <w:proofErr w:type="gramStart"/>
      <w:r w:rsidR="001C3D14" w:rsidRPr="00546208">
        <w:rPr>
          <w:sz w:val="24"/>
          <w:szCs w:val="24"/>
          <w:lang w:eastAsia="ru-RU"/>
        </w:rPr>
        <w:t>приведен</w:t>
      </w:r>
      <w:proofErr w:type="gramEnd"/>
      <w:r w:rsidR="001C3D14" w:rsidRPr="00546208">
        <w:rPr>
          <w:sz w:val="24"/>
          <w:szCs w:val="24"/>
          <w:lang w:eastAsia="ru-RU"/>
        </w:rPr>
        <w:t xml:space="preserve"> в таблице 5.</w:t>
      </w:r>
      <w:r w:rsidRPr="00546208">
        <w:rPr>
          <w:sz w:val="24"/>
          <w:szCs w:val="24"/>
          <w:lang w:eastAsia="ru-RU"/>
        </w:rPr>
        <w:t>2.</w:t>
      </w:r>
    </w:p>
    <w:p w:rsidR="007468BF" w:rsidRDefault="007468BF" w:rsidP="002A6B97">
      <w:pPr>
        <w:pStyle w:val="a6"/>
        <w:rPr>
          <w:lang w:eastAsia="ru-RU"/>
        </w:rPr>
      </w:pPr>
    </w:p>
    <w:p w:rsidR="007468BF" w:rsidRDefault="007468BF" w:rsidP="002A6B97">
      <w:pPr>
        <w:pStyle w:val="a6"/>
        <w:rPr>
          <w:lang w:eastAsia="ru-RU"/>
        </w:rPr>
        <w:sectPr w:rsidR="007468BF" w:rsidSect="000052DC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:rsidR="00964E38" w:rsidRPr="00546208" w:rsidRDefault="007468BF" w:rsidP="00964E38">
      <w:pPr>
        <w:pStyle w:val="110"/>
        <w:ind w:left="142" w:hanging="142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lastRenderedPageBreak/>
        <w:t>Перечь участков сетей, предлагаемых к строительству для обеспечения перерасп</w:t>
      </w:r>
      <w:r w:rsidR="00964E38" w:rsidRPr="00546208">
        <w:rPr>
          <w:sz w:val="24"/>
          <w:szCs w:val="24"/>
          <w:lang w:eastAsia="ru-RU"/>
        </w:rPr>
        <w:t>ределения тепловой нагрузки</w:t>
      </w:r>
    </w:p>
    <w:p w:rsidR="007468BF" w:rsidRPr="00546208" w:rsidRDefault="00964E38" w:rsidP="00964E38">
      <w:pPr>
        <w:pStyle w:val="110"/>
        <w:numPr>
          <w:ilvl w:val="0"/>
          <w:numId w:val="0"/>
        </w:numPr>
        <w:ind w:left="1416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 xml:space="preserve">  </w:t>
      </w:r>
      <w:r w:rsidR="007468BF" w:rsidRPr="00546208">
        <w:rPr>
          <w:sz w:val="24"/>
          <w:szCs w:val="24"/>
          <w:lang w:eastAsia="ru-RU"/>
        </w:rPr>
        <w:t>между существующими и новыми источниками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1131"/>
        <w:gridCol w:w="1136"/>
        <w:gridCol w:w="1136"/>
        <w:gridCol w:w="1561"/>
        <w:gridCol w:w="1990"/>
        <w:gridCol w:w="1127"/>
        <w:gridCol w:w="1133"/>
        <w:gridCol w:w="1558"/>
        <w:gridCol w:w="1354"/>
      </w:tblGrid>
      <w:tr w:rsidR="00546208" w:rsidRPr="00B96392" w:rsidTr="00CE17D4">
        <w:trPr>
          <w:cantSplit/>
          <w:trHeight w:val="20"/>
          <w:tblHeader/>
          <w:jc w:val="center"/>
        </w:trPr>
        <w:tc>
          <w:tcPr>
            <w:tcW w:w="8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  <w:t>Мероприятие</w:t>
            </w:r>
          </w:p>
        </w:tc>
        <w:tc>
          <w:tcPr>
            <w:tcW w:w="38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  <w:t>Год пр</w:t>
            </w:r>
            <w:r w:rsidRPr="00B9639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  <w:t>о</w:t>
            </w:r>
            <w:r w:rsidRPr="00B9639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  <w:t>ведения</w:t>
            </w:r>
          </w:p>
        </w:tc>
        <w:tc>
          <w:tcPr>
            <w:tcW w:w="196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отопление</w:t>
            </w:r>
          </w:p>
        </w:tc>
        <w:tc>
          <w:tcPr>
            <w:tcW w:w="174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ГВС</w:t>
            </w:r>
          </w:p>
        </w:tc>
      </w:tr>
      <w:tr w:rsidR="00546208" w:rsidRPr="00B96392" w:rsidTr="00CE17D4">
        <w:trPr>
          <w:cantSplit/>
          <w:trHeight w:val="20"/>
          <w:tblHeader/>
          <w:jc w:val="center"/>
        </w:trPr>
        <w:tc>
          <w:tcPr>
            <w:tcW w:w="89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Длина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 xml:space="preserve"> трассы</w:t>
            </w: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 xml:space="preserve">, </w:t>
            </w:r>
            <w:proofErr w:type="gramStart"/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м</w:t>
            </w:r>
            <w:proofErr w:type="gramEnd"/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 xml:space="preserve">Диаметр, </w:t>
            </w:r>
            <w:proofErr w:type="gramStart"/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мм</w:t>
            </w:r>
            <w:proofErr w:type="gramEnd"/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Участок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Вид прокладки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Длина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 xml:space="preserve"> трассы</w:t>
            </w: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 xml:space="preserve">, </w:t>
            </w:r>
            <w:proofErr w:type="gramStart"/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м</w:t>
            </w:r>
            <w:proofErr w:type="gramEnd"/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 xml:space="preserve">Диаметр, </w:t>
            </w:r>
            <w:proofErr w:type="gramStart"/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мм</w:t>
            </w:r>
            <w:proofErr w:type="gramEnd"/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Участок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4620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Вид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прокладки</w:t>
            </w:r>
          </w:p>
        </w:tc>
      </w:tr>
      <w:tr w:rsidR="00546208" w:rsidRPr="00B96392" w:rsidTr="00CE17D4">
        <w:trPr>
          <w:cantSplit/>
          <w:trHeight w:val="20"/>
          <w:jc w:val="center"/>
        </w:trPr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1. Строительство БМК «Вокзальная»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 вместо к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о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тельной </w:t>
            </w:r>
            <w:r w:rsidR="00963711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АО «КОММАШ»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.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40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БМК до 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40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65/40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БМК до действующей тепловой сети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ь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546208" w:rsidRPr="00B96392" w:rsidTr="00CE17D4">
        <w:trPr>
          <w:cantSplit/>
          <w:trHeight w:val="20"/>
          <w:jc w:val="center"/>
        </w:trPr>
        <w:tc>
          <w:tcPr>
            <w:tcW w:w="899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2.Строительство БМК «Пландина» 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вместо ЦТП – 3 </w:t>
            </w:r>
            <w:r w:rsidR="00963711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АО «КОММАШ»</w:t>
            </w:r>
          </w:p>
        </w:tc>
        <w:tc>
          <w:tcPr>
            <w:tcW w:w="382" w:type="pct"/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384" w:type="pct"/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81</w:t>
            </w:r>
          </w:p>
        </w:tc>
        <w:tc>
          <w:tcPr>
            <w:tcW w:w="384" w:type="pct"/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БМК до 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50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65/40</w:t>
            </w:r>
          </w:p>
        </w:tc>
        <w:tc>
          <w:tcPr>
            <w:tcW w:w="527" w:type="pct"/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БМК до действующей тепловой сети</w:t>
            </w:r>
          </w:p>
        </w:tc>
        <w:tc>
          <w:tcPr>
            <w:tcW w:w="458" w:type="pct"/>
            <w:shd w:val="clear" w:color="auto" w:fill="auto"/>
            <w:noWrap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ь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546208" w:rsidRPr="00B96392" w:rsidTr="00CE17D4">
        <w:trPr>
          <w:cantSplit/>
          <w:trHeight w:val="20"/>
          <w:jc w:val="center"/>
        </w:trPr>
        <w:tc>
          <w:tcPr>
            <w:tcW w:w="899" w:type="pct"/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3.Строительство БМК «Б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е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резина» 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вместо котельной ОАО «АВФ» </w:t>
            </w:r>
          </w:p>
        </w:tc>
        <w:tc>
          <w:tcPr>
            <w:tcW w:w="382" w:type="pct"/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384" w:type="pct"/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50</w:t>
            </w:r>
          </w:p>
        </w:tc>
        <w:tc>
          <w:tcPr>
            <w:tcW w:w="384" w:type="pct"/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БМК до 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546208" w:rsidRPr="00B96392" w:rsidTr="00CE17D4">
        <w:trPr>
          <w:cantSplit/>
          <w:trHeight w:val="20"/>
          <w:jc w:val="center"/>
        </w:trPr>
        <w:tc>
          <w:tcPr>
            <w:tcW w:w="899" w:type="pct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4. Строительство новой КК «Молодёжный»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 и перек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л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ю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чение на неё нагрузок 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 к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о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тельной </w:t>
            </w:r>
            <w:r w:rsidR="00D7512B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ПАО «АМЗ»</w:t>
            </w:r>
          </w:p>
        </w:tc>
        <w:tc>
          <w:tcPr>
            <w:tcW w:w="382" w:type="pct"/>
            <w:shd w:val="clear" w:color="auto" w:fill="auto"/>
            <w:vAlign w:val="center"/>
            <w:hideMark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217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350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К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К до 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546208" w:rsidRPr="00B96392" w:rsidTr="00CE17D4">
        <w:trPr>
          <w:cantSplit/>
          <w:trHeight w:val="20"/>
          <w:jc w:val="center"/>
        </w:trPr>
        <w:tc>
          <w:tcPr>
            <w:tcW w:w="899" w:type="pct"/>
            <w:vMerge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400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250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БМК до 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546208" w:rsidRPr="00B96392" w:rsidTr="00CE17D4">
        <w:trPr>
          <w:cantSplit/>
          <w:trHeight w:val="20"/>
          <w:jc w:val="center"/>
        </w:trPr>
        <w:tc>
          <w:tcPr>
            <w:tcW w:w="899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5. Строител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ьство новой КК «Победы» и переключение на неё нагрузок котельной </w:t>
            </w:r>
            <w:r w:rsidR="00A54A6C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ООО «</w:t>
            </w:r>
            <w:proofErr w:type="spellStart"/>
            <w:r w:rsidR="00A54A6C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Рикор</w:t>
            </w:r>
            <w:proofErr w:type="spellEnd"/>
            <w:r w:rsidR="00A54A6C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 </w:t>
            </w:r>
            <w:proofErr w:type="spellStart"/>
            <w:r w:rsidR="00A54A6C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Энерго</w:t>
            </w:r>
            <w:proofErr w:type="spellEnd"/>
            <w:r w:rsidR="00A54A6C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»</w:t>
            </w: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2018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250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К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К до 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30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150/100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БМК до действующей тепловой сети</w:t>
            </w:r>
          </w:p>
        </w:tc>
        <w:tc>
          <w:tcPr>
            <w:tcW w:w="458" w:type="pct"/>
            <w:shd w:val="clear" w:color="auto" w:fill="auto"/>
            <w:noWrap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ь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546208" w:rsidRPr="00B96392" w:rsidTr="00CE17D4">
        <w:trPr>
          <w:cantSplit/>
          <w:trHeight w:val="470"/>
          <w:jc w:val="center"/>
        </w:trPr>
        <w:tc>
          <w:tcPr>
            <w:tcW w:w="899" w:type="pct"/>
            <w:vMerge w:val="restar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 w:rsidRPr="00D16C48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6. Объединение котельных № 24, АПЗ, №5, №33 и по</w:t>
            </w:r>
            <w:r w:rsidRPr="00D16C48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д</w:t>
            </w:r>
            <w:r w:rsidRPr="00D16C48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ключение их к котельной №15</w:t>
            </w: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  <w:t>2019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300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250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 xml:space="preserve">Подземная 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300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80/65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бесканал</w:t>
            </w: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ь</w:t>
            </w: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546208" w:rsidRPr="001969DA" w:rsidTr="00CE17D4">
        <w:trPr>
          <w:cantSplit/>
          <w:trHeight w:val="470"/>
          <w:jc w:val="center"/>
        </w:trPr>
        <w:tc>
          <w:tcPr>
            <w:tcW w:w="899" w:type="pct"/>
            <w:vMerge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  <w:t>2019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380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 xml:space="preserve">Подземная 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130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50/32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бесканал</w:t>
            </w: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ь</w:t>
            </w: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546208" w:rsidRPr="001969DA" w:rsidTr="00CE17D4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t xml:space="preserve">7.  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Подключение потреб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и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телей от котельной №11 к тепловым сетям котельной, находящейся на территории ОАО «Темп-Авиа».</w:t>
            </w: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2019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546208" w:rsidRPr="001969DA" w:rsidTr="00CE17D4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D16C48">
              <w:rPr>
                <w:rFonts w:ascii="Times New Roman" w:hAnsi="Times New Roman"/>
                <w:sz w:val="20"/>
                <w:szCs w:val="20"/>
              </w:rPr>
              <w:t>8.  Подключение потреб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и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телей от котельной №8 к тепловым сетям котельной №13</w:t>
            </w: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2019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145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145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50/40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ь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546208" w:rsidRPr="001969DA" w:rsidTr="00CE17D4">
        <w:trPr>
          <w:cantSplit/>
          <w:trHeight w:val="20"/>
          <w:jc w:val="center"/>
        </w:trPr>
        <w:tc>
          <w:tcPr>
            <w:tcW w:w="899" w:type="pct"/>
            <w:vMerge w:val="restart"/>
            <w:vAlign w:val="center"/>
          </w:tcPr>
          <w:p w:rsidR="00546208" w:rsidRPr="00D16C48" w:rsidRDefault="00546208" w:rsidP="00CE17D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lastRenderedPageBreak/>
              <w:t>9. Строительство Котельной ул. «Красный Путь»</w:t>
            </w: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2019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40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50/32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ь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546208" w:rsidRPr="001969DA" w:rsidTr="00CE17D4">
        <w:trPr>
          <w:cantSplit/>
          <w:trHeight w:val="20"/>
          <w:jc w:val="center"/>
        </w:trPr>
        <w:tc>
          <w:tcPr>
            <w:tcW w:w="899" w:type="pct"/>
            <w:vMerge/>
            <w:vAlign w:val="center"/>
          </w:tcPr>
          <w:p w:rsidR="00546208" w:rsidRPr="00D16C48" w:rsidRDefault="00546208" w:rsidP="00CE17D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2019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50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40/25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ь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546208" w:rsidRPr="001969DA" w:rsidTr="00CE17D4">
        <w:trPr>
          <w:cantSplit/>
          <w:trHeight w:val="470"/>
          <w:jc w:val="center"/>
        </w:trPr>
        <w:tc>
          <w:tcPr>
            <w:tcW w:w="899" w:type="pct"/>
            <w:vMerge w:val="restart"/>
            <w:vAlign w:val="center"/>
          </w:tcPr>
          <w:p w:rsidR="00546208" w:rsidRPr="00D16C48" w:rsidRDefault="00546208" w:rsidP="00CE17D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hAnsi="Times New Roman"/>
                <w:sz w:val="20"/>
                <w:szCs w:val="20"/>
              </w:rPr>
              <w:t>10. Подключение части п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о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требителей от котельной №13 к тепловым сетям к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о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тельной №22</w:t>
            </w: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80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546208" w:rsidRPr="001969DA" w:rsidTr="00CE17D4">
        <w:trPr>
          <w:cantSplit/>
          <w:trHeight w:val="470"/>
          <w:jc w:val="center"/>
        </w:trPr>
        <w:tc>
          <w:tcPr>
            <w:tcW w:w="899" w:type="pct"/>
            <w:vMerge/>
            <w:vAlign w:val="center"/>
          </w:tcPr>
          <w:p w:rsidR="00546208" w:rsidRPr="00D16C48" w:rsidRDefault="00546208" w:rsidP="00CE17D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90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546208" w:rsidRPr="001969DA" w:rsidTr="00CE17D4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11. Строительство БМК №26</w:t>
            </w: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200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65/50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ь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546208" w:rsidRPr="001969DA" w:rsidTr="00CE17D4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:rsidR="00546208" w:rsidRPr="00D16C48" w:rsidRDefault="00546208" w:rsidP="00CE17D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12. </w:t>
            </w: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Строительство БМК №32</w:t>
            </w: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546208" w:rsidRPr="001969DA" w:rsidTr="00CE17D4">
        <w:trPr>
          <w:cantSplit/>
          <w:trHeight w:val="470"/>
          <w:jc w:val="center"/>
        </w:trPr>
        <w:tc>
          <w:tcPr>
            <w:tcW w:w="899" w:type="pct"/>
            <w:vMerge w:val="restart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13. Строительство </w:t>
            </w: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Котел</w:t>
            </w: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ь</w:t>
            </w: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 xml:space="preserve">ной пр. Ленина и 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подсоед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и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нение к ней нагрузок с к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о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тельных №№1, 2, 3</w:t>
            </w:r>
            <w:r w:rsidRPr="00D16C48">
              <w:rPr>
                <w:rFonts w:ascii="Times New Roman" w:hAnsi="Times New Roman"/>
                <w:spacing w:val="-4"/>
                <w:sz w:val="20"/>
                <w:szCs w:val="20"/>
              </w:rPr>
              <w:t xml:space="preserve"> и части потребителей с котельной №14</w:t>
            </w: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2022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350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80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100/65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ь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546208" w:rsidRPr="001969DA" w:rsidTr="00CE17D4">
        <w:trPr>
          <w:cantSplit/>
          <w:trHeight w:val="470"/>
          <w:jc w:val="center"/>
        </w:trPr>
        <w:tc>
          <w:tcPr>
            <w:tcW w:w="899" w:type="pct"/>
            <w:vMerge/>
            <w:vAlign w:val="center"/>
          </w:tcPr>
          <w:p w:rsidR="00546208" w:rsidRPr="00D16C48" w:rsidRDefault="00546208" w:rsidP="00CE17D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2022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130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300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546208" w:rsidRPr="001969DA" w:rsidTr="00CE17D4">
        <w:trPr>
          <w:cantSplit/>
          <w:trHeight w:val="470"/>
          <w:jc w:val="center"/>
        </w:trPr>
        <w:tc>
          <w:tcPr>
            <w:tcW w:w="899" w:type="pct"/>
            <w:vMerge/>
            <w:vAlign w:val="center"/>
          </w:tcPr>
          <w:p w:rsidR="00546208" w:rsidRPr="00D16C48" w:rsidRDefault="00546208" w:rsidP="00CE17D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2022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130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250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D16C4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546208" w:rsidRPr="001969DA" w:rsidTr="00CE17D4">
        <w:trPr>
          <w:cantSplit/>
          <w:trHeight w:val="470"/>
          <w:jc w:val="center"/>
        </w:trPr>
        <w:tc>
          <w:tcPr>
            <w:tcW w:w="899" w:type="pct"/>
            <w:vMerge/>
            <w:vAlign w:val="center"/>
          </w:tcPr>
          <w:p w:rsidR="00546208" w:rsidRDefault="00546208" w:rsidP="00CE17D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:rsidR="0054620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2022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384" w:type="pct"/>
            <w:shd w:val="clear" w:color="auto" w:fill="auto"/>
            <w:vAlign w:val="center"/>
          </w:tcPr>
          <w:p w:rsidR="0054620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54620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:rsidR="0054620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3" w:type="pct"/>
            <w:shd w:val="clear" w:color="auto" w:fill="auto"/>
            <w:vAlign w:val="center"/>
          </w:tcPr>
          <w:p w:rsidR="0054620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:rsidR="00546208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458" w:type="pct"/>
            <w:shd w:val="clear" w:color="auto" w:fill="auto"/>
            <w:vAlign w:val="center"/>
          </w:tcPr>
          <w:p w:rsidR="00546208" w:rsidRPr="00B96392" w:rsidRDefault="00546208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</w:p>
        </w:tc>
      </w:tr>
    </w:tbl>
    <w:p w:rsidR="00546208" w:rsidRDefault="00546208" w:rsidP="00546208">
      <w:pPr>
        <w:pStyle w:val="a6"/>
        <w:rPr>
          <w:lang w:eastAsia="ru-RU"/>
        </w:rPr>
      </w:pPr>
    </w:p>
    <w:p w:rsidR="00546208" w:rsidRDefault="00546208" w:rsidP="00546208">
      <w:pPr>
        <w:pStyle w:val="a6"/>
        <w:rPr>
          <w:lang w:eastAsia="ru-RU"/>
        </w:rPr>
      </w:pPr>
    </w:p>
    <w:p w:rsidR="00546208" w:rsidRPr="00546208" w:rsidRDefault="00546208" w:rsidP="00546208">
      <w:pPr>
        <w:pStyle w:val="a6"/>
        <w:rPr>
          <w:lang w:eastAsia="ru-RU"/>
        </w:rPr>
      </w:pPr>
    </w:p>
    <w:p w:rsidR="007468BF" w:rsidRPr="007468BF" w:rsidRDefault="007468BF" w:rsidP="007468BF">
      <w:pPr>
        <w:pStyle w:val="a6"/>
        <w:ind w:firstLine="0"/>
        <w:rPr>
          <w:lang w:eastAsia="ru-RU"/>
        </w:rPr>
      </w:pPr>
    </w:p>
    <w:p w:rsidR="007468BF" w:rsidRDefault="007468BF" w:rsidP="002A6B97">
      <w:pPr>
        <w:pStyle w:val="a6"/>
        <w:rPr>
          <w:lang w:eastAsia="ru-RU"/>
        </w:rPr>
      </w:pPr>
    </w:p>
    <w:p w:rsidR="007468BF" w:rsidRDefault="007468BF" w:rsidP="002A6B97">
      <w:pPr>
        <w:pStyle w:val="a6"/>
        <w:rPr>
          <w:lang w:eastAsia="ru-RU"/>
        </w:rPr>
        <w:sectPr w:rsidR="007468BF" w:rsidSect="00964E38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:rsidR="007468BF" w:rsidRPr="00546208" w:rsidRDefault="007468BF" w:rsidP="002A6B97">
      <w:pPr>
        <w:pStyle w:val="a6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lastRenderedPageBreak/>
        <w:t xml:space="preserve">Сводный перечень </w:t>
      </w:r>
      <w:proofErr w:type="gramStart"/>
      <w:r w:rsidRPr="00546208">
        <w:rPr>
          <w:sz w:val="24"/>
          <w:szCs w:val="24"/>
          <w:lang w:eastAsia="ru-RU"/>
        </w:rPr>
        <w:t>тепловых сетей, предлагаемых к строительству для обеспечения п</w:t>
      </w:r>
      <w:r w:rsidRPr="00546208">
        <w:rPr>
          <w:sz w:val="24"/>
          <w:szCs w:val="24"/>
          <w:lang w:eastAsia="ru-RU"/>
        </w:rPr>
        <w:t>е</w:t>
      </w:r>
      <w:r w:rsidRPr="00546208">
        <w:rPr>
          <w:sz w:val="24"/>
          <w:szCs w:val="24"/>
          <w:lang w:eastAsia="ru-RU"/>
        </w:rPr>
        <w:t>рераспределения тепловой нагрузки между существующими и новыми источниками приведен</w:t>
      </w:r>
      <w:proofErr w:type="gramEnd"/>
      <w:r w:rsidRPr="00546208">
        <w:rPr>
          <w:sz w:val="24"/>
          <w:szCs w:val="24"/>
          <w:lang w:eastAsia="ru-RU"/>
        </w:rPr>
        <w:t xml:space="preserve"> в таблице</w:t>
      </w:r>
      <w:r w:rsidR="001C3D14" w:rsidRPr="00546208">
        <w:rPr>
          <w:sz w:val="24"/>
          <w:szCs w:val="24"/>
          <w:lang w:eastAsia="ru-RU"/>
        </w:rPr>
        <w:t xml:space="preserve"> 5.3.</w:t>
      </w:r>
    </w:p>
    <w:p w:rsidR="00964E38" w:rsidRPr="00546208" w:rsidRDefault="007468BF" w:rsidP="00964E38">
      <w:pPr>
        <w:pStyle w:val="110"/>
        <w:spacing w:before="120"/>
        <w:ind w:left="142" w:hanging="142"/>
        <w:rPr>
          <w:sz w:val="24"/>
          <w:szCs w:val="24"/>
        </w:rPr>
      </w:pPr>
      <w:r w:rsidRPr="00546208">
        <w:rPr>
          <w:sz w:val="24"/>
          <w:szCs w:val="24"/>
        </w:rPr>
        <w:t xml:space="preserve">Сводный перечень тепловых сетей, предлагаемых к строительству </w:t>
      </w:r>
      <w:proofErr w:type="gramStart"/>
      <w:r w:rsidRPr="00546208">
        <w:rPr>
          <w:sz w:val="24"/>
          <w:szCs w:val="24"/>
        </w:rPr>
        <w:t>для</w:t>
      </w:r>
      <w:proofErr w:type="gramEnd"/>
      <w:r w:rsidRPr="00546208">
        <w:rPr>
          <w:sz w:val="24"/>
          <w:szCs w:val="24"/>
        </w:rPr>
        <w:t xml:space="preserve"> </w:t>
      </w:r>
    </w:p>
    <w:p w:rsidR="007468BF" w:rsidRDefault="00964E38" w:rsidP="00964E38">
      <w:pPr>
        <w:pStyle w:val="110"/>
        <w:numPr>
          <w:ilvl w:val="0"/>
          <w:numId w:val="0"/>
        </w:numPr>
        <w:spacing w:before="120"/>
        <w:ind w:left="1416"/>
        <w:rPr>
          <w:sz w:val="24"/>
          <w:szCs w:val="24"/>
        </w:rPr>
      </w:pPr>
      <w:r w:rsidRPr="00546208">
        <w:rPr>
          <w:sz w:val="24"/>
          <w:szCs w:val="24"/>
        </w:rPr>
        <w:t xml:space="preserve">  </w:t>
      </w:r>
      <w:r w:rsidR="007468BF" w:rsidRPr="00546208">
        <w:rPr>
          <w:sz w:val="24"/>
          <w:szCs w:val="24"/>
        </w:rPr>
        <w:t xml:space="preserve">обеспечения перераспределения тепловой </w:t>
      </w:r>
      <w:r w:rsidRPr="00546208">
        <w:rPr>
          <w:sz w:val="24"/>
          <w:szCs w:val="24"/>
        </w:rPr>
        <w:t xml:space="preserve">нагрузки между </w:t>
      </w:r>
      <w:r w:rsidR="007468BF" w:rsidRPr="00546208">
        <w:rPr>
          <w:sz w:val="24"/>
          <w:szCs w:val="24"/>
        </w:rPr>
        <w:t>существующими и новыми источниками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78"/>
        <w:gridCol w:w="1598"/>
        <w:gridCol w:w="1966"/>
        <w:gridCol w:w="2546"/>
        <w:gridCol w:w="1649"/>
      </w:tblGrid>
      <w:tr w:rsidR="00546208" w:rsidRPr="001969DA" w:rsidTr="00CE17D4">
        <w:trPr>
          <w:trHeight w:val="300"/>
        </w:trPr>
        <w:tc>
          <w:tcPr>
            <w:tcW w:w="1181" w:type="pct"/>
            <w:shd w:val="clear" w:color="auto" w:fill="auto"/>
            <w:noWrap/>
            <w:vAlign w:val="center"/>
            <w:hideMark/>
          </w:tcPr>
          <w:p w:rsidR="00546208" w:rsidRPr="003E0F51" w:rsidRDefault="00546208" w:rsidP="00CE17D4">
            <w:pPr>
              <w:pStyle w:val="aa"/>
              <w:rPr>
                <w:b/>
              </w:rPr>
            </w:pPr>
            <w:r w:rsidRPr="003E0F51">
              <w:rPr>
                <w:b/>
              </w:rPr>
              <w:t>Котельная</w:t>
            </w:r>
          </w:p>
        </w:tc>
        <w:tc>
          <w:tcPr>
            <w:tcW w:w="796" w:type="pct"/>
            <w:shd w:val="clear" w:color="auto" w:fill="auto"/>
            <w:noWrap/>
            <w:vAlign w:val="center"/>
            <w:hideMark/>
          </w:tcPr>
          <w:p w:rsidR="00546208" w:rsidRPr="003E0F51" w:rsidRDefault="00546208" w:rsidP="00CE17D4">
            <w:pPr>
              <w:pStyle w:val="aa"/>
              <w:rPr>
                <w:b/>
              </w:rPr>
            </w:pPr>
            <w:r w:rsidRPr="003E0F51">
              <w:rPr>
                <w:b/>
              </w:rPr>
              <w:t xml:space="preserve">Диаметр, </w:t>
            </w:r>
            <w:proofErr w:type="gramStart"/>
            <w:r w:rsidRPr="003E0F51">
              <w:rPr>
                <w:b/>
              </w:rPr>
              <w:t>м</w:t>
            </w:r>
            <w:proofErr w:type="gramEnd"/>
          </w:p>
        </w:tc>
        <w:tc>
          <w:tcPr>
            <w:tcW w:w="977" w:type="pct"/>
            <w:shd w:val="clear" w:color="auto" w:fill="auto"/>
            <w:noWrap/>
            <w:vAlign w:val="center"/>
            <w:hideMark/>
          </w:tcPr>
          <w:p w:rsidR="00546208" w:rsidRPr="003E0F51" w:rsidRDefault="00546208" w:rsidP="00CE17D4">
            <w:pPr>
              <w:pStyle w:val="aa"/>
              <w:rPr>
                <w:b/>
              </w:rPr>
            </w:pPr>
            <w:r w:rsidRPr="003E0F51">
              <w:rPr>
                <w:b/>
              </w:rPr>
              <w:t xml:space="preserve">Длина, </w:t>
            </w:r>
            <w:proofErr w:type="gramStart"/>
            <w:r w:rsidRPr="003E0F51">
              <w:rPr>
                <w:b/>
              </w:rPr>
              <w:t>м</w:t>
            </w:r>
            <w:proofErr w:type="gramEnd"/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:rsidR="00546208" w:rsidRPr="003E0F51" w:rsidRDefault="00546208" w:rsidP="00CE17D4">
            <w:pPr>
              <w:pStyle w:val="aa"/>
              <w:rPr>
                <w:b/>
              </w:rPr>
            </w:pPr>
            <w:r w:rsidRPr="003E0F51">
              <w:rPr>
                <w:b/>
              </w:rPr>
              <w:t>Вид прокладки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546208" w:rsidRPr="003E0F51" w:rsidRDefault="00546208" w:rsidP="00CE17D4">
            <w:pPr>
              <w:pStyle w:val="aa"/>
              <w:rPr>
                <w:b/>
              </w:rPr>
            </w:pPr>
            <w:r w:rsidRPr="003E0F51">
              <w:rPr>
                <w:b/>
              </w:rPr>
              <w:t>Год проведения</w:t>
            </w:r>
          </w:p>
          <w:p w:rsidR="00546208" w:rsidRPr="003E0F51" w:rsidRDefault="00546208" w:rsidP="00CE17D4">
            <w:pPr>
              <w:pStyle w:val="aa"/>
              <w:rPr>
                <w:b/>
              </w:rPr>
            </w:pPr>
            <w:r w:rsidRPr="003E0F51">
              <w:rPr>
                <w:b/>
              </w:rPr>
              <w:t>мероприятия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 w:val="restart"/>
            <w:shd w:val="clear" w:color="auto" w:fill="auto"/>
            <w:noWrap/>
            <w:vAlign w:val="center"/>
            <w:hideMark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БМК «Вокзальная»</w:t>
            </w: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80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2018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  <w:hideMark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40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2018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  <w:hideMark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40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2018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 w:val="restar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БМК «Пландина»</w:t>
            </w: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162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2018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2018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1225" w:type="pct"/>
            <w:shd w:val="clear" w:color="auto" w:fill="auto"/>
            <w:noWrap/>
            <w:vAlign w:val="center"/>
            <w:hideMark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2018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БМК «Березина»</w:t>
            </w: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2018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 w:val="restar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КК «Молодёжный»</w:t>
            </w: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434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2018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800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2018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 w:val="restar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№15</w:t>
            </w: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600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2019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760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2019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80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300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2019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300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2019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shd w:val="clear" w:color="auto" w:fill="auto"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130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2019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shd w:val="clear" w:color="auto" w:fill="auto"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32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130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2019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shd w:val="clear" w:color="auto" w:fill="auto"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</w:t>
            </w:r>
          </w:p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ОАО «Темп – Авиа»</w:t>
            </w: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2019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 w:val="restart"/>
            <w:shd w:val="clear" w:color="auto" w:fill="auto"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№13</w:t>
            </w: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290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2019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shd w:val="clear" w:color="auto" w:fill="auto"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145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2019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145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2019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 w:val="restart"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</w:t>
            </w:r>
          </w:p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ул. «Красный Путь»</w:t>
            </w: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2019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2019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32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2019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25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2019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№22</w:t>
            </w: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160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2020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180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2020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 w:val="restart"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БМК №26</w:t>
            </w: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2020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2020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2020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 w:val="restart"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БМК №32</w:t>
            </w: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2020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220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2020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БМК №35</w:t>
            </w: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2020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 w:val="restart"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пр. Ленина</w:t>
            </w: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2022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300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260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2022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260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2022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300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2022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80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2022</w:t>
            </w:r>
          </w:p>
        </w:tc>
      </w:tr>
      <w:tr w:rsidR="00546208" w:rsidRPr="001969DA" w:rsidTr="00CE17D4">
        <w:trPr>
          <w:trHeight w:val="300"/>
        </w:trPr>
        <w:tc>
          <w:tcPr>
            <w:tcW w:w="1181" w:type="pct"/>
            <w:vMerge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96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7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80</w:t>
            </w:r>
          </w:p>
        </w:tc>
        <w:tc>
          <w:tcPr>
            <w:tcW w:w="1225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21" w:type="pct"/>
            <w:shd w:val="clear" w:color="auto" w:fill="auto"/>
            <w:noWrap/>
            <w:vAlign w:val="center"/>
          </w:tcPr>
          <w:p w:rsidR="00546208" w:rsidRPr="009E6CB9" w:rsidRDefault="00546208" w:rsidP="00CE17D4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2022</w:t>
            </w:r>
          </w:p>
        </w:tc>
      </w:tr>
    </w:tbl>
    <w:p w:rsidR="00546208" w:rsidRDefault="00546208" w:rsidP="00546208">
      <w:pPr>
        <w:pStyle w:val="a6"/>
        <w:ind w:firstLine="0"/>
      </w:pPr>
    </w:p>
    <w:p w:rsidR="002A6B97" w:rsidRDefault="002A6B97" w:rsidP="00793684">
      <w:pPr>
        <w:pStyle w:val="11"/>
      </w:pPr>
      <w:bookmarkStart w:id="39" w:name="_Toc477872449"/>
      <w:r w:rsidRPr="002A6B97">
        <w:lastRenderedPageBreak/>
        <w:t xml:space="preserve">Строительство тепловых сетей для </w:t>
      </w:r>
      <w:r w:rsidR="007951DC" w:rsidRPr="007951DC">
        <w:t>обеспечения перспективных приростов тепловой нагрузки в осваиваемых районах поселения, городского округа под жилищную, комплексную или произво</w:t>
      </w:r>
      <w:r w:rsidR="007951DC" w:rsidRPr="007951DC">
        <w:t>д</w:t>
      </w:r>
      <w:r w:rsidR="007951DC" w:rsidRPr="007951DC">
        <w:t>ственную застройку</w:t>
      </w:r>
      <w:bookmarkEnd w:id="39"/>
    </w:p>
    <w:p w:rsidR="00214BB8" w:rsidRPr="00546208" w:rsidRDefault="007468BF" w:rsidP="00214BB8">
      <w:pPr>
        <w:pStyle w:val="a6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>Изменение площади строительных фондов, подключенных к системе централизованного теплоснабжения, на расчетный период до 2030 года не планируется.</w:t>
      </w:r>
      <w:r w:rsidR="001C3D14" w:rsidRPr="00546208">
        <w:rPr>
          <w:sz w:val="24"/>
          <w:szCs w:val="24"/>
          <w:lang w:eastAsia="ru-RU"/>
        </w:rPr>
        <w:t xml:space="preserve"> Изменение нагрузок в з</w:t>
      </w:r>
      <w:r w:rsidR="001C3D14" w:rsidRPr="00546208">
        <w:rPr>
          <w:sz w:val="24"/>
          <w:szCs w:val="24"/>
          <w:lang w:eastAsia="ru-RU"/>
        </w:rPr>
        <w:t>о</w:t>
      </w:r>
      <w:r w:rsidR="001C3D14" w:rsidRPr="00546208">
        <w:rPr>
          <w:sz w:val="24"/>
          <w:szCs w:val="24"/>
          <w:lang w:eastAsia="ru-RU"/>
        </w:rPr>
        <w:t>нах действия источников централизованного теплоснабжения на территории г. Арзамаса пр</w:t>
      </w:r>
      <w:r w:rsidR="001C3D14" w:rsidRPr="00546208">
        <w:rPr>
          <w:sz w:val="24"/>
          <w:szCs w:val="24"/>
          <w:lang w:eastAsia="ru-RU"/>
        </w:rPr>
        <w:t>о</w:t>
      </w:r>
      <w:r w:rsidR="001C3D14" w:rsidRPr="00546208">
        <w:rPr>
          <w:sz w:val="24"/>
          <w:szCs w:val="24"/>
          <w:lang w:eastAsia="ru-RU"/>
        </w:rPr>
        <w:t>исходит исключительно за счет перераспределения нагрузок между источниками.</w:t>
      </w:r>
    </w:p>
    <w:p w:rsidR="002A6B97" w:rsidRDefault="002A6B97" w:rsidP="00793684">
      <w:pPr>
        <w:pStyle w:val="11"/>
      </w:pPr>
      <w:bookmarkStart w:id="40" w:name="_Toc477872450"/>
      <w:r w:rsidRPr="002A6B97">
        <w:t>Строительство или реконструкция тепловых сетей для повышения эффективности функционирования системы теплоснабжения</w:t>
      </w:r>
      <w:bookmarkEnd w:id="40"/>
    </w:p>
    <w:p w:rsidR="007468BF" w:rsidRPr="00546208" w:rsidRDefault="007468BF" w:rsidP="007468BF">
      <w:pPr>
        <w:pStyle w:val="00"/>
        <w:rPr>
          <w:sz w:val="24"/>
          <w:szCs w:val="24"/>
        </w:rPr>
      </w:pPr>
      <w:r w:rsidRPr="00546208">
        <w:rPr>
          <w:sz w:val="24"/>
          <w:szCs w:val="24"/>
        </w:rPr>
        <w:t>Для обеспечения оптимальных гидравлических режимов и повышения эффективности функционирования системы теплоснабжения ГО город Арзамас Схемой теплоснабжения предусматривается перекладка ряда участков тепловых сетей с изменением диаметра.</w:t>
      </w:r>
    </w:p>
    <w:p w:rsidR="007468BF" w:rsidRDefault="007468BF" w:rsidP="007468BF">
      <w:pPr>
        <w:pStyle w:val="a6"/>
        <w:rPr>
          <w:lang w:eastAsia="ru-RU"/>
        </w:rPr>
      </w:pPr>
      <w:r w:rsidRPr="00546208">
        <w:rPr>
          <w:sz w:val="24"/>
          <w:szCs w:val="24"/>
          <w:lang w:eastAsia="ru-RU"/>
        </w:rPr>
        <w:t>Перечень участков, на которых необходимо изменение диаметров, представлен в Пр</w:t>
      </w:r>
      <w:r w:rsidRPr="00546208">
        <w:rPr>
          <w:sz w:val="24"/>
          <w:szCs w:val="24"/>
          <w:lang w:eastAsia="ru-RU"/>
        </w:rPr>
        <w:t>и</w:t>
      </w:r>
      <w:r w:rsidRPr="00546208">
        <w:rPr>
          <w:sz w:val="24"/>
          <w:szCs w:val="24"/>
          <w:lang w:eastAsia="ru-RU"/>
        </w:rPr>
        <w:t>ложении</w:t>
      </w:r>
      <w:proofErr w:type="gramStart"/>
      <w:r w:rsidRPr="00546208">
        <w:rPr>
          <w:sz w:val="24"/>
          <w:szCs w:val="24"/>
          <w:lang w:eastAsia="ru-RU"/>
        </w:rPr>
        <w:t xml:space="preserve"> В</w:t>
      </w:r>
      <w:proofErr w:type="gramEnd"/>
      <w:r w:rsidR="001C3D14" w:rsidRPr="00546208">
        <w:rPr>
          <w:sz w:val="24"/>
          <w:szCs w:val="24"/>
          <w:lang w:eastAsia="ru-RU"/>
        </w:rPr>
        <w:t xml:space="preserve"> </w:t>
      </w:r>
      <w:r w:rsidR="001C3D14" w:rsidRPr="00546208">
        <w:rPr>
          <w:sz w:val="24"/>
          <w:szCs w:val="24"/>
        </w:rPr>
        <w:t>Книги 2 Обосновывающих материалов</w:t>
      </w:r>
      <w:r w:rsidRPr="00546208">
        <w:rPr>
          <w:sz w:val="24"/>
          <w:szCs w:val="24"/>
          <w:lang w:eastAsia="ru-RU"/>
        </w:rPr>
        <w:t>. Сводный перечень тепловых сетей, на кот</w:t>
      </w:r>
      <w:r w:rsidRPr="00546208">
        <w:rPr>
          <w:sz w:val="24"/>
          <w:szCs w:val="24"/>
          <w:lang w:eastAsia="ru-RU"/>
        </w:rPr>
        <w:t>о</w:t>
      </w:r>
      <w:r w:rsidRPr="00546208">
        <w:rPr>
          <w:sz w:val="24"/>
          <w:szCs w:val="24"/>
          <w:lang w:eastAsia="ru-RU"/>
        </w:rPr>
        <w:t>рых необходимо изменение диаметров, представлен в таблиц</w:t>
      </w:r>
      <w:r w:rsidR="001C3D14" w:rsidRPr="00546208">
        <w:rPr>
          <w:sz w:val="24"/>
          <w:szCs w:val="24"/>
          <w:lang w:eastAsia="ru-RU"/>
        </w:rPr>
        <w:t>е 5.</w:t>
      </w:r>
      <w:r w:rsidRPr="00546208">
        <w:rPr>
          <w:sz w:val="24"/>
          <w:szCs w:val="24"/>
          <w:lang w:eastAsia="ru-RU"/>
        </w:rPr>
        <w:t>4.</w:t>
      </w:r>
    </w:p>
    <w:p w:rsidR="00964E38" w:rsidRPr="00546208" w:rsidRDefault="007468BF" w:rsidP="00964E38">
      <w:pPr>
        <w:pStyle w:val="110"/>
        <w:spacing w:before="120"/>
        <w:ind w:left="142" w:hanging="142"/>
        <w:rPr>
          <w:sz w:val="24"/>
          <w:szCs w:val="24"/>
        </w:rPr>
      </w:pPr>
      <w:r w:rsidRPr="00546208">
        <w:rPr>
          <w:sz w:val="24"/>
          <w:szCs w:val="24"/>
        </w:rPr>
        <w:t xml:space="preserve">Сводный перечень тепловых сетей, на которых необходимо изменение </w:t>
      </w:r>
    </w:p>
    <w:p w:rsidR="007468BF" w:rsidRDefault="00964E38" w:rsidP="00964E38">
      <w:pPr>
        <w:pStyle w:val="110"/>
        <w:numPr>
          <w:ilvl w:val="0"/>
          <w:numId w:val="0"/>
        </w:numPr>
        <w:spacing w:before="120"/>
        <w:ind w:left="1416"/>
        <w:rPr>
          <w:sz w:val="24"/>
          <w:szCs w:val="24"/>
        </w:rPr>
      </w:pPr>
      <w:r w:rsidRPr="00546208">
        <w:rPr>
          <w:sz w:val="24"/>
          <w:szCs w:val="24"/>
        </w:rPr>
        <w:t xml:space="preserve">  </w:t>
      </w:r>
      <w:r w:rsidR="007468BF" w:rsidRPr="00546208">
        <w:rPr>
          <w:sz w:val="24"/>
          <w:szCs w:val="24"/>
        </w:rPr>
        <w:t>диаметров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66"/>
        <w:gridCol w:w="1352"/>
        <w:gridCol w:w="2611"/>
        <w:gridCol w:w="1168"/>
        <w:gridCol w:w="2940"/>
      </w:tblGrid>
      <w:tr w:rsidR="00CE17D4" w:rsidRPr="00307C83" w:rsidTr="00CE17D4">
        <w:trPr>
          <w:trHeight w:val="300"/>
          <w:tblHeader/>
        </w:trPr>
        <w:tc>
          <w:tcPr>
            <w:tcW w:w="1019" w:type="pct"/>
            <w:shd w:val="clear" w:color="auto" w:fill="auto"/>
            <w:noWrap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Котельная</w:t>
            </w:r>
          </w:p>
        </w:tc>
        <w:tc>
          <w:tcPr>
            <w:tcW w:w="667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Диаметр п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о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 xml:space="preserve">сле </w:t>
            </w:r>
            <w:proofErr w:type="spellStart"/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перекла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д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ки</w:t>
            </w:r>
            <w:proofErr w:type="gramStart"/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,м</w:t>
            </w:r>
            <w:proofErr w:type="spellEnd"/>
            <w:proofErr w:type="gramEnd"/>
          </w:p>
        </w:tc>
        <w:tc>
          <w:tcPr>
            <w:tcW w:w="1288" w:type="pct"/>
            <w:shd w:val="clear" w:color="auto" w:fill="auto"/>
            <w:noWrap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Вид прокладки</w:t>
            </w:r>
          </w:p>
        </w:tc>
        <w:tc>
          <w:tcPr>
            <w:tcW w:w="576" w:type="pct"/>
            <w:shd w:val="clear" w:color="auto" w:fill="auto"/>
            <w:noWrap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Длина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 xml:space="preserve"> трассы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 xml:space="preserve">, </w:t>
            </w:r>
            <w:proofErr w:type="gramStart"/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м</w:t>
            </w:r>
            <w:proofErr w:type="gramEnd"/>
          </w:p>
        </w:tc>
        <w:tc>
          <w:tcPr>
            <w:tcW w:w="1450" w:type="pct"/>
            <w:shd w:val="clear" w:color="auto" w:fill="auto"/>
            <w:noWrap/>
            <w:vAlign w:val="center"/>
            <w:hideMark/>
          </w:tcPr>
          <w:p w:rsid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Год проведения</w:t>
            </w:r>
          </w:p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мероприятия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vMerge w:val="restart"/>
            <w:shd w:val="clear" w:color="auto" w:fill="auto"/>
            <w:vAlign w:val="center"/>
            <w:hideMark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КК «Победы»</w:t>
            </w:r>
          </w:p>
        </w:tc>
        <w:tc>
          <w:tcPr>
            <w:tcW w:w="667" w:type="pct"/>
            <w:shd w:val="clear" w:color="auto" w:fill="auto"/>
            <w:vAlign w:val="center"/>
            <w:hideMark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0,25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  <w:hideMark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80,3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2018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0,15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  <w:hideMark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80,3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2018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0,10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80,3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2018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0,065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58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2018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0,040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58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2018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0,032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58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2018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БМК «Березина»</w:t>
            </w: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0,15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75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2018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vMerge w:val="restar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№15</w:t>
            </w: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0,30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250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2019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0,15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100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2019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0,10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100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2019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vMerge w:val="restar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№22</w:t>
            </w: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0,20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160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2020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0,15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20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2020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БМК №32</w:t>
            </w: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0,05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110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2020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БМК №35</w:t>
            </w: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0,10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100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2020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vMerge w:val="restar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ind w:right="-135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пр. Лен</w:t>
            </w: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и</w:t>
            </w: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на</w:t>
            </w: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0,30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345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2022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0,25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78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2022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0,20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375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2022</w:t>
            </w:r>
          </w:p>
        </w:tc>
      </w:tr>
      <w:tr w:rsidR="00CE17D4" w:rsidRPr="00307C83" w:rsidTr="00CE17D4">
        <w:trPr>
          <w:trHeight w:val="300"/>
        </w:trPr>
        <w:tc>
          <w:tcPr>
            <w:tcW w:w="1019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БМК №10</w:t>
            </w:r>
          </w:p>
        </w:tc>
        <w:tc>
          <w:tcPr>
            <w:tcW w:w="667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0,10</w:t>
            </w:r>
          </w:p>
        </w:tc>
        <w:tc>
          <w:tcPr>
            <w:tcW w:w="1288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180</w:t>
            </w:r>
          </w:p>
        </w:tc>
        <w:tc>
          <w:tcPr>
            <w:tcW w:w="1450" w:type="pct"/>
            <w:shd w:val="clear" w:color="auto" w:fill="auto"/>
            <w:vAlign w:val="center"/>
          </w:tcPr>
          <w:p w:rsidR="00CE17D4" w:rsidRPr="009E6CB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2022</w:t>
            </w:r>
          </w:p>
        </w:tc>
      </w:tr>
    </w:tbl>
    <w:p w:rsidR="00F62F30" w:rsidRDefault="00F62F30">
      <w:pPr>
        <w:spacing w:after="0" w:line="240" w:lineRule="auto"/>
        <w:rPr>
          <w:rFonts w:ascii="Times New Roman" w:hAnsi="Times New Roman"/>
          <w:iCs/>
          <w:sz w:val="26"/>
          <w:szCs w:val="26"/>
          <w:lang w:eastAsia="ru-RU"/>
        </w:rPr>
      </w:pPr>
      <w:r>
        <w:br w:type="page"/>
      </w:r>
    </w:p>
    <w:p w:rsidR="002A6B97" w:rsidRDefault="002A6B97" w:rsidP="00793684">
      <w:pPr>
        <w:pStyle w:val="11"/>
      </w:pPr>
      <w:bookmarkStart w:id="41" w:name="_Toc477872451"/>
      <w:r w:rsidRPr="002A6B97">
        <w:lastRenderedPageBreak/>
        <w:t xml:space="preserve">Строительство тепловых сетей </w:t>
      </w:r>
      <w:r w:rsidR="005525E9" w:rsidRPr="005525E9">
        <w:t>для обеспечения нормативной надежности и безопасности теплоснабжения</w:t>
      </w:r>
      <w:bookmarkEnd w:id="41"/>
    </w:p>
    <w:p w:rsidR="002A6B97" w:rsidRDefault="00B21F48" w:rsidP="002A6B97">
      <w:pPr>
        <w:pStyle w:val="a6"/>
        <w:rPr>
          <w:lang w:eastAsia="ru-RU"/>
        </w:rPr>
      </w:pPr>
      <w:r w:rsidRPr="00B21F48">
        <w:rPr>
          <w:lang w:eastAsia="ru-RU"/>
        </w:rPr>
        <w:t>Строительство тепловых сетей для обеспечения нормативной надежности и бе</w:t>
      </w:r>
      <w:r w:rsidRPr="00B21F48">
        <w:rPr>
          <w:lang w:eastAsia="ru-RU"/>
        </w:rPr>
        <w:t>з</w:t>
      </w:r>
      <w:r w:rsidRPr="00B21F48">
        <w:rPr>
          <w:lang w:eastAsia="ru-RU"/>
        </w:rPr>
        <w:t>опасности теплоснабжения на расчетный срок не предусматривается. Необходимые п</w:t>
      </w:r>
      <w:r w:rsidRPr="00B21F48">
        <w:rPr>
          <w:lang w:eastAsia="ru-RU"/>
        </w:rPr>
        <w:t>о</w:t>
      </w:r>
      <w:r w:rsidRPr="00B21F48">
        <w:rPr>
          <w:lang w:eastAsia="ru-RU"/>
        </w:rPr>
        <w:t>казатели надежности достигаются за счет реконструкции трубопроводов</w:t>
      </w:r>
      <w:r w:rsidR="00AC14B0">
        <w:rPr>
          <w:lang w:eastAsia="ru-RU"/>
        </w:rPr>
        <w:t>,</w:t>
      </w:r>
      <w:r w:rsidRPr="00B21F48">
        <w:rPr>
          <w:lang w:eastAsia="ru-RU"/>
        </w:rPr>
        <w:t xml:space="preserve"> </w:t>
      </w:r>
      <w:r w:rsidR="00AC14B0">
        <w:rPr>
          <w:lang w:eastAsia="ru-RU"/>
        </w:rPr>
        <w:t>исчерпавших эксплуатационный ресурс.</w:t>
      </w:r>
    </w:p>
    <w:p w:rsidR="008810A9" w:rsidRDefault="008810A9" w:rsidP="008810A9">
      <w:pPr>
        <w:pStyle w:val="a6"/>
        <w:rPr>
          <w:lang w:eastAsia="ru-RU"/>
        </w:rPr>
      </w:pPr>
      <w:r w:rsidRPr="00645B8D">
        <w:rPr>
          <w:lang w:eastAsia="ru-RU"/>
        </w:rPr>
        <w:t xml:space="preserve">Большая часть </w:t>
      </w:r>
      <w:r>
        <w:rPr>
          <w:lang w:eastAsia="ru-RU"/>
        </w:rPr>
        <w:t xml:space="preserve">тепловых </w:t>
      </w:r>
      <w:r w:rsidRPr="00645B8D">
        <w:rPr>
          <w:lang w:eastAsia="ru-RU"/>
        </w:rPr>
        <w:t xml:space="preserve">сетей на территории </w:t>
      </w:r>
      <w:r>
        <w:rPr>
          <w:lang w:eastAsia="ru-RU"/>
        </w:rPr>
        <w:t>городского округа город Арзамас</w:t>
      </w:r>
      <w:r w:rsidRPr="00645B8D">
        <w:rPr>
          <w:lang w:eastAsia="ru-RU"/>
        </w:rPr>
        <w:t xml:space="preserve"> проложен</w:t>
      </w:r>
      <w:r>
        <w:rPr>
          <w:lang w:eastAsia="ru-RU"/>
        </w:rPr>
        <w:t>а</w:t>
      </w:r>
      <w:r w:rsidRPr="00645B8D">
        <w:rPr>
          <w:lang w:eastAsia="ru-RU"/>
        </w:rPr>
        <w:t xml:space="preserve"> в период до 19</w:t>
      </w:r>
      <w:r>
        <w:rPr>
          <w:lang w:eastAsia="ru-RU"/>
        </w:rPr>
        <w:t>90</w:t>
      </w:r>
      <w:r w:rsidRPr="00645B8D">
        <w:rPr>
          <w:lang w:eastAsia="ru-RU"/>
        </w:rPr>
        <w:t xml:space="preserve"> года, т.е. срок их эксплуатации превышает 25</w:t>
      </w:r>
      <w:r w:rsidR="001C3D14">
        <w:rPr>
          <w:lang w:eastAsia="ru-RU"/>
        </w:rPr>
        <w:t> </w:t>
      </w:r>
      <w:r w:rsidRPr="00645B8D">
        <w:rPr>
          <w:lang w:eastAsia="ru-RU"/>
        </w:rPr>
        <w:t xml:space="preserve">лет. В период </w:t>
      </w:r>
      <w:r>
        <w:rPr>
          <w:lang w:eastAsia="ru-RU"/>
        </w:rPr>
        <w:t>до</w:t>
      </w:r>
      <w:r w:rsidRPr="00645B8D">
        <w:rPr>
          <w:lang w:eastAsia="ru-RU"/>
        </w:rPr>
        <w:t xml:space="preserve"> 20</w:t>
      </w:r>
      <w:r>
        <w:rPr>
          <w:lang w:eastAsia="ru-RU"/>
        </w:rPr>
        <w:t>30</w:t>
      </w:r>
      <w:r w:rsidRPr="00645B8D">
        <w:rPr>
          <w:lang w:eastAsia="ru-RU"/>
        </w:rPr>
        <w:t xml:space="preserve"> года предлагается постепенная перекладка тепловых сетей</w:t>
      </w:r>
      <w:r>
        <w:rPr>
          <w:lang w:eastAsia="ru-RU"/>
        </w:rPr>
        <w:t>, срок эксплуатации которых истек</w:t>
      </w:r>
      <w:r w:rsidRPr="00645B8D">
        <w:rPr>
          <w:lang w:eastAsia="ru-RU"/>
        </w:rPr>
        <w:t xml:space="preserve">. </w:t>
      </w:r>
      <w:r>
        <w:rPr>
          <w:lang w:eastAsia="ru-RU"/>
        </w:rPr>
        <w:t xml:space="preserve">Перечень перекладываемых участков тепловых сетей приведен в </w:t>
      </w:r>
      <w:r w:rsidRPr="006F611C">
        <w:rPr>
          <w:lang w:eastAsia="ru-RU"/>
        </w:rPr>
        <w:t>Пр</w:t>
      </w:r>
      <w:r w:rsidRPr="006F611C">
        <w:rPr>
          <w:lang w:eastAsia="ru-RU"/>
        </w:rPr>
        <w:t>и</w:t>
      </w:r>
      <w:r w:rsidRPr="006F611C">
        <w:rPr>
          <w:lang w:eastAsia="ru-RU"/>
        </w:rPr>
        <w:t>ложении</w:t>
      </w:r>
      <w:r w:rsidR="007A0027">
        <w:rPr>
          <w:lang w:eastAsia="ru-RU"/>
        </w:rPr>
        <w:t xml:space="preserve"> Г</w:t>
      </w:r>
      <w:r w:rsidR="001C3D14">
        <w:rPr>
          <w:lang w:eastAsia="ru-RU"/>
        </w:rPr>
        <w:t xml:space="preserve"> </w:t>
      </w:r>
      <w:r w:rsidR="001C3D14">
        <w:t>Книги 2 Обосновывающих материалов</w:t>
      </w:r>
      <w:r>
        <w:rPr>
          <w:lang w:eastAsia="ru-RU"/>
        </w:rPr>
        <w:t>. Сводный перечень сетей, предлага</w:t>
      </w:r>
      <w:r>
        <w:rPr>
          <w:lang w:eastAsia="ru-RU"/>
        </w:rPr>
        <w:t>е</w:t>
      </w:r>
      <w:r>
        <w:rPr>
          <w:lang w:eastAsia="ru-RU"/>
        </w:rPr>
        <w:t xml:space="preserve">мых к перекладке, приведен в таблице </w:t>
      </w:r>
      <w:r w:rsidR="001C3D14">
        <w:rPr>
          <w:lang w:eastAsia="ru-RU"/>
        </w:rPr>
        <w:t>5.</w:t>
      </w:r>
      <w:r w:rsidR="007A0027">
        <w:rPr>
          <w:lang w:eastAsia="ru-RU"/>
        </w:rPr>
        <w:t>5</w:t>
      </w:r>
      <w:r>
        <w:rPr>
          <w:lang w:eastAsia="ru-RU"/>
        </w:rPr>
        <w:t>.</w:t>
      </w:r>
    </w:p>
    <w:p w:rsidR="007A0027" w:rsidRDefault="008810A9" w:rsidP="007A0027">
      <w:pPr>
        <w:pStyle w:val="110"/>
        <w:ind w:left="142" w:hanging="142"/>
      </w:pPr>
      <w:r>
        <w:t xml:space="preserve">Сводный перечень </w:t>
      </w:r>
      <w:r w:rsidRPr="00645B8D">
        <w:t>тепловых сет</w:t>
      </w:r>
      <w:r w:rsidR="007A0027">
        <w:t xml:space="preserve">ей, подлежащих замене в связи </w:t>
      </w:r>
      <w:proofErr w:type="gramStart"/>
      <w:r w:rsidR="007A0027">
        <w:t>с</w:t>
      </w:r>
      <w:proofErr w:type="gramEnd"/>
    </w:p>
    <w:p w:rsidR="008810A9" w:rsidRDefault="007A0027" w:rsidP="007A0027">
      <w:pPr>
        <w:pStyle w:val="110"/>
        <w:numPr>
          <w:ilvl w:val="0"/>
          <w:numId w:val="0"/>
        </w:numPr>
        <w:ind w:left="708" w:firstLine="708"/>
      </w:pPr>
      <w:r>
        <w:t xml:space="preserve">  </w:t>
      </w:r>
      <w:r w:rsidR="008810A9" w:rsidRPr="00645B8D">
        <w:t>исчерпанием эксплуатационного ресурса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3"/>
        <w:gridCol w:w="1310"/>
        <w:gridCol w:w="3645"/>
        <w:gridCol w:w="1304"/>
        <w:gridCol w:w="1835"/>
      </w:tblGrid>
      <w:tr w:rsidR="00CE17D4" w:rsidRPr="00CE17D4" w:rsidTr="00CE17D4">
        <w:trPr>
          <w:trHeight w:val="300"/>
          <w:tblHeader/>
        </w:trPr>
        <w:tc>
          <w:tcPr>
            <w:tcW w:w="1008" w:type="pct"/>
            <w:shd w:val="clear" w:color="auto" w:fill="auto"/>
            <w:noWrap/>
            <w:vAlign w:val="center"/>
            <w:hideMark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Котельная</w:t>
            </w:r>
          </w:p>
        </w:tc>
        <w:tc>
          <w:tcPr>
            <w:tcW w:w="646" w:type="pct"/>
            <w:shd w:val="clear" w:color="auto" w:fill="auto"/>
            <w:noWrap/>
            <w:vAlign w:val="center"/>
            <w:hideMark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 xml:space="preserve">Диаметр, </w:t>
            </w:r>
            <w:proofErr w:type="gramStart"/>
            <w:r w:rsidRPr="00CE17D4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м</w:t>
            </w:r>
            <w:proofErr w:type="gramEnd"/>
          </w:p>
        </w:tc>
        <w:tc>
          <w:tcPr>
            <w:tcW w:w="1798" w:type="pct"/>
            <w:shd w:val="clear" w:color="auto" w:fill="auto"/>
            <w:noWrap/>
            <w:vAlign w:val="center"/>
            <w:hideMark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Вид прокладки</w:t>
            </w:r>
          </w:p>
        </w:tc>
        <w:tc>
          <w:tcPr>
            <w:tcW w:w="643" w:type="pct"/>
            <w:shd w:val="clear" w:color="auto" w:fill="auto"/>
            <w:noWrap/>
            <w:vAlign w:val="center"/>
            <w:hideMark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Длина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 xml:space="preserve">трассы, </w:t>
            </w:r>
            <w:proofErr w:type="gramStart"/>
            <w:r w:rsidRPr="00CE17D4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м</w:t>
            </w:r>
            <w:proofErr w:type="gramEnd"/>
          </w:p>
        </w:tc>
        <w:tc>
          <w:tcPr>
            <w:tcW w:w="905" w:type="pct"/>
            <w:shd w:val="clear" w:color="auto" w:fill="auto"/>
            <w:noWrap/>
            <w:vAlign w:val="center"/>
            <w:hideMark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Год проведения мероприятия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№16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№15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296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392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290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175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135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123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279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259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194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219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252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Подвальная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146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Подвальная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Подвальная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183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125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26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 w:themeColor="text1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color w:val="000000" w:themeColor="text1"/>
                <w:lang w:eastAsia="ru-RU"/>
              </w:rPr>
              <w:t>2032 - 2042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№34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132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2036, 2038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№23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2036, 2038, 2040, 2041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2036, 2038, 2040, 2041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2036, 2038, 2040, 2041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2036, 2038, 2040, 2041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2036, 2038, 2040, 2041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2036, 2038, 2040, 2041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2036, 2038, 2040, 2041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2036, 2038, 2040, 2041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2036, 2038, 2040, 2041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187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2036, 2038, 2040, 2041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БМК №35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пр. Л</w:t>
            </w:r>
            <w:r w:rsidRPr="00CE17D4">
              <w:rPr>
                <w:rFonts w:ascii="Times New Roman" w:eastAsia="Times New Roman" w:hAnsi="Times New Roman"/>
                <w:lang w:eastAsia="ru-RU"/>
              </w:rPr>
              <w:t>е</w:t>
            </w:r>
            <w:r w:rsidRPr="00CE17D4">
              <w:rPr>
                <w:rFonts w:ascii="Times New Roman" w:eastAsia="Times New Roman" w:hAnsi="Times New Roman"/>
                <w:lang w:eastAsia="ru-RU"/>
              </w:rPr>
              <w:t>нина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2040 – 2042 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2040 – 2042 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2040 – 2042 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36,5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2040 – 2042 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2040 – 2042 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2040 – 2042 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E17D4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2040 – 2042 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224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2038,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 –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Котельная№4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2032, 2034, 2037, 2038, 2039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2032, 2034, 2037, 2038, 2039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2032, 2034, 2037, 2038, 2039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2032, 2034, 2037, 2038, 2039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2032, 2034, 2037, 2038, 2039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147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2032, 2034, 2037, 2038, 2039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2032, 2034, 2037, 2038, 2039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2032, 2034, 2037, 2038, 2039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2032, 2034, 2037, 2038, 2039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2032, 2034, 2037, 2038, 2039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БМК №6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165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2032, 2034, 2039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БМК №10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2034, 2038, 2039, 2040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2034, 2038, 2039, 2040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2034, 2038, 2039, 2040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2034, 2038, 2039, 2040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ОАО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«Темп – Авиа»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2035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№12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2034, 2040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№13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E17D4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2032,2034,2035, 2037 - 2042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№14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28,5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68,5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199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277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54,5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2037,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№19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2036 –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2036 –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2036 –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36,5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2036 –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2036 –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2036 –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2036 –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2036 –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2036 –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2036 –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2036 – 2038, 2040, 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lastRenderedPageBreak/>
              <w:t>Котельная №25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E17D4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2035, 2037, 2038,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E17D4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2035, 2037, 2038,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E17D4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236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2035, 2037, 2038,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E17D4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2035, 2037, 2038,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E17D4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2035, 2037, 2038,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2035, 2037, 2038,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2035, 2037, 2038,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2035, 2037, 2038,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 – 2035, 2037, 2038, 2040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№27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2037, 2038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226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2037, 2038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2037, 2038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№28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№29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E17D4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127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2032, 2033,</w:t>
            </w:r>
          </w:p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 – 2040, 2042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№30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2033, 2037, 2038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2033, 2037, 2038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2033, 2037, 2038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2033, 2037, 2038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2033, 2037, 2038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240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2033, 2037, 2038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2033, 2037, 2038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2033, 2037, 2038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2033, 2037, 2038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2033, 2037, 2038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БМК №32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E17D4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42,5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E17D4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E17D4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E17D4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№17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2041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№20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3,5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238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415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110,5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171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3,4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5,2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170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190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46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 w:val="restar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Котельная ННГУ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119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295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83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149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28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CE17D4" w:rsidRPr="00CE17D4" w:rsidTr="00CE17D4">
        <w:trPr>
          <w:trHeight w:val="300"/>
          <w:tblHeader/>
        </w:trPr>
        <w:tc>
          <w:tcPr>
            <w:tcW w:w="1008" w:type="pct"/>
            <w:vMerge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63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:rsidR="00CE17D4" w:rsidRPr="00CE17D4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E17D4"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</w:tbl>
    <w:p w:rsidR="00CE17D4" w:rsidRDefault="00CE17D4" w:rsidP="00CE17D4">
      <w:pPr>
        <w:pStyle w:val="a6"/>
      </w:pPr>
    </w:p>
    <w:p w:rsidR="00CE17D4" w:rsidRPr="00CE17D4" w:rsidRDefault="00CE17D4" w:rsidP="00CE17D4">
      <w:pPr>
        <w:pStyle w:val="a6"/>
      </w:pPr>
    </w:p>
    <w:p w:rsidR="00B21F48" w:rsidRPr="00B21F48" w:rsidRDefault="00B21F48" w:rsidP="007A0027">
      <w:pPr>
        <w:pStyle w:val="a6"/>
        <w:ind w:firstLine="0"/>
        <w:rPr>
          <w:lang w:eastAsia="ru-RU"/>
        </w:rPr>
      </w:pPr>
    </w:p>
    <w:p w:rsidR="00E34C4E" w:rsidRDefault="00C832F4" w:rsidP="00793684">
      <w:pPr>
        <w:pStyle w:val="1"/>
        <w:rPr>
          <w:lang w:eastAsia="ru-RU"/>
        </w:rPr>
      </w:pPr>
      <w:bookmarkStart w:id="42" w:name="_Toc477872452"/>
      <w:r w:rsidRPr="00B06477">
        <w:rPr>
          <w:lang w:eastAsia="ru-RU"/>
        </w:rPr>
        <w:lastRenderedPageBreak/>
        <w:t>ПЕРСПЕКТИВНЫЕ ТОПЛИВНЫЕ БАЛАНСЫ</w:t>
      </w:r>
      <w:bookmarkEnd w:id="42"/>
    </w:p>
    <w:p w:rsidR="00BA009E" w:rsidRDefault="00BA009E" w:rsidP="00BA009E">
      <w:pPr>
        <w:pStyle w:val="a6"/>
        <w:rPr>
          <w:lang w:eastAsia="ru-RU"/>
        </w:rPr>
      </w:pPr>
      <w:r>
        <w:rPr>
          <w:lang w:eastAsia="ru-RU"/>
        </w:rPr>
        <w:t>При расчете перспективных топливных балансов были учтены мероприятия по строительству и реконструкции источников тепловой энергии, тепловых сетей и соор</w:t>
      </w:r>
      <w:r>
        <w:rPr>
          <w:lang w:eastAsia="ru-RU"/>
        </w:rPr>
        <w:t>у</w:t>
      </w:r>
      <w:r>
        <w:rPr>
          <w:lang w:eastAsia="ru-RU"/>
        </w:rPr>
        <w:t>жений на них, описанные в разделах 4 и 5.</w:t>
      </w:r>
    </w:p>
    <w:p w:rsidR="00BA009E" w:rsidRDefault="00BA009E" w:rsidP="00BA009E">
      <w:pPr>
        <w:pStyle w:val="a6"/>
        <w:rPr>
          <w:lang w:eastAsia="ru-RU"/>
        </w:rPr>
      </w:pPr>
      <w:r>
        <w:rPr>
          <w:lang w:eastAsia="ru-RU"/>
        </w:rPr>
        <w:t>Результаты расчетов перспективных максимальных часовых и годовых расходов основного топлива для зимнего, летнего и переходного периодов для котельных г. А</w:t>
      </w:r>
      <w:r>
        <w:rPr>
          <w:lang w:eastAsia="ru-RU"/>
        </w:rPr>
        <w:t>р</w:t>
      </w:r>
      <w:r>
        <w:rPr>
          <w:lang w:eastAsia="ru-RU"/>
        </w:rPr>
        <w:t xml:space="preserve">замаса представлены в </w:t>
      </w:r>
      <w:r w:rsidR="001C3D14">
        <w:rPr>
          <w:lang w:eastAsia="ru-RU"/>
        </w:rPr>
        <w:t>П</w:t>
      </w:r>
      <w:r w:rsidR="007A0027">
        <w:rPr>
          <w:lang w:eastAsia="ru-RU"/>
        </w:rPr>
        <w:t>риложении</w:t>
      </w:r>
      <w:proofErr w:type="gramStart"/>
      <w:r w:rsidR="007A0027">
        <w:rPr>
          <w:lang w:eastAsia="ru-RU"/>
        </w:rPr>
        <w:t xml:space="preserve"> Д</w:t>
      </w:r>
      <w:proofErr w:type="gramEnd"/>
      <w:r>
        <w:rPr>
          <w:lang w:eastAsia="ru-RU"/>
        </w:rPr>
        <w:t xml:space="preserve"> </w:t>
      </w:r>
      <w:r w:rsidRPr="00BA009E">
        <w:rPr>
          <w:lang w:eastAsia="ru-RU"/>
        </w:rPr>
        <w:t>Книги</w:t>
      </w:r>
      <w:r>
        <w:rPr>
          <w:lang w:eastAsia="ru-RU"/>
        </w:rPr>
        <w:t xml:space="preserve"> 2 Обосновывающих материалов.</w:t>
      </w:r>
    </w:p>
    <w:p w:rsidR="00BC51F0" w:rsidRDefault="00CE17D4" w:rsidP="00BA009E">
      <w:pPr>
        <w:pStyle w:val="a6"/>
        <w:rPr>
          <w:lang w:eastAsia="ru-RU"/>
        </w:rPr>
      </w:pPr>
      <w:r>
        <w:rPr>
          <w:lang w:eastAsia="ru-RU"/>
        </w:rPr>
        <w:t>В таблице</w:t>
      </w:r>
      <w:r w:rsidR="00BA009E">
        <w:rPr>
          <w:lang w:eastAsia="ru-RU"/>
        </w:rPr>
        <w:t xml:space="preserve"> 6.1 представлены годовые расходы условного топлива по котельным на территории г. Арзамас.</w:t>
      </w:r>
    </w:p>
    <w:p w:rsidR="00BC51F0" w:rsidRPr="00645B8D" w:rsidRDefault="00BC51F0" w:rsidP="00BC51F0">
      <w:pPr>
        <w:pStyle w:val="a6"/>
        <w:rPr>
          <w:lang w:eastAsia="ru-RU"/>
        </w:rPr>
      </w:pPr>
    </w:p>
    <w:p w:rsidR="00BC51F0" w:rsidRPr="00645B8D" w:rsidRDefault="00BC51F0" w:rsidP="00BC51F0">
      <w:pPr>
        <w:pStyle w:val="a6"/>
        <w:rPr>
          <w:lang w:eastAsia="ru-RU"/>
        </w:rPr>
        <w:sectPr w:rsidR="00BC51F0" w:rsidRPr="00645B8D" w:rsidSect="007A0027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:rsidR="00BC51F0" w:rsidRDefault="00BC51F0" w:rsidP="007A0027">
      <w:pPr>
        <w:pStyle w:val="110"/>
        <w:spacing w:before="0"/>
        <w:ind w:left="142" w:hanging="142"/>
      </w:pPr>
      <w:r>
        <w:lastRenderedPageBreak/>
        <w:t>Годовые расходы условного топлива</w:t>
      </w:r>
      <w:r w:rsidR="00BA009E">
        <w:t xml:space="preserve">, </w:t>
      </w:r>
      <w:proofErr w:type="spellStart"/>
      <w:r w:rsidR="00BA009E">
        <w:t>т.у</w:t>
      </w:r>
      <w:proofErr w:type="gramStart"/>
      <w:r w:rsidR="00BA009E">
        <w:t>.т</w:t>
      </w:r>
      <w:proofErr w:type="spellEnd"/>
      <w:proofErr w:type="gramEnd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2208"/>
        <w:gridCol w:w="1474"/>
        <w:gridCol w:w="1468"/>
        <w:gridCol w:w="1323"/>
        <w:gridCol w:w="1326"/>
        <w:gridCol w:w="1323"/>
        <w:gridCol w:w="1326"/>
        <w:gridCol w:w="1323"/>
        <w:gridCol w:w="1323"/>
        <w:gridCol w:w="1554"/>
      </w:tblGrid>
      <w:tr w:rsidR="00CE17D4" w:rsidRPr="00307C83" w:rsidTr="00CE17D4">
        <w:trPr>
          <w:trHeight w:val="300"/>
          <w:tblHeader/>
          <w:jc w:val="center"/>
        </w:trPr>
        <w:tc>
          <w:tcPr>
            <w:tcW w:w="948" w:type="pct"/>
            <w:gridSpan w:val="2"/>
            <w:vMerge w:val="restart"/>
            <w:shd w:val="clear" w:color="auto" w:fill="auto"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Ресурсоснабжающая</w:t>
            </w:r>
            <w:proofErr w:type="spellEnd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о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ганизация/ Источник теплоснабжения</w:t>
            </w:r>
          </w:p>
        </w:tc>
        <w:tc>
          <w:tcPr>
            <w:tcW w:w="4052" w:type="pct"/>
            <w:gridSpan w:val="9"/>
            <w:shd w:val="clear" w:color="auto" w:fill="auto"/>
            <w:noWrap/>
            <w:vAlign w:val="center"/>
            <w:hideMark/>
          </w:tcPr>
          <w:p w:rsidR="00CE17D4" w:rsidRPr="00307C83" w:rsidRDefault="00CE17D4" w:rsidP="00CE17D4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Расчетный срок (на конец рассматриваемого периода)</w:t>
            </w:r>
          </w:p>
        </w:tc>
      </w:tr>
      <w:tr w:rsidR="00CE17D4" w:rsidRPr="00307C83" w:rsidTr="00CE17D4">
        <w:trPr>
          <w:trHeight w:val="389"/>
          <w:tblHeader/>
          <w:jc w:val="center"/>
        </w:trPr>
        <w:tc>
          <w:tcPr>
            <w:tcW w:w="948" w:type="pct"/>
            <w:gridSpan w:val="2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2015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2016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2017</w:t>
            </w:r>
          </w:p>
        </w:tc>
        <w:tc>
          <w:tcPr>
            <w:tcW w:w="432" w:type="pct"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2018</w:t>
            </w:r>
          </w:p>
        </w:tc>
        <w:tc>
          <w:tcPr>
            <w:tcW w:w="431" w:type="pct"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2019</w:t>
            </w:r>
          </w:p>
        </w:tc>
        <w:tc>
          <w:tcPr>
            <w:tcW w:w="432" w:type="pct"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2020</w:t>
            </w:r>
          </w:p>
        </w:tc>
        <w:tc>
          <w:tcPr>
            <w:tcW w:w="431" w:type="pct"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2021</w:t>
            </w:r>
          </w:p>
        </w:tc>
        <w:tc>
          <w:tcPr>
            <w:tcW w:w="431" w:type="pct"/>
            <w:vAlign w:val="center"/>
          </w:tcPr>
          <w:p w:rsidR="00CE17D4" w:rsidRDefault="00CE17D4" w:rsidP="00CE17D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2022</w:t>
            </w:r>
          </w:p>
        </w:tc>
        <w:tc>
          <w:tcPr>
            <w:tcW w:w="506" w:type="pct"/>
            <w:vAlign w:val="center"/>
          </w:tcPr>
          <w:p w:rsidR="00CE17D4" w:rsidRDefault="00CE17D4" w:rsidP="00CE17D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2023 - 2030</w:t>
            </w:r>
          </w:p>
        </w:tc>
      </w:tr>
      <w:tr w:rsidR="00CE17D4" w:rsidRPr="00307C83" w:rsidTr="00CE17D4">
        <w:trPr>
          <w:trHeight w:val="315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173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(с 2019 г. КОНЦЕССИОНЕР)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1985,52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2446,44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2446,44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2446,44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2445,35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2444,25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2443,15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</w:tr>
      <w:tr w:rsidR="00CE17D4" w:rsidRPr="00307C83" w:rsidTr="00CE17D4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2351,50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2605,84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2605,84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2605,84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2604,46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2603,08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2601,70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</w:tr>
      <w:tr w:rsidR="00CE17D4" w:rsidRPr="00307C83" w:rsidTr="00CE17D4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2661,59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2962,76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2962,76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2962,76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2961,69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2960,62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2959,55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</w:tr>
      <w:tr w:rsidR="00CE17D4" w:rsidRPr="00307C83" w:rsidTr="00CE17D4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754,09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652,72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652,72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652,72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652,14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651,46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650,77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650,08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649,39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3155,25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3174,43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3174,43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3174,43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532,94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443,16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443,16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443,16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443,06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640,67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550,73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550,73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550,73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806,95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796,38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796,38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796,38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796,16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795,94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795,73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323,57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379,20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379,20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379,20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665,07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531,04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531,04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531,04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530,44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529,85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529,25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528,66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528,07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3023,89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3065,66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3065,66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3065,66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3431,50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1972,61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1972,61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1972,61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1972,61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9402,69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8541,12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8541,12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8541,12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8532,32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8523,52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8514,73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6839,99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6839,99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13014,73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11818,55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11818,55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11818,55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15966,59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15966,59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15966,59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15966,59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15966,59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127,01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94,35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94,35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94,35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94,26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94,17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94,07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93,98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93,89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719,05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698,23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698,23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698,23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697,73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697,22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696,71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696,20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695,69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89,87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93,60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93,60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93,60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93,48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93,36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93,24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93,12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93,01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389,03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402,37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402,37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402,37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401,86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401,40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400,91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400,43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399,94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575,91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491,79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491,79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491,79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1177,58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925,89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925,89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925,89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925,35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924,80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924,25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923,86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923,16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1858,38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1781,99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1781,99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1781,99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1780,37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148,91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145,75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145,75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145,75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145,55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145,35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145,15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144,94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144,74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67,86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58,97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58,97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58,97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58,97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58,97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58,97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58,97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58,97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2755,40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2489,46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2489,46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2489,46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2486,81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2484,16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2481,51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2478,86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2476,21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1843,32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1758,54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1758,54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1758,54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1757,77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1757,00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1756,24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1755,47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1754,71</w:t>
            </w:r>
          </w:p>
        </w:tc>
      </w:tr>
      <w:tr w:rsidR="002C12C9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2C12C9" w:rsidRPr="00307C83" w:rsidRDefault="002C12C9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bookmarkStart w:id="43" w:name="_Hlk536607742"/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2C12C9" w:rsidRPr="00F2549D" w:rsidRDefault="002C12C9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2C12C9" w:rsidRPr="00F2549D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16,47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2C12C9" w:rsidRPr="00F2549D" w:rsidRDefault="002C12C9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16,47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2C12C9" w:rsidRPr="00F2549D" w:rsidRDefault="002C12C9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16,47</w:t>
            </w:r>
          </w:p>
        </w:tc>
        <w:tc>
          <w:tcPr>
            <w:tcW w:w="432" w:type="pct"/>
            <w:vAlign w:val="center"/>
          </w:tcPr>
          <w:p w:rsidR="002C12C9" w:rsidRPr="000A6AE9" w:rsidRDefault="002C12C9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28,4</w:t>
            </w:r>
          </w:p>
        </w:tc>
        <w:tc>
          <w:tcPr>
            <w:tcW w:w="431" w:type="pct"/>
            <w:vAlign w:val="center"/>
          </w:tcPr>
          <w:p w:rsidR="002C12C9" w:rsidRPr="000A6AE9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28,4</w:t>
            </w:r>
          </w:p>
        </w:tc>
        <w:tc>
          <w:tcPr>
            <w:tcW w:w="432" w:type="pct"/>
            <w:vAlign w:val="center"/>
          </w:tcPr>
          <w:p w:rsidR="002C12C9" w:rsidRPr="000A6AE9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28,4</w:t>
            </w:r>
          </w:p>
        </w:tc>
        <w:tc>
          <w:tcPr>
            <w:tcW w:w="431" w:type="pct"/>
            <w:vAlign w:val="center"/>
          </w:tcPr>
          <w:p w:rsidR="002C12C9" w:rsidRPr="000A6AE9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28,4</w:t>
            </w:r>
          </w:p>
        </w:tc>
        <w:tc>
          <w:tcPr>
            <w:tcW w:w="431" w:type="pct"/>
            <w:vAlign w:val="center"/>
          </w:tcPr>
          <w:p w:rsidR="002C12C9" w:rsidRPr="000A6AE9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28,4</w:t>
            </w:r>
          </w:p>
        </w:tc>
        <w:tc>
          <w:tcPr>
            <w:tcW w:w="506" w:type="pct"/>
            <w:vAlign w:val="center"/>
          </w:tcPr>
          <w:p w:rsidR="002C12C9" w:rsidRPr="000A6AE9" w:rsidRDefault="002C12C9" w:rsidP="002C12C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28,4</w:t>
            </w:r>
          </w:p>
        </w:tc>
      </w:tr>
      <w:bookmarkEnd w:id="43"/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428,68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332,65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332,65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332,65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332,25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968,49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719,22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719,22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719,22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1133,58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1027,55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1027,55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1027,55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1027,02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1026,49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1025,97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1025,45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1024,93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565,44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573,68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573,68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573,68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573,42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442,62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442,34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442,08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441,79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859,88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859,88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1778,74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1777,12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1775,49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1773,86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331,85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331,46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331,06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330,66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299,75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299,61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299,48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299,35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8719,21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8719,21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8719,21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8719,21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ул. Кра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 Путь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115,43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115,43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115,43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115,43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115,43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 w:val="restart"/>
            <w:textDirection w:val="btLr"/>
            <w:vAlign w:val="center"/>
          </w:tcPr>
          <w:p w:rsidR="00CE17D4" w:rsidRDefault="00CE17D4" w:rsidP="00CE17D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Частная теплоснабжающая </w:t>
            </w:r>
          </w:p>
          <w:p w:rsidR="00CE17D4" w:rsidRPr="00307C83" w:rsidRDefault="00CE17D4" w:rsidP="00CE17D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компания </w:t>
            </w: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зальная»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807,05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807,05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807,05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807,05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807,05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807,05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1094,40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1094,40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1094,40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1094,40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1094,40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1094,40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зина» вместо котел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ь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812,22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812,22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812,22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812,22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812,22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812,22</w:t>
            </w:r>
          </w:p>
        </w:tc>
      </w:tr>
      <w:tr w:rsidR="00CE17D4" w:rsidRPr="00307C83" w:rsidTr="00CE17D4">
        <w:trPr>
          <w:trHeight w:val="505"/>
          <w:jc w:val="center"/>
        </w:trPr>
        <w:tc>
          <w:tcPr>
            <w:tcW w:w="229" w:type="pct"/>
            <w:vMerge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дежный»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12518,75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12518,75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12518,75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12518,75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12518,75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12518,75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ды» вместо котельной </w:t>
            </w:r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8209,60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8209,60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8209,60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8209,60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8052,93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8052,93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CE17D4" w:rsidRPr="00307C83" w:rsidRDefault="009173A9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ОАО «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Тепл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энерго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476,74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476,74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1978,91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1978,91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1978,91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1978,91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1978,91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3292,05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3292,05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3292,05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3292,05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6371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5342,80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5147,97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5147,97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1783,64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1783,64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1783,64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1783,64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1332,55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1332,55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1332,55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1332,55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1332,55</w:t>
            </w:r>
          </w:p>
        </w:tc>
      </w:tr>
      <w:tr w:rsidR="00CE17D4" w:rsidRPr="00307C83" w:rsidTr="00CE17D4">
        <w:trPr>
          <w:trHeight w:val="227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2952,01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2525,99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2525,99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Котельная ОАО «</w:t>
            </w:r>
            <w:proofErr w:type="spellStart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542,71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</w:tr>
      <w:tr w:rsidR="00CE17D4" w:rsidRPr="00307C83" w:rsidTr="00CE17D4">
        <w:trPr>
          <w:trHeight w:val="540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12262,43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11707,22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11707,22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CE17D4" w:rsidRPr="00307C83" w:rsidTr="00CE17D4">
        <w:trPr>
          <w:trHeight w:val="308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:rsidR="00CE17D4" w:rsidRPr="00F2549D" w:rsidRDefault="00CE17D4" w:rsidP="00CE17D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874,48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1123,00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1123,00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1123,00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1123,00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1123,00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1123,00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1028,78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1028,78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40364,10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44018,33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44256,93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</w:tr>
      <w:tr w:rsidR="00CE17D4" w:rsidRPr="00307C83" w:rsidTr="00CE17D4">
        <w:trPr>
          <w:trHeight w:val="351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CE17D4" w:rsidRPr="00307C83" w:rsidRDefault="0043610D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Э(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К)О№11 Н. НО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РОД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1695,00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1695,00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1695,00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1695,00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1695,00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1695,00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1695,00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1695,00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1695,00</w:t>
            </w:r>
          </w:p>
        </w:tc>
      </w:tr>
      <w:tr w:rsidR="00CE17D4" w:rsidRPr="00307C83" w:rsidTr="00CE17D4">
        <w:trPr>
          <w:trHeight w:val="403"/>
          <w:jc w:val="center"/>
        </w:trPr>
        <w:tc>
          <w:tcPr>
            <w:tcW w:w="229" w:type="pct"/>
            <w:vMerge/>
            <w:vAlign w:val="center"/>
            <w:hideMark/>
          </w:tcPr>
          <w:p w:rsidR="00CE17D4" w:rsidRPr="00307C83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393,36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393,36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393,36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393,36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393,36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356,33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356,33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356,33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356,33</w:t>
            </w:r>
          </w:p>
        </w:tc>
      </w:tr>
      <w:tr w:rsidR="00CE17D4" w:rsidRPr="00307C83" w:rsidTr="00CE17D4">
        <w:trPr>
          <w:trHeight w:val="300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752,73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752,73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CE17D4" w:rsidRPr="00F2549D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752,73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752,73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1090,81</w:t>
            </w:r>
          </w:p>
        </w:tc>
        <w:tc>
          <w:tcPr>
            <w:tcW w:w="432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1090,81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1090,81</w:t>
            </w:r>
          </w:p>
        </w:tc>
        <w:tc>
          <w:tcPr>
            <w:tcW w:w="431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1090,81</w:t>
            </w:r>
          </w:p>
        </w:tc>
        <w:tc>
          <w:tcPr>
            <w:tcW w:w="506" w:type="pct"/>
            <w:vAlign w:val="center"/>
          </w:tcPr>
          <w:p w:rsidR="00CE17D4" w:rsidRPr="000A6AE9" w:rsidRDefault="00CE17D4" w:rsidP="00CE17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1090,81</w:t>
            </w:r>
          </w:p>
        </w:tc>
      </w:tr>
    </w:tbl>
    <w:p w:rsidR="00202A9B" w:rsidRDefault="00202A9B" w:rsidP="00CE17D4">
      <w:pPr>
        <w:pStyle w:val="110"/>
        <w:numPr>
          <w:ilvl w:val="0"/>
          <w:numId w:val="0"/>
        </w:numPr>
        <w:spacing w:before="0"/>
      </w:pPr>
    </w:p>
    <w:p w:rsidR="00BA009E" w:rsidRPr="00BA009E" w:rsidRDefault="00BA009E" w:rsidP="00BA009E">
      <w:pPr>
        <w:pStyle w:val="a6"/>
        <w:ind w:firstLine="142"/>
      </w:pPr>
    </w:p>
    <w:p w:rsidR="00CE17D4" w:rsidRDefault="00CE17D4" w:rsidP="00BA009E">
      <w:pPr>
        <w:pStyle w:val="a6"/>
        <w:ind w:firstLine="0"/>
        <w:rPr>
          <w:lang w:eastAsia="ru-RU"/>
        </w:rPr>
        <w:sectPr w:rsidR="00CE17D4" w:rsidSect="00CE17D4">
          <w:pgSz w:w="16838" w:h="11906" w:orient="landscape"/>
          <w:pgMar w:top="1134" w:right="851" w:bottom="851" w:left="851" w:header="284" w:footer="284" w:gutter="0"/>
          <w:cols w:space="708"/>
          <w:docGrid w:linePitch="360"/>
        </w:sectPr>
      </w:pPr>
    </w:p>
    <w:p w:rsidR="00E34C4E" w:rsidRPr="005F3C00" w:rsidRDefault="00C832F4" w:rsidP="00793684">
      <w:pPr>
        <w:pStyle w:val="1"/>
        <w:rPr>
          <w:lang w:eastAsia="ru-RU"/>
        </w:rPr>
      </w:pPr>
      <w:bookmarkStart w:id="44" w:name="_Toc477872453"/>
      <w:r w:rsidRPr="005F3C00">
        <w:rPr>
          <w:lang w:eastAsia="ru-RU"/>
        </w:rPr>
        <w:lastRenderedPageBreak/>
        <w:t>ИНВЕСТИЦИ</w:t>
      </w:r>
      <w:r w:rsidR="005B30AF" w:rsidRPr="005F3C00">
        <w:rPr>
          <w:lang w:eastAsia="ru-RU"/>
        </w:rPr>
        <w:t>И</w:t>
      </w:r>
      <w:r w:rsidRPr="005F3C00">
        <w:rPr>
          <w:lang w:eastAsia="ru-RU"/>
        </w:rPr>
        <w:t xml:space="preserve"> В СТРОИТЕЛЬСТВО, РЕКОНСТРУКЦИЮ И ТЕХНИЧЕСКОЕ ПЕРЕВООРУЖЕНИЕ</w:t>
      </w:r>
      <w:bookmarkEnd w:id="44"/>
    </w:p>
    <w:p w:rsidR="006D1029" w:rsidRPr="005F3C00" w:rsidRDefault="006D1029" w:rsidP="00793684">
      <w:pPr>
        <w:pStyle w:val="11"/>
      </w:pPr>
      <w:bookmarkStart w:id="45" w:name="_Toc477872454"/>
      <w:r w:rsidRPr="005F3C00">
        <w:t>Предложения по величине необходимых инвестиций в строител</w:t>
      </w:r>
      <w:r w:rsidRPr="005F3C00">
        <w:t>ь</w:t>
      </w:r>
      <w:r w:rsidRPr="005F3C00">
        <w:t>ство, реконструкцию и техническое перевооружение источников тепловой энергии на каждом этапе</w:t>
      </w:r>
      <w:bookmarkEnd w:id="45"/>
    </w:p>
    <w:p w:rsidR="005C3347" w:rsidRPr="00845D96" w:rsidRDefault="005C3347" w:rsidP="005C3347">
      <w:pPr>
        <w:pStyle w:val="a6"/>
        <w:rPr>
          <w:sz w:val="24"/>
          <w:szCs w:val="24"/>
          <w:lang w:eastAsia="ru-RU"/>
        </w:rPr>
      </w:pPr>
      <w:r w:rsidRPr="00845D96">
        <w:rPr>
          <w:sz w:val="24"/>
          <w:szCs w:val="24"/>
          <w:lang w:eastAsia="ru-RU"/>
        </w:rPr>
        <w:t xml:space="preserve">Для реализации мероприятий по строительству и реконструкции источников тепловой энергии и тепловых сетей в </w:t>
      </w:r>
      <w:r w:rsidR="005F3C00">
        <w:rPr>
          <w:sz w:val="24"/>
          <w:szCs w:val="24"/>
          <w:lang w:eastAsia="ru-RU"/>
        </w:rPr>
        <w:t>г</w:t>
      </w:r>
      <w:r w:rsidR="0097693B">
        <w:rPr>
          <w:sz w:val="24"/>
          <w:szCs w:val="24"/>
          <w:lang w:eastAsia="ru-RU"/>
        </w:rPr>
        <w:t>. Арзамасе потребуется  1 224,64</w:t>
      </w:r>
      <w:r w:rsidRPr="00845D96">
        <w:rPr>
          <w:sz w:val="24"/>
          <w:szCs w:val="24"/>
          <w:lang w:eastAsia="ru-RU"/>
        </w:rPr>
        <w:t xml:space="preserve"> млн. руб.</w:t>
      </w:r>
    </w:p>
    <w:p w:rsidR="006D1029" w:rsidRDefault="005C3347" w:rsidP="005C3347">
      <w:pPr>
        <w:pStyle w:val="a6"/>
        <w:rPr>
          <w:lang w:eastAsia="ru-RU"/>
        </w:rPr>
      </w:pPr>
      <w:r w:rsidRPr="00845D96">
        <w:rPr>
          <w:sz w:val="24"/>
          <w:szCs w:val="24"/>
          <w:lang w:eastAsia="ru-RU"/>
        </w:rPr>
        <w:t>Графики финансирования мероприятий и расчет необходимый капитальных вложен</w:t>
      </w:r>
      <w:r w:rsidR="00845D96">
        <w:rPr>
          <w:sz w:val="24"/>
          <w:szCs w:val="24"/>
          <w:lang w:eastAsia="ru-RU"/>
        </w:rPr>
        <w:t>ий представлены в таблицах 7.1</w:t>
      </w:r>
      <w:r w:rsidRPr="00845D96">
        <w:rPr>
          <w:sz w:val="24"/>
          <w:szCs w:val="24"/>
          <w:lang w:eastAsia="ru-RU"/>
        </w:rPr>
        <w:t>.</w:t>
      </w:r>
    </w:p>
    <w:p w:rsidR="005C3347" w:rsidRDefault="005C3347" w:rsidP="005C3347">
      <w:pPr>
        <w:pStyle w:val="110"/>
        <w:ind w:left="142" w:right="-2" w:hanging="142"/>
        <w:rPr>
          <w:sz w:val="24"/>
          <w:szCs w:val="24"/>
        </w:rPr>
      </w:pPr>
      <w:r w:rsidRPr="005C3347">
        <w:rPr>
          <w:sz w:val="24"/>
          <w:szCs w:val="24"/>
        </w:rPr>
        <w:t>Сводная таблица финансовых</w:t>
      </w:r>
      <w:r>
        <w:rPr>
          <w:sz w:val="24"/>
          <w:szCs w:val="24"/>
        </w:rPr>
        <w:t xml:space="preserve"> потребностей для осуществления </w:t>
      </w:r>
      <w:r w:rsidRPr="005C3347">
        <w:rPr>
          <w:sz w:val="24"/>
          <w:szCs w:val="24"/>
        </w:rPr>
        <w:t>строительства</w:t>
      </w:r>
    </w:p>
    <w:p w:rsidR="005C3347" w:rsidRPr="0097693B" w:rsidRDefault="005C3347" w:rsidP="0097693B">
      <w:pPr>
        <w:pStyle w:val="110"/>
        <w:numPr>
          <w:ilvl w:val="0"/>
          <w:numId w:val="0"/>
        </w:numPr>
        <w:ind w:left="1416" w:right="-2"/>
        <w:rPr>
          <w:sz w:val="24"/>
          <w:szCs w:val="24"/>
        </w:rPr>
      </w:pPr>
      <w:r w:rsidRPr="005C3347">
        <w:rPr>
          <w:sz w:val="24"/>
          <w:szCs w:val="24"/>
        </w:rPr>
        <w:t>реконструкции и технического перевооружения источников тепловой энергии и тепловых сетей,</w:t>
      </w:r>
      <w:r w:rsidR="0097693B">
        <w:rPr>
          <w:sz w:val="24"/>
          <w:szCs w:val="24"/>
        </w:rPr>
        <w:t xml:space="preserve"> тыс. руб.</w:t>
      </w:r>
    </w:p>
    <w:tbl>
      <w:tblPr>
        <w:tblStyle w:val="afa"/>
        <w:tblW w:w="11078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2268"/>
        <w:gridCol w:w="851"/>
        <w:gridCol w:w="142"/>
        <w:gridCol w:w="1094"/>
        <w:gridCol w:w="1441"/>
        <w:gridCol w:w="1008"/>
        <w:gridCol w:w="1560"/>
        <w:gridCol w:w="1044"/>
        <w:gridCol w:w="1103"/>
      </w:tblGrid>
      <w:tr w:rsidR="0097693B" w:rsidRPr="00D92FD9" w:rsidTr="0097693B">
        <w:tc>
          <w:tcPr>
            <w:tcW w:w="567" w:type="dxa"/>
            <w:vMerge w:val="restart"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 xml:space="preserve">№ </w:t>
            </w:r>
            <w:proofErr w:type="gramStart"/>
            <w:r w:rsidRPr="00D92FD9">
              <w:rPr>
                <w:b/>
                <w:sz w:val="20"/>
                <w:szCs w:val="20"/>
              </w:rPr>
              <w:t>п</w:t>
            </w:r>
            <w:proofErr w:type="gramEnd"/>
            <w:r w:rsidRPr="00D92FD9">
              <w:rPr>
                <w:b/>
                <w:sz w:val="20"/>
                <w:szCs w:val="20"/>
              </w:rPr>
              <w:t>/п</w:t>
            </w:r>
          </w:p>
        </w:tc>
        <w:tc>
          <w:tcPr>
            <w:tcW w:w="2268" w:type="dxa"/>
            <w:vMerge w:val="restart"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Наименование р</w:t>
            </w:r>
            <w:r w:rsidRPr="00D92FD9">
              <w:rPr>
                <w:b/>
                <w:sz w:val="20"/>
                <w:szCs w:val="20"/>
              </w:rPr>
              <w:t>а</w:t>
            </w:r>
            <w:r w:rsidRPr="00D92FD9">
              <w:rPr>
                <w:b/>
                <w:sz w:val="20"/>
                <w:szCs w:val="20"/>
              </w:rPr>
              <w:t>бот/статьи затрат</w:t>
            </w:r>
          </w:p>
        </w:tc>
        <w:tc>
          <w:tcPr>
            <w:tcW w:w="7140" w:type="dxa"/>
            <w:gridSpan w:val="7"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Выделенные источники финансирования, тыс. руб.</w:t>
            </w:r>
          </w:p>
        </w:tc>
        <w:tc>
          <w:tcPr>
            <w:tcW w:w="1103" w:type="dxa"/>
            <w:vMerge w:val="restart"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Период внедр</w:t>
            </w:r>
            <w:r w:rsidRPr="00D92FD9">
              <w:rPr>
                <w:b/>
                <w:sz w:val="20"/>
                <w:szCs w:val="20"/>
              </w:rPr>
              <w:t>е</w:t>
            </w:r>
            <w:r w:rsidRPr="00D92FD9">
              <w:rPr>
                <w:b/>
                <w:sz w:val="20"/>
                <w:szCs w:val="20"/>
              </w:rPr>
              <w:t>ния</w:t>
            </w:r>
          </w:p>
        </w:tc>
      </w:tr>
      <w:tr w:rsidR="0097693B" w:rsidRPr="00D92FD9" w:rsidTr="0097693B">
        <w:tc>
          <w:tcPr>
            <w:tcW w:w="567" w:type="dxa"/>
            <w:vMerge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</w:rPr>
            </w:pPr>
          </w:p>
        </w:tc>
        <w:tc>
          <w:tcPr>
            <w:tcW w:w="851" w:type="dxa"/>
            <w:vMerge w:val="restart"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Всего</w:t>
            </w:r>
          </w:p>
        </w:tc>
        <w:tc>
          <w:tcPr>
            <w:tcW w:w="1236" w:type="dxa"/>
            <w:gridSpan w:val="2"/>
            <w:vMerge w:val="restart"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Федерал</w:t>
            </w:r>
            <w:r w:rsidRPr="00D92FD9">
              <w:rPr>
                <w:b/>
                <w:sz w:val="20"/>
                <w:szCs w:val="20"/>
              </w:rPr>
              <w:t>ь</w:t>
            </w:r>
            <w:r w:rsidRPr="00D92FD9">
              <w:rPr>
                <w:b/>
                <w:sz w:val="20"/>
                <w:szCs w:val="20"/>
              </w:rPr>
              <w:t>ный бю</w:t>
            </w:r>
            <w:r w:rsidRPr="00D92FD9">
              <w:rPr>
                <w:b/>
                <w:sz w:val="20"/>
                <w:szCs w:val="20"/>
              </w:rPr>
              <w:t>д</w:t>
            </w:r>
            <w:r w:rsidRPr="00D92FD9">
              <w:rPr>
                <w:b/>
                <w:sz w:val="20"/>
                <w:szCs w:val="20"/>
              </w:rPr>
              <w:t>жет</w:t>
            </w:r>
          </w:p>
        </w:tc>
        <w:tc>
          <w:tcPr>
            <w:tcW w:w="1441" w:type="dxa"/>
            <w:vMerge w:val="restart"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Регионал</w:t>
            </w:r>
            <w:r w:rsidRPr="00D92FD9">
              <w:rPr>
                <w:b/>
                <w:sz w:val="20"/>
                <w:szCs w:val="20"/>
              </w:rPr>
              <w:t>ь</w:t>
            </w:r>
            <w:r w:rsidRPr="00D92FD9">
              <w:rPr>
                <w:b/>
                <w:sz w:val="20"/>
                <w:szCs w:val="20"/>
              </w:rPr>
              <w:t>ный бюджет</w:t>
            </w:r>
          </w:p>
        </w:tc>
        <w:tc>
          <w:tcPr>
            <w:tcW w:w="1008" w:type="dxa"/>
            <w:vMerge w:val="restart"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Мес</w:t>
            </w:r>
            <w:r w:rsidRPr="00D92FD9">
              <w:rPr>
                <w:b/>
                <w:sz w:val="20"/>
                <w:szCs w:val="20"/>
              </w:rPr>
              <w:t>т</w:t>
            </w:r>
            <w:r w:rsidRPr="00D92FD9">
              <w:rPr>
                <w:b/>
                <w:sz w:val="20"/>
                <w:szCs w:val="20"/>
              </w:rPr>
              <w:t>ный бюджет</w:t>
            </w:r>
          </w:p>
        </w:tc>
        <w:tc>
          <w:tcPr>
            <w:tcW w:w="2604" w:type="dxa"/>
            <w:gridSpan w:val="2"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Внебюджетные источ</w:t>
            </w:r>
            <w:r w:rsidRPr="00D92FD9">
              <w:rPr>
                <w:b/>
                <w:sz w:val="20"/>
                <w:szCs w:val="20"/>
              </w:rPr>
              <w:softHyphen/>
              <w:t>ники</w:t>
            </w:r>
          </w:p>
        </w:tc>
        <w:tc>
          <w:tcPr>
            <w:tcW w:w="1103" w:type="dxa"/>
            <w:vMerge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rPr>
                <w:b/>
              </w:rPr>
            </w:pPr>
          </w:p>
        </w:tc>
      </w:tr>
      <w:tr w:rsidR="0097693B" w:rsidRPr="00D92FD9" w:rsidTr="0097693B">
        <w:tc>
          <w:tcPr>
            <w:tcW w:w="567" w:type="dxa"/>
            <w:vMerge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2268" w:type="dxa"/>
            <w:vMerge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</w:rPr>
            </w:pPr>
          </w:p>
        </w:tc>
        <w:tc>
          <w:tcPr>
            <w:tcW w:w="1236" w:type="dxa"/>
            <w:gridSpan w:val="2"/>
            <w:vMerge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441" w:type="dxa"/>
            <w:vMerge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008" w:type="dxa"/>
            <w:vMerge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560" w:type="dxa"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Наименование организации</w:t>
            </w:r>
          </w:p>
        </w:tc>
        <w:tc>
          <w:tcPr>
            <w:tcW w:w="1044" w:type="dxa"/>
            <w:vAlign w:val="center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Затраты тыс. руб.</w:t>
            </w:r>
          </w:p>
        </w:tc>
        <w:tc>
          <w:tcPr>
            <w:tcW w:w="1103" w:type="dxa"/>
            <w:vMerge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rPr>
                <w:b/>
              </w:rPr>
            </w:pPr>
          </w:p>
        </w:tc>
      </w:tr>
      <w:tr w:rsidR="0097693B" w:rsidRPr="00D92FD9" w:rsidTr="0097693B">
        <w:tc>
          <w:tcPr>
            <w:tcW w:w="11078" w:type="dxa"/>
            <w:gridSpan w:val="10"/>
          </w:tcPr>
          <w:p w:rsidR="0097693B" w:rsidRPr="00D92FD9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Строительство новых котельных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БМК </w:t>
            </w:r>
          </w:p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«Вокзальная»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17 424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2018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БМК «Пландина»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20 131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2018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БМК </w:t>
            </w:r>
          </w:p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«Березина»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16 782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2018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КК</w:t>
            </w:r>
          </w:p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«Молодёжный»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143 699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2018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БМК </w:t>
            </w:r>
          </w:p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«Победы»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63 698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2018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sz w:val="20"/>
                <w:szCs w:val="20"/>
              </w:rPr>
              <w:t>Котельной пр. Ленина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left="-108" w:right="-108"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59 256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2022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sz w:val="20"/>
                <w:szCs w:val="20"/>
              </w:rPr>
              <w:t>Котельной ул. Красный Путь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8000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2019</w:t>
            </w:r>
          </w:p>
        </w:tc>
      </w:tr>
      <w:tr w:rsidR="0097693B" w:rsidRPr="00D92FD9" w:rsidTr="0097693B">
        <w:tc>
          <w:tcPr>
            <w:tcW w:w="11078" w:type="dxa"/>
            <w:gridSpan w:val="10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3B39BC">
              <w:rPr>
                <w:b/>
                <w:sz w:val="20"/>
                <w:szCs w:val="20"/>
              </w:rPr>
              <w:t>Замена оборудования котельных и устройство автоматики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№15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47 810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2019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№27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850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2019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№21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1 900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2019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№13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16 000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2020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№23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3 504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2020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№19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7 000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2020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№14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55 000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2020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№4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10 913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2022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№12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10 300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2022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№16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6 000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2022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№25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15 600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2022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№28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850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2022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№30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4 000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2022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№34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11 500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2022</w:t>
            </w:r>
          </w:p>
        </w:tc>
      </w:tr>
      <w:tr w:rsidR="0097693B" w:rsidRPr="00D92FD9" w:rsidTr="0097693B">
        <w:tc>
          <w:tcPr>
            <w:tcW w:w="11078" w:type="dxa"/>
            <w:gridSpan w:val="10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3B39BC">
              <w:rPr>
                <w:b/>
                <w:sz w:val="20"/>
                <w:szCs w:val="20"/>
              </w:rPr>
              <w:t>Перечень котельных, подлежащих замене на новые котельные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№6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10799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2020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№10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15000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2022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№26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21619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2020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№32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10542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2020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 35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17683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2020</w:t>
            </w:r>
          </w:p>
        </w:tc>
      </w:tr>
      <w:tr w:rsidR="0097693B" w:rsidRPr="00D92FD9" w:rsidTr="0097693B">
        <w:tc>
          <w:tcPr>
            <w:tcW w:w="11078" w:type="dxa"/>
            <w:gridSpan w:val="10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3B39BC">
              <w:rPr>
                <w:b/>
                <w:sz w:val="20"/>
                <w:szCs w:val="20"/>
              </w:rPr>
              <w:t>Строительство новых участков и реконструкция тепловых сетей с увеличением диаметра трубопровода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 xml:space="preserve">Строительство новых 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lastRenderedPageBreak/>
              <w:t>участков тепловых сетей для объединения ко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softHyphen/>
              <w:t>тельных №5, №24, №33 и «АПЗ» с ко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softHyphen/>
              <w:t>тельной №15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lastRenderedPageBreak/>
              <w:t>8 320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2019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28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iCs w:val="0"/>
                <w:sz w:val="19"/>
                <w:szCs w:val="19"/>
                <w:lang w:eastAsia="ru-RU"/>
              </w:rPr>
            </w:pP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>Строительство новых участков тепловых сетей для объединения ко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softHyphen/>
              <w:t>тельной №11  с котел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>ь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>ной ОАО «Темп-Авиа»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760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2019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iCs w:val="0"/>
                <w:sz w:val="19"/>
                <w:szCs w:val="19"/>
                <w:lang w:eastAsia="ru-RU"/>
              </w:rPr>
            </w:pP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>Строительство новых участков тепловых сетей для объединения ко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softHyphen/>
              <w:t>тельных №8 и №13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3 000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2019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 xml:space="preserve">Строительство новых участков тепловых сетей для 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подключения части потребителей от к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о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тельной №13 к тепл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о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вым сетям котельной №22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4 000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2020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iCs w:val="0"/>
                <w:sz w:val="19"/>
                <w:szCs w:val="19"/>
                <w:lang w:eastAsia="ru-RU"/>
              </w:rPr>
            </w:pP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>Строительство новых участков тепловых сетей для объединения ко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softHyphen/>
              <w:t>тельных №№ 1, 2, 3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26 000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2022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iCs w:val="0"/>
                <w:sz w:val="19"/>
                <w:szCs w:val="19"/>
                <w:lang w:eastAsia="ru-RU"/>
              </w:rPr>
            </w:pP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 xml:space="preserve">Строительство новых участков тепловых сетей для  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подключения п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о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требителя ОАО «Р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о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стелеком» к котельной БМК №10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1 700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2022</w:t>
            </w:r>
          </w:p>
        </w:tc>
      </w:tr>
      <w:tr w:rsidR="0097693B" w:rsidRPr="00D92FD9" w:rsidTr="0097693B">
        <w:tc>
          <w:tcPr>
            <w:tcW w:w="11078" w:type="dxa"/>
            <w:gridSpan w:val="10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b/>
                <w:sz w:val="20"/>
                <w:szCs w:val="20"/>
              </w:rPr>
              <w:t>Реконструкция тепловых сетей, подлежащих замене в связи с исчерпанием эксплуатационного ресурса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2268" w:type="dxa"/>
            <w:vAlign w:val="bottom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121 600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2032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2268" w:type="dxa"/>
            <w:vAlign w:val="bottom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40 500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2033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2268" w:type="dxa"/>
            <w:vAlign w:val="bottom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34 900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2034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2268" w:type="dxa"/>
            <w:vAlign w:val="bottom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45 900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2035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2268" w:type="dxa"/>
            <w:vAlign w:val="bottom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62 000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2036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50 900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2037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46 900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2038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46 700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2039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41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43 800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2040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54 800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2041</w:t>
            </w:r>
          </w:p>
        </w:tc>
      </w:tr>
      <w:tr w:rsidR="0097693B" w:rsidRPr="00D92FD9" w:rsidTr="0097693B">
        <w:tc>
          <w:tcPr>
            <w:tcW w:w="567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2268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gridSpan w:val="2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37 000</w:t>
            </w:r>
          </w:p>
        </w:tc>
        <w:tc>
          <w:tcPr>
            <w:tcW w:w="6147" w:type="dxa"/>
            <w:gridSpan w:val="5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1103" w:type="dxa"/>
            <w:vAlign w:val="center"/>
          </w:tcPr>
          <w:p w:rsidR="0097693B" w:rsidRPr="003B39BC" w:rsidRDefault="0097693B" w:rsidP="0097693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2042</w:t>
            </w:r>
          </w:p>
        </w:tc>
      </w:tr>
    </w:tbl>
    <w:p w:rsidR="0097693B" w:rsidRDefault="0097693B" w:rsidP="006D1029">
      <w:pPr>
        <w:pStyle w:val="a6"/>
        <w:rPr>
          <w:lang w:eastAsia="ru-RU"/>
        </w:rPr>
        <w:sectPr w:rsidR="0097693B" w:rsidSect="007A0027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:rsidR="00E34C4E" w:rsidRDefault="005B30AF" w:rsidP="00F155F1">
      <w:pPr>
        <w:pStyle w:val="1"/>
        <w:spacing w:after="240"/>
        <w:ind w:left="924" w:hanging="357"/>
        <w:rPr>
          <w:lang w:eastAsia="ru-RU"/>
        </w:rPr>
      </w:pPr>
      <w:bookmarkStart w:id="46" w:name="_Toc477872455"/>
      <w:r>
        <w:rPr>
          <w:lang w:eastAsia="ru-RU"/>
        </w:rPr>
        <w:lastRenderedPageBreak/>
        <w:t>РЕШЕНИЕ ОБ</w:t>
      </w:r>
      <w:r w:rsidR="00C832F4" w:rsidRPr="00C30D59">
        <w:rPr>
          <w:lang w:eastAsia="ru-RU"/>
        </w:rPr>
        <w:t xml:space="preserve"> ОПРЕДЕЛЕНИ</w:t>
      </w:r>
      <w:r>
        <w:rPr>
          <w:lang w:eastAsia="ru-RU"/>
        </w:rPr>
        <w:t>И</w:t>
      </w:r>
      <w:r w:rsidR="00C832F4" w:rsidRPr="00C30D59">
        <w:rPr>
          <w:lang w:eastAsia="ru-RU"/>
        </w:rPr>
        <w:t xml:space="preserve"> ЕДИНОЙ ТЕПЛОСНАБЖА</w:t>
      </w:r>
      <w:r w:rsidR="00C832F4" w:rsidRPr="00C30D59">
        <w:rPr>
          <w:lang w:eastAsia="ru-RU"/>
        </w:rPr>
        <w:t>Ю</w:t>
      </w:r>
      <w:r w:rsidR="00C832F4" w:rsidRPr="00C30D59">
        <w:rPr>
          <w:lang w:eastAsia="ru-RU"/>
        </w:rPr>
        <w:t>ЩЕЙ ОРГАНИЗАЦИИ</w:t>
      </w:r>
      <w:bookmarkEnd w:id="46"/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Критерии определения единой теплоснабжающей организации утверждены постановл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нием Правительства Российской Федерации от 8 августа 2012 года №808 «Об организации те</w:t>
      </w:r>
      <w:r w:rsidRPr="00F155F1">
        <w:rPr>
          <w:sz w:val="24"/>
          <w:szCs w:val="24"/>
          <w:lang w:eastAsia="ru-RU"/>
        </w:rPr>
        <w:t>п</w:t>
      </w:r>
      <w:r w:rsidRPr="00F155F1">
        <w:rPr>
          <w:sz w:val="24"/>
          <w:szCs w:val="24"/>
          <w:lang w:eastAsia="ru-RU"/>
        </w:rPr>
        <w:t>лоснабжения в Российской Федерации и о внесении изменений в некоторые акты Правител</w:t>
      </w:r>
      <w:r w:rsidRPr="00F155F1">
        <w:rPr>
          <w:sz w:val="24"/>
          <w:szCs w:val="24"/>
          <w:lang w:eastAsia="ru-RU"/>
        </w:rPr>
        <w:t>ь</w:t>
      </w:r>
      <w:r w:rsidRPr="00F155F1">
        <w:rPr>
          <w:sz w:val="24"/>
          <w:szCs w:val="24"/>
          <w:lang w:eastAsia="ru-RU"/>
        </w:rPr>
        <w:t>ства Российской Федерации».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 xml:space="preserve">Статус единой теплоснабжающей организации присваивается теплоснабжающей и (или) </w:t>
      </w:r>
      <w:proofErr w:type="spellStart"/>
      <w:r w:rsidRPr="00F155F1">
        <w:rPr>
          <w:sz w:val="24"/>
          <w:szCs w:val="24"/>
          <w:lang w:eastAsia="ru-RU"/>
        </w:rPr>
        <w:t>теплосетевой</w:t>
      </w:r>
      <w:proofErr w:type="spellEnd"/>
      <w:r w:rsidRPr="00F155F1">
        <w:rPr>
          <w:sz w:val="24"/>
          <w:szCs w:val="24"/>
          <w:lang w:eastAsia="ru-RU"/>
        </w:rPr>
        <w:t xml:space="preserve"> организации решением федерального органа исполнительной власти (в отнош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нии городов с населением 500 тысяч человек и более) или органа местного самоуправления (д</w:t>
      </w:r>
      <w:r w:rsidRPr="00F155F1">
        <w:rPr>
          <w:sz w:val="24"/>
          <w:szCs w:val="24"/>
          <w:lang w:eastAsia="ru-RU"/>
        </w:rPr>
        <w:t>а</w:t>
      </w:r>
      <w:r w:rsidRPr="00F155F1">
        <w:rPr>
          <w:sz w:val="24"/>
          <w:szCs w:val="24"/>
          <w:lang w:eastAsia="ru-RU"/>
        </w:rPr>
        <w:t>лее – уполномоченные органы) при утверждении схемы теплоснабжения поселения, городского округа.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проекте схемы теплоснабжения должны быть определены границы зон деятельности единой теплоснабжающей организации (организаций). Границы зоны (зон) деятельности ед</w:t>
      </w:r>
      <w:r w:rsidRPr="00F155F1">
        <w:rPr>
          <w:sz w:val="24"/>
          <w:szCs w:val="24"/>
          <w:lang w:eastAsia="ru-RU"/>
        </w:rPr>
        <w:t>и</w:t>
      </w:r>
      <w:r w:rsidRPr="00F155F1">
        <w:rPr>
          <w:sz w:val="24"/>
          <w:szCs w:val="24"/>
          <w:lang w:eastAsia="ru-RU"/>
        </w:rPr>
        <w:t>ной теплоснабжающей организации (организаций) определяются границами системы тепл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снабжения.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случае если на территории поселения, городского округа существуют несколько с</w:t>
      </w:r>
      <w:r w:rsidRPr="00F155F1">
        <w:rPr>
          <w:sz w:val="24"/>
          <w:szCs w:val="24"/>
          <w:lang w:eastAsia="ru-RU"/>
        </w:rPr>
        <w:t>и</w:t>
      </w:r>
      <w:r w:rsidRPr="00F155F1">
        <w:rPr>
          <w:sz w:val="24"/>
          <w:szCs w:val="24"/>
          <w:lang w:eastAsia="ru-RU"/>
        </w:rPr>
        <w:t>стем теплоснабжения, уполномоченные органы вправе: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определить единую теплоснабжающую организацию (организации) в каждой из систем теплоснабжения, расположенных в границах поселения, городского округа;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определить на несколько систем теплоснабжения единую теплоснабжающую о</w:t>
      </w:r>
      <w:r w:rsidRPr="00F155F1">
        <w:rPr>
          <w:sz w:val="24"/>
          <w:szCs w:val="24"/>
          <w:lang w:eastAsia="ru-RU"/>
        </w:rPr>
        <w:t>р</w:t>
      </w:r>
      <w:r w:rsidRPr="00F155F1">
        <w:rPr>
          <w:sz w:val="24"/>
          <w:szCs w:val="24"/>
          <w:lang w:eastAsia="ru-RU"/>
        </w:rPr>
        <w:t>ганизацию.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proofErr w:type="gramStart"/>
      <w:r w:rsidRPr="00F155F1">
        <w:rPr>
          <w:sz w:val="24"/>
          <w:szCs w:val="24"/>
          <w:lang w:eastAsia="ru-RU"/>
        </w:rPr>
        <w:t>Для присвоения организации статуса единой теплоснабжающей организации на террит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рии поселения, городского округа лица, владеющие на праве собственности или ином законном основании источниками тепловой энергии и (или) тепловыми сетями, подают в уполномоче</w:t>
      </w:r>
      <w:r w:rsidRPr="00F155F1">
        <w:rPr>
          <w:sz w:val="24"/>
          <w:szCs w:val="24"/>
          <w:lang w:eastAsia="ru-RU"/>
        </w:rPr>
        <w:t>н</w:t>
      </w:r>
      <w:r w:rsidRPr="00F155F1">
        <w:rPr>
          <w:sz w:val="24"/>
          <w:szCs w:val="24"/>
          <w:lang w:eastAsia="ru-RU"/>
        </w:rPr>
        <w:t>ный орган в течение одного месяца с даты опубликования (размещения) в установленном п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рядке проекта схемы теплоснабжения заявку на присвоение организации статуса единой тепл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снабжающей организации с указанием зоны ее деятельности.</w:t>
      </w:r>
      <w:proofErr w:type="gramEnd"/>
      <w:r w:rsidRPr="00F155F1">
        <w:rPr>
          <w:sz w:val="24"/>
          <w:szCs w:val="24"/>
          <w:lang w:eastAsia="ru-RU"/>
        </w:rPr>
        <w:t xml:space="preserve"> К заявке прилагается бухгалте</w:t>
      </w:r>
      <w:r w:rsidRPr="00F155F1">
        <w:rPr>
          <w:sz w:val="24"/>
          <w:szCs w:val="24"/>
          <w:lang w:eastAsia="ru-RU"/>
        </w:rPr>
        <w:t>р</w:t>
      </w:r>
      <w:r w:rsidRPr="00F155F1">
        <w:rPr>
          <w:sz w:val="24"/>
          <w:szCs w:val="24"/>
          <w:lang w:eastAsia="ru-RU"/>
        </w:rPr>
        <w:t>ская отчетность, составленная на последнюю отчетную дату перед подачей заявки, с отметкой налогового орган</w:t>
      </w:r>
      <w:proofErr w:type="gramStart"/>
      <w:r w:rsidRPr="00F155F1">
        <w:rPr>
          <w:sz w:val="24"/>
          <w:szCs w:val="24"/>
          <w:lang w:eastAsia="ru-RU"/>
        </w:rPr>
        <w:t>а о ее</w:t>
      </w:r>
      <w:proofErr w:type="gramEnd"/>
      <w:r w:rsidRPr="00F155F1">
        <w:rPr>
          <w:sz w:val="24"/>
          <w:szCs w:val="24"/>
          <w:lang w:eastAsia="ru-RU"/>
        </w:rPr>
        <w:t xml:space="preserve"> принятии.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 xml:space="preserve">Уполномоченные органы обязаны в течение трех рабочих дней </w:t>
      </w:r>
      <w:proofErr w:type="gramStart"/>
      <w:r w:rsidRPr="00F155F1">
        <w:rPr>
          <w:sz w:val="24"/>
          <w:szCs w:val="24"/>
          <w:lang w:eastAsia="ru-RU"/>
        </w:rPr>
        <w:t>с даты окончания</w:t>
      </w:r>
      <w:proofErr w:type="gramEnd"/>
      <w:r w:rsidRPr="00F155F1">
        <w:rPr>
          <w:sz w:val="24"/>
          <w:szCs w:val="24"/>
          <w:lang w:eastAsia="ru-RU"/>
        </w:rPr>
        <w:t xml:space="preserve"> срока для подачи заявок разместить сведения о принятых заявках на сайте поселения, городского округа, на сайте соответствующего субъекта Российской Федерации в информационно-телекоммуникационной сети «Интернет».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случае если органы местного самоуправления не имеют возможности размещать соо</w:t>
      </w:r>
      <w:r w:rsidRPr="00F155F1">
        <w:rPr>
          <w:sz w:val="24"/>
          <w:szCs w:val="24"/>
          <w:lang w:eastAsia="ru-RU"/>
        </w:rPr>
        <w:t>т</w:t>
      </w:r>
      <w:r w:rsidRPr="00F155F1">
        <w:rPr>
          <w:sz w:val="24"/>
          <w:szCs w:val="24"/>
          <w:lang w:eastAsia="ru-RU"/>
        </w:rPr>
        <w:t xml:space="preserve">ветствующую информацию на своих официальных сайтах, необходимая информация может размещаться на официальном сайте субъекта Российской Федерации, в границах которого </w:t>
      </w:r>
      <w:r w:rsidRPr="00F155F1">
        <w:rPr>
          <w:sz w:val="24"/>
          <w:szCs w:val="24"/>
          <w:lang w:eastAsia="ru-RU"/>
        </w:rPr>
        <w:lastRenderedPageBreak/>
        <w:t>находится соответствующее муниципальное образование. Поселения, входящие в муниципал</w:t>
      </w:r>
      <w:r w:rsidRPr="00F155F1">
        <w:rPr>
          <w:sz w:val="24"/>
          <w:szCs w:val="24"/>
          <w:lang w:eastAsia="ru-RU"/>
        </w:rPr>
        <w:t>ь</w:t>
      </w:r>
      <w:r w:rsidRPr="00F155F1">
        <w:rPr>
          <w:sz w:val="24"/>
          <w:szCs w:val="24"/>
          <w:lang w:eastAsia="ru-RU"/>
        </w:rPr>
        <w:t>ный район, могут размещать необходимую информацию на официальном сайте этого муниц</w:t>
      </w:r>
      <w:r w:rsidRPr="00F155F1">
        <w:rPr>
          <w:sz w:val="24"/>
          <w:szCs w:val="24"/>
          <w:lang w:eastAsia="ru-RU"/>
        </w:rPr>
        <w:t>и</w:t>
      </w:r>
      <w:r w:rsidRPr="00F155F1">
        <w:rPr>
          <w:sz w:val="24"/>
          <w:szCs w:val="24"/>
          <w:lang w:eastAsia="ru-RU"/>
        </w:rPr>
        <w:t>пального района.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случае если в отношении одной зоны деятельности единой теплоснабжающей орган</w:t>
      </w:r>
      <w:r w:rsidRPr="00F155F1">
        <w:rPr>
          <w:sz w:val="24"/>
          <w:szCs w:val="24"/>
          <w:lang w:eastAsia="ru-RU"/>
        </w:rPr>
        <w:t>и</w:t>
      </w:r>
      <w:r w:rsidRPr="00F155F1">
        <w:rPr>
          <w:sz w:val="24"/>
          <w:szCs w:val="24"/>
          <w:lang w:eastAsia="ru-RU"/>
        </w:rPr>
        <w:t>зации подана одна заявка от лица, владеющего на праве собственности или ином законном о</w:t>
      </w:r>
      <w:r w:rsidRPr="00F155F1">
        <w:rPr>
          <w:sz w:val="24"/>
          <w:szCs w:val="24"/>
          <w:lang w:eastAsia="ru-RU"/>
        </w:rPr>
        <w:t>с</w:t>
      </w:r>
      <w:r w:rsidRPr="00F155F1">
        <w:rPr>
          <w:sz w:val="24"/>
          <w:szCs w:val="24"/>
          <w:lang w:eastAsia="ru-RU"/>
        </w:rPr>
        <w:t>новании источниками тепловой энергии и (или) тепловыми сетями в соответствующей зоне д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ятельности единой теплоснабжающей организации, то статус единой теплоснабжающей орг</w:t>
      </w:r>
      <w:r w:rsidRPr="00F155F1">
        <w:rPr>
          <w:sz w:val="24"/>
          <w:szCs w:val="24"/>
          <w:lang w:eastAsia="ru-RU"/>
        </w:rPr>
        <w:t>а</w:t>
      </w:r>
      <w:r w:rsidRPr="00F155F1">
        <w:rPr>
          <w:sz w:val="24"/>
          <w:szCs w:val="24"/>
          <w:lang w:eastAsia="ru-RU"/>
        </w:rPr>
        <w:t>низации присваивается указанному лицу. В случае если в отношении одной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источниками тепловой энергии и (или) теплов</w:t>
      </w:r>
      <w:r w:rsidRPr="00F155F1">
        <w:rPr>
          <w:sz w:val="24"/>
          <w:szCs w:val="24"/>
          <w:lang w:eastAsia="ru-RU"/>
        </w:rPr>
        <w:t>ы</w:t>
      </w:r>
      <w:r w:rsidRPr="00F155F1">
        <w:rPr>
          <w:sz w:val="24"/>
          <w:szCs w:val="24"/>
          <w:lang w:eastAsia="ru-RU"/>
        </w:rPr>
        <w:t>ми сетями в соответствующей зоне деятельности единой теплоснабжающей организации, упо</w:t>
      </w:r>
      <w:r w:rsidRPr="00F155F1">
        <w:rPr>
          <w:sz w:val="24"/>
          <w:szCs w:val="24"/>
          <w:lang w:eastAsia="ru-RU"/>
        </w:rPr>
        <w:t>л</w:t>
      </w:r>
      <w:r w:rsidRPr="00F155F1">
        <w:rPr>
          <w:sz w:val="24"/>
          <w:szCs w:val="24"/>
          <w:lang w:eastAsia="ru-RU"/>
        </w:rPr>
        <w:t>номоченный орган присваивает статус единой теплоснабжающей организации.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Критериями определения единой теплоснабжающей организации являются: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организации;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размер собственного капитала;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способность в лучшей мере обеспечить надежность теплоснабжения в соотве</w:t>
      </w:r>
      <w:r w:rsidRPr="00F155F1">
        <w:rPr>
          <w:sz w:val="24"/>
          <w:szCs w:val="24"/>
          <w:lang w:eastAsia="ru-RU"/>
        </w:rPr>
        <w:t>т</w:t>
      </w:r>
      <w:r w:rsidRPr="00F155F1">
        <w:rPr>
          <w:sz w:val="24"/>
          <w:szCs w:val="24"/>
          <w:lang w:eastAsia="ru-RU"/>
        </w:rPr>
        <w:t>ствующей системе теплоснабжения.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 xml:space="preserve">Для определения указанных критериев уполномоченный орган при разработке схемы теплоснабжения вправе запрашивать у теплоснабжающих и </w:t>
      </w:r>
      <w:proofErr w:type="spellStart"/>
      <w:r w:rsidRPr="00F155F1">
        <w:rPr>
          <w:sz w:val="24"/>
          <w:szCs w:val="24"/>
          <w:lang w:eastAsia="ru-RU"/>
        </w:rPr>
        <w:t>теплосетевых</w:t>
      </w:r>
      <w:proofErr w:type="spellEnd"/>
      <w:r w:rsidRPr="00F155F1">
        <w:rPr>
          <w:sz w:val="24"/>
          <w:szCs w:val="24"/>
          <w:lang w:eastAsia="ru-RU"/>
        </w:rPr>
        <w:t xml:space="preserve"> организаций соотве</w:t>
      </w:r>
      <w:r w:rsidRPr="00F155F1">
        <w:rPr>
          <w:sz w:val="24"/>
          <w:szCs w:val="24"/>
          <w:lang w:eastAsia="ru-RU"/>
        </w:rPr>
        <w:t>т</w:t>
      </w:r>
      <w:r w:rsidRPr="00F155F1">
        <w:rPr>
          <w:sz w:val="24"/>
          <w:szCs w:val="24"/>
          <w:lang w:eastAsia="ru-RU"/>
        </w:rPr>
        <w:t>ствующие сведения.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случае если заявка на присвоение статуса единой теплоснабжающей организации п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дана организацией, которая владеет на праве собственности или ином законном основании и</w:t>
      </w:r>
      <w:r w:rsidRPr="00F155F1">
        <w:rPr>
          <w:sz w:val="24"/>
          <w:szCs w:val="24"/>
          <w:lang w:eastAsia="ru-RU"/>
        </w:rPr>
        <w:t>с</w:t>
      </w:r>
      <w:r w:rsidRPr="00F155F1">
        <w:rPr>
          <w:sz w:val="24"/>
          <w:szCs w:val="24"/>
          <w:lang w:eastAsia="ru-RU"/>
        </w:rPr>
        <w:t>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организации, статус единой теплоснабжающей организации присваивается данной организации.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Показатели рабочей мощности источников тепловой энергии и емкости тепловых сетей определяются на основании данных схемы (проекта схемы) теплоснабжения поселения, горо</w:t>
      </w:r>
      <w:r w:rsidRPr="00F155F1">
        <w:rPr>
          <w:sz w:val="24"/>
          <w:szCs w:val="24"/>
          <w:lang w:eastAsia="ru-RU"/>
        </w:rPr>
        <w:t>д</w:t>
      </w:r>
      <w:r w:rsidRPr="00F155F1">
        <w:rPr>
          <w:sz w:val="24"/>
          <w:szCs w:val="24"/>
          <w:lang w:eastAsia="ru-RU"/>
        </w:rPr>
        <w:t>ского округа.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proofErr w:type="gramStart"/>
      <w:r w:rsidRPr="00F155F1">
        <w:rPr>
          <w:sz w:val="24"/>
          <w:szCs w:val="24"/>
          <w:lang w:eastAsia="ru-RU"/>
        </w:rPr>
        <w:t>В случае если заявки на присвоение статуса единой теплоснабжающей организации п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даны от организации, которая владеет на праве собственности или ином законном основании источниками тепловой энергии с наибольшей рабочей тепловой мощностью, и от организации,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организации, статус единой теплоснабжающей организации присваивается той</w:t>
      </w:r>
      <w:proofErr w:type="gramEnd"/>
      <w:r w:rsidRPr="00F155F1">
        <w:rPr>
          <w:sz w:val="24"/>
          <w:szCs w:val="24"/>
          <w:lang w:eastAsia="ru-RU"/>
        </w:rPr>
        <w:t xml:space="preserve"> организации из </w:t>
      </w:r>
      <w:proofErr w:type="gramStart"/>
      <w:r w:rsidRPr="00F155F1">
        <w:rPr>
          <w:sz w:val="24"/>
          <w:szCs w:val="24"/>
          <w:lang w:eastAsia="ru-RU"/>
        </w:rPr>
        <w:t>указанных</w:t>
      </w:r>
      <w:proofErr w:type="gramEnd"/>
      <w:r w:rsidRPr="00F155F1">
        <w:rPr>
          <w:sz w:val="24"/>
          <w:szCs w:val="24"/>
          <w:lang w:eastAsia="ru-RU"/>
        </w:rPr>
        <w:t xml:space="preserve">, </w:t>
      </w:r>
      <w:r w:rsidRPr="00F155F1">
        <w:rPr>
          <w:sz w:val="24"/>
          <w:szCs w:val="24"/>
          <w:lang w:eastAsia="ru-RU"/>
        </w:rPr>
        <w:lastRenderedPageBreak/>
        <w:t>которая имеет наибольший размер собственного капитала. В случае если размеры собственных капиталов этих организаций различаются не более чем на пять процентов, статус единой тепл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Размер собственного капитала определяется по данным бухгалтерской отчетности, с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ставленной на последнюю отчетную дату перед подачей заявки на присвоение организации ст</w:t>
      </w:r>
      <w:r w:rsidRPr="00F155F1">
        <w:rPr>
          <w:sz w:val="24"/>
          <w:szCs w:val="24"/>
          <w:lang w:eastAsia="ru-RU"/>
        </w:rPr>
        <w:t>а</w:t>
      </w:r>
      <w:r w:rsidRPr="00F155F1">
        <w:rPr>
          <w:sz w:val="24"/>
          <w:szCs w:val="24"/>
          <w:lang w:eastAsia="ru-RU"/>
        </w:rPr>
        <w:t>туса единой теплоснабжающей организации с отметкой налогового орган</w:t>
      </w:r>
      <w:proofErr w:type="gramStart"/>
      <w:r w:rsidRPr="00F155F1">
        <w:rPr>
          <w:sz w:val="24"/>
          <w:szCs w:val="24"/>
          <w:lang w:eastAsia="ru-RU"/>
        </w:rPr>
        <w:t>а о ее</w:t>
      </w:r>
      <w:proofErr w:type="gramEnd"/>
      <w:r w:rsidRPr="00F155F1">
        <w:rPr>
          <w:sz w:val="24"/>
          <w:szCs w:val="24"/>
          <w:lang w:eastAsia="ru-RU"/>
        </w:rPr>
        <w:t xml:space="preserve"> принятии.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и температурными режимами системы теплосна</w:t>
      </w:r>
      <w:r w:rsidRPr="00F155F1">
        <w:rPr>
          <w:sz w:val="24"/>
          <w:szCs w:val="24"/>
          <w:lang w:eastAsia="ru-RU"/>
        </w:rPr>
        <w:t>б</w:t>
      </w:r>
      <w:r w:rsidRPr="00F155F1">
        <w:rPr>
          <w:sz w:val="24"/>
          <w:szCs w:val="24"/>
          <w:lang w:eastAsia="ru-RU"/>
        </w:rPr>
        <w:t>жения и обосновывается в схеме теплоснабжения.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случае если организациями не подано ни одной заявки на присвоение статуса единой теплоснабжающей организации, статус единой теплоснабжающей организации присваивается организации, владеющей в соответствующей зоне деятельности источниками тепловой энергии с наибольшей рабочей тепловой мощностью и (или) тепловыми сетями с наибольшей тепловой емкостью.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Единая теплоснабжающая организация при осуществлении своей деятельности обязана: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 xml:space="preserve">заключать и исполнять договоры теплоснабжения с любыми обратившимися к ней потребителями тепловой энергии, </w:t>
      </w:r>
      <w:proofErr w:type="spellStart"/>
      <w:r w:rsidRPr="00F155F1">
        <w:rPr>
          <w:sz w:val="24"/>
          <w:szCs w:val="24"/>
          <w:lang w:eastAsia="ru-RU"/>
        </w:rPr>
        <w:t>теплопотребляющие</w:t>
      </w:r>
      <w:proofErr w:type="spellEnd"/>
      <w:r w:rsidRPr="00F155F1">
        <w:rPr>
          <w:sz w:val="24"/>
          <w:szCs w:val="24"/>
          <w:lang w:eastAsia="ru-RU"/>
        </w:rPr>
        <w:t xml:space="preserve"> установки которых находятся в да</w:t>
      </w:r>
      <w:r w:rsidRPr="00F155F1">
        <w:rPr>
          <w:sz w:val="24"/>
          <w:szCs w:val="24"/>
          <w:lang w:eastAsia="ru-RU"/>
        </w:rPr>
        <w:t>н</w:t>
      </w:r>
      <w:r w:rsidRPr="00F155F1">
        <w:rPr>
          <w:sz w:val="24"/>
          <w:szCs w:val="24"/>
          <w:lang w:eastAsia="ru-RU"/>
        </w:rPr>
        <w:t>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вий подключения к тепловым сетям;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заключать и исполнять договоры поставки тепловой энергии (мощности) и (или) теплоносителя в отношении объема тепловой нагрузки, распределенной в соответствии со сх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мой теплоснабжения;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заключать и исполнять договоры оказания услуг по передаче тепловой энергии, теплоносителя в объеме, необходимом для обеспечения теплоснабжения потребителей тепл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вой энергии с учетом потерь тепловой энергии, теплоносителя при их передаче.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Организация может утратить статус единой теплоснабжающей организации в следу</w:t>
      </w:r>
      <w:r w:rsidRPr="00F155F1">
        <w:rPr>
          <w:sz w:val="24"/>
          <w:szCs w:val="24"/>
          <w:lang w:eastAsia="ru-RU"/>
        </w:rPr>
        <w:t>ю</w:t>
      </w:r>
      <w:r w:rsidRPr="00F155F1">
        <w:rPr>
          <w:sz w:val="24"/>
          <w:szCs w:val="24"/>
          <w:lang w:eastAsia="ru-RU"/>
        </w:rPr>
        <w:t>щих случаях: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систематическое (три и более раза в течение 12 месяцев) неисполнение или н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надлежащее исполнение обязательств, предусмотренных условиями договоров. Факт неиспо</w:t>
      </w:r>
      <w:r w:rsidRPr="00F155F1">
        <w:rPr>
          <w:sz w:val="24"/>
          <w:szCs w:val="24"/>
          <w:lang w:eastAsia="ru-RU"/>
        </w:rPr>
        <w:t>л</w:t>
      </w:r>
      <w:r w:rsidRPr="00F155F1">
        <w:rPr>
          <w:sz w:val="24"/>
          <w:szCs w:val="24"/>
          <w:lang w:eastAsia="ru-RU"/>
        </w:rPr>
        <w:t>нения или ненадлежащего исполнения обязательств должен быть подтвержден вступившими в законную силу решениями федерального антимонопольного органа, и (или) его территориал</w:t>
      </w:r>
      <w:r w:rsidRPr="00F155F1">
        <w:rPr>
          <w:sz w:val="24"/>
          <w:szCs w:val="24"/>
          <w:lang w:eastAsia="ru-RU"/>
        </w:rPr>
        <w:t>ь</w:t>
      </w:r>
      <w:r w:rsidRPr="00F155F1">
        <w:rPr>
          <w:sz w:val="24"/>
          <w:szCs w:val="24"/>
          <w:lang w:eastAsia="ru-RU"/>
        </w:rPr>
        <w:t>ных органов, и (или) судов;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lastRenderedPageBreak/>
        <w:t>•</w:t>
      </w:r>
      <w:r w:rsidRPr="00F155F1">
        <w:rPr>
          <w:sz w:val="24"/>
          <w:szCs w:val="24"/>
          <w:lang w:eastAsia="ru-RU"/>
        </w:rPr>
        <w:tab/>
        <w:t>принятие в установленном порядке решения о реорганизации (за исключением реорганизации в форме присоединения, когда к организации, имеющей статус единой тепл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снабжающей организации, присоединяются другие реорганизованные организации, а также р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организации в форме преобразования) или ликвидации организации, имеющей статус единой теплоснабжающей организации;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принятие арбитражным судом решения о признании организации, имеющей ст</w:t>
      </w:r>
      <w:r w:rsidRPr="00F155F1">
        <w:rPr>
          <w:sz w:val="24"/>
          <w:szCs w:val="24"/>
          <w:lang w:eastAsia="ru-RU"/>
        </w:rPr>
        <w:t>а</w:t>
      </w:r>
      <w:r w:rsidRPr="00F155F1">
        <w:rPr>
          <w:sz w:val="24"/>
          <w:szCs w:val="24"/>
          <w:lang w:eastAsia="ru-RU"/>
        </w:rPr>
        <w:t>тус единой теплоснабжающей организации, банкротом;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прекращение права собственности или владения источниками тепловой энергии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 по основаниям, пред</w:t>
      </w:r>
      <w:r w:rsidRPr="00F155F1">
        <w:rPr>
          <w:sz w:val="24"/>
          <w:szCs w:val="24"/>
          <w:lang w:eastAsia="ru-RU"/>
        </w:rPr>
        <w:t>у</w:t>
      </w:r>
      <w:r w:rsidRPr="00F155F1">
        <w:rPr>
          <w:sz w:val="24"/>
          <w:szCs w:val="24"/>
          <w:lang w:eastAsia="ru-RU"/>
        </w:rPr>
        <w:t>смотренным законодательством Российской Федерации;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несоответствие организации, имеющей статус единой теплоснабжающей орган</w:t>
      </w:r>
      <w:r w:rsidRPr="00F155F1">
        <w:rPr>
          <w:sz w:val="24"/>
          <w:szCs w:val="24"/>
          <w:lang w:eastAsia="ru-RU"/>
        </w:rPr>
        <w:t>и</w:t>
      </w:r>
      <w:r w:rsidRPr="00F155F1">
        <w:rPr>
          <w:sz w:val="24"/>
          <w:szCs w:val="24"/>
          <w:lang w:eastAsia="ru-RU"/>
        </w:rPr>
        <w:t>зации, критериям, связанным с размером собственного капитала, а также способностью в лу</w:t>
      </w:r>
      <w:r w:rsidRPr="00F155F1">
        <w:rPr>
          <w:sz w:val="24"/>
          <w:szCs w:val="24"/>
          <w:lang w:eastAsia="ru-RU"/>
        </w:rPr>
        <w:t>ч</w:t>
      </w:r>
      <w:r w:rsidRPr="00F155F1">
        <w:rPr>
          <w:sz w:val="24"/>
          <w:szCs w:val="24"/>
          <w:lang w:eastAsia="ru-RU"/>
        </w:rPr>
        <w:t>шей мере обеспечить надежность теплоснабжения в соответствующей системе теплоснабжения;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подача организацией заявления о прекращении осуществления функций единой теплоснабжающей организации.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Границы зоны деятельности единой теплоснабжающей организации могут быть измен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ны в следующих случаях: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 xml:space="preserve">подключение к системе теплоснабжения новых </w:t>
      </w:r>
      <w:proofErr w:type="spellStart"/>
      <w:r w:rsidRPr="00F155F1">
        <w:rPr>
          <w:sz w:val="24"/>
          <w:szCs w:val="24"/>
          <w:lang w:eastAsia="ru-RU"/>
        </w:rPr>
        <w:t>теплопотребляющих</w:t>
      </w:r>
      <w:proofErr w:type="spellEnd"/>
      <w:r w:rsidRPr="00F155F1">
        <w:rPr>
          <w:sz w:val="24"/>
          <w:szCs w:val="24"/>
          <w:lang w:eastAsia="ru-RU"/>
        </w:rPr>
        <w:t xml:space="preserve"> установок, источников тепловой энергии или тепловых сетей, или их отключение от системы теплосна</w:t>
      </w:r>
      <w:r w:rsidRPr="00F155F1">
        <w:rPr>
          <w:sz w:val="24"/>
          <w:szCs w:val="24"/>
          <w:lang w:eastAsia="ru-RU"/>
        </w:rPr>
        <w:t>б</w:t>
      </w:r>
      <w:r w:rsidRPr="00F155F1">
        <w:rPr>
          <w:sz w:val="24"/>
          <w:szCs w:val="24"/>
          <w:lang w:eastAsia="ru-RU"/>
        </w:rPr>
        <w:t>жения;</w:t>
      </w:r>
    </w:p>
    <w:p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технологическое объединение или разделение систем теплоснабжения.</w:t>
      </w:r>
    </w:p>
    <w:p w:rsidR="004D2907" w:rsidRDefault="004D2907" w:rsidP="004D2907">
      <w:pPr>
        <w:pStyle w:val="a6"/>
        <w:rPr>
          <w:sz w:val="24"/>
          <w:szCs w:val="24"/>
          <w:lang w:eastAsia="ru-RU"/>
        </w:rPr>
      </w:pPr>
      <w:r w:rsidRPr="00FB4478">
        <w:rPr>
          <w:sz w:val="24"/>
          <w:szCs w:val="24"/>
          <w:lang w:eastAsia="ru-RU"/>
        </w:rPr>
        <w:t>В соответствии с критериями выбора теплоснабжающих организаций схемой тепл</w:t>
      </w:r>
      <w:r w:rsidRPr="00FB4478">
        <w:rPr>
          <w:sz w:val="24"/>
          <w:szCs w:val="24"/>
          <w:lang w:eastAsia="ru-RU"/>
        </w:rPr>
        <w:t>о</w:t>
      </w:r>
      <w:r w:rsidRPr="00FB4478">
        <w:rPr>
          <w:sz w:val="24"/>
          <w:szCs w:val="24"/>
          <w:lang w:eastAsia="ru-RU"/>
        </w:rPr>
        <w:t xml:space="preserve">снабжения предлагается </w:t>
      </w:r>
      <w:r>
        <w:rPr>
          <w:sz w:val="24"/>
          <w:szCs w:val="24"/>
          <w:lang w:eastAsia="ru-RU"/>
        </w:rPr>
        <w:t>оставить без изменения статус</w:t>
      </w:r>
      <w:r w:rsidRPr="00FB4478">
        <w:rPr>
          <w:sz w:val="24"/>
          <w:szCs w:val="24"/>
          <w:lang w:eastAsia="ru-RU"/>
        </w:rPr>
        <w:t xml:space="preserve"> единой теплоснабжающей организации Муниципальное унитарное Теплоэнергетическое производственное предприятие (МУ ТЭПП).</w:t>
      </w:r>
    </w:p>
    <w:p w:rsidR="00BC51F0" w:rsidRDefault="00BC51F0" w:rsidP="00BA009E">
      <w:pPr>
        <w:pStyle w:val="a6"/>
        <w:rPr>
          <w:lang w:eastAsia="ru-RU"/>
        </w:rPr>
      </w:pPr>
    </w:p>
    <w:p w:rsidR="005B30AF" w:rsidRDefault="005B30AF" w:rsidP="00793684">
      <w:pPr>
        <w:pStyle w:val="1"/>
        <w:rPr>
          <w:lang w:eastAsia="ru-RU"/>
        </w:rPr>
      </w:pPr>
      <w:bookmarkStart w:id="47" w:name="_Toc477872456"/>
      <w:r>
        <w:rPr>
          <w:lang w:eastAsia="ru-RU"/>
        </w:rPr>
        <w:lastRenderedPageBreak/>
        <w:t xml:space="preserve">РЕШЕНИЯ </w:t>
      </w:r>
      <w:r w:rsidRPr="005B30AF">
        <w:rPr>
          <w:lang w:eastAsia="ru-RU"/>
        </w:rPr>
        <w:t>О РАСПРЕДЕЛЕНИИ ТЕПЛОВОЙ НАГРУЗКИ МЕЖДУ ИСТОЧНИКАМИ ТЕПЛОВОЙ ЭНЕРГИИ</w:t>
      </w:r>
      <w:bookmarkEnd w:id="47"/>
      <w:r>
        <w:rPr>
          <w:lang w:eastAsia="ru-RU"/>
        </w:rPr>
        <w:t xml:space="preserve"> </w:t>
      </w:r>
    </w:p>
    <w:p w:rsidR="006B53A1" w:rsidRPr="00F155F1" w:rsidRDefault="00050182" w:rsidP="006B53A1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Распределение тепловой нагрузки между источниками тепловой энергии, функционир</w:t>
      </w:r>
      <w:r w:rsidRPr="00F155F1">
        <w:rPr>
          <w:sz w:val="24"/>
          <w:szCs w:val="24"/>
          <w:lang w:eastAsia="ru-RU"/>
        </w:rPr>
        <w:t>у</w:t>
      </w:r>
      <w:r w:rsidRPr="00F155F1">
        <w:rPr>
          <w:sz w:val="24"/>
          <w:szCs w:val="24"/>
          <w:lang w:eastAsia="ru-RU"/>
        </w:rPr>
        <w:t>ющими на территории г. Арзамаса,</w:t>
      </w:r>
      <w:r w:rsidR="007D5C23" w:rsidRPr="00F155F1">
        <w:rPr>
          <w:sz w:val="24"/>
          <w:szCs w:val="24"/>
          <w:lang w:eastAsia="ru-RU"/>
        </w:rPr>
        <w:t xml:space="preserve"> представлен</w:t>
      </w:r>
      <w:r w:rsidRPr="00F155F1">
        <w:rPr>
          <w:sz w:val="24"/>
          <w:szCs w:val="24"/>
          <w:lang w:eastAsia="ru-RU"/>
        </w:rPr>
        <w:t>о в таблице 9.1</w:t>
      </w:r>
      <w:r w:rsidR="007D5C23" w:rsidRPr="00F155F1">
        <w:rPr>
          <w:sz w:val="24"/>
          <w:szCs w:val="24"/>
          <w:lang w:eastAsia="ru-RU"/>
        </w:rPr>
        <w:t>.</w:t>
      </w:r>
    </w:p>
    <w:p w:rsidR="00667437" w:rsidRDefault="00667437" w:rsidP="006B53A1">
      <w:pPr>
        <w:pStyle w:val="a6"/>
        <w:rPr>
          <w:lang w:eastAsia="ru-RU"/>
        </w:rPr>
        <w:sectPr w:rsidR="00667437" w:rsidSect="002D0DB7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:rsidR="00667437" w:rsidRDefault="00050182" w:rsidP="002D0DB7">
      <w:pPr>
        <w:pStyle w:val="110"/>
        <w:ind w:left="142" w:hanging="142"/>
      </w:pPr>
      <w:r>
        <w:lastRenderedPageBreak/>
        <w:t>Р</w:t>
      </w:r>
      <w:r w:rsidRPr="00050182">
        <w:t>аспределени</w:t>
      </w:r>
      <w:r>
        <w:t>е</w:t>
      </w:r>
      <w:r w:rsidRPr="00050182">
        <w:t xml:space="preserve"> тепловой нагрузки между источниками тепловой энергии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6"/>
        <w:gridCol w:w="2125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6"/>
      </w:tblGrid>
      <w:tr w:rsidR="0097693B" w:rsidRPr="00307C83" w:rsidTr="0097693B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Ресурсоснабжающая</w:t>
            </w:r>
            <w:proofErr w:type="spellEnd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организация/ Исто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ч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:rsidR="0097693B" w:rsidRPr="00307C83" w:rsidRDefault="0097693B" w:rsidP="0097693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Расчетный срок (на конец рассматриваемого периода)</w:t>
            </w:r>
          </w:p>
        </w:tc>
      </w:tr>
      <w:tr w:rsidR="0097693B" w:rsidRPr="00307C83" w:rsidTr="0097693B">
        <w:trPr>
          <w:trHeight w:val="389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2015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2016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2017</w:t>
            </w:r>
          </w:p>
        </w:tc>
        <w:tc>
          <w:tcPr>
            <w:tcW w:w="432" w:type="pct"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2018</w:t>
            </w:r>
          </w:p>
        </w:tc>
        <w:tc>
          <w:tcPr>
            <w:tcW w:w="431" w:type="pct"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2019</w:t>
            </w:r>
          </w:p>
        </w:tc>
        <w:tc>
          <w:tcPr>
            <w:tcW w:w="432" w:type="pct"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2020</w:t>
            </w:r>
          </w:p>
        </w:tc>
        <w:tc>
          <w:tcPr>
            <w:tcW w:w="431" w:type="pct"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2021</w:t>
            </w:r>
          </w:p>
        </w:tc>
        <w:tc>
          <w:tcPr>
            <w:tcW w:w="431" w:type="pct"/>
            <w:vAlign w:val="center"/>
          </w:tcPr>
          <w:p w:rsidR="0097693B" w:rsidRDefault="0097693B" w:rsidP="0097693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2022</w:t>
            </w:r>
          </w:p>
        </w:tc>
        <w:tc>
          <w:tcPr>
            <w:tcW w:w="506" w:type="pct"/>
            <w:vAlign w:val="center"/>
          </w:tcPr>
          <w:p w:rsidR="0097693B" w:rsidRDefault="0097693B" w:rsidP="0097693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2023 - 2030</w:t>
            </w:r>
          </w:p>
        </w:tc>
      </w:tr>
      <w:tr w:rsidR="0097693B" w:rsidRPr="00307C83" w:rsidTr="0097693B">
        <w:trPr>
          <w:trHeight w:val="315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9173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(с 2019 г. КОНЦЕССИОНЕР)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15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1,511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1,511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1,400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1,400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1,400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1,400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7,534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7,534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7,534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7,534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8,934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5,3955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5,3955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5,3955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5,3955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21,381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21,381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21,381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21,381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21,381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21,381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21,381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17,838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17,838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30,713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30,713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30,713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30,713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42,910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0,0847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1,298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1,298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1,298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1,298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1,286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1,286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1,286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1,286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2,731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2,731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1,509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1,674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1,674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4,171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0,719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0,793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22,414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22,414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ул. Кра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 Путь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0,085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 w:val="restart"/>
            <w:textDirection w:val="btLr"/>
            <w:vAlign w:val="center"/>
          </w:tcPr>
          <w:p w:rsidR="0097693B" w:rsidRDefault="0097693B" w:rsidP="0097693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Частная теплоснабжающая </w:t>
            </w:r>
          </w:p>
          <w:p w:rsidR="0097693B" w:rsidRPr="00307C83" w:rsidRDefault="0097693B" w:rsidP="0097693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компания </w:t>
            </w: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1,777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2,404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резина»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2,111</w:t>
            </w:r>
          </w:p>
        </w:tc>
      </w:tr>
      <w:tr w:rsidR="0097693B" w:rsidRPr="00307C83" w:rsidTr="0097693B">
        <w:trPr>
          <w:trHeight w:val="505"/>
          <w:jc w:val="center"/>
        </w:trPr>
        <w:tc>
          <w:tcPr>
            <w:tcW w:w="229" w:type="pct"/>
            <w:vMerge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дежный»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ды» вместо котельной </w:t>
            </w:r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 w:rsidR="0043610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16,738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16,738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16,738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16,738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16,331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16,331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97693B" w:rsidRPr="00307C83" w:rsidRDefault="009173A9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ОАО «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Тепл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энерго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3,568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3,568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3,568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3,568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3,483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9,112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9,112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9,112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9,112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6371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11,933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11,933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11,933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</w:tr>
      <w:tr w:rsidR="0097693B" w:rsidRPr="00307C83" w:rsidTr="0097693B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Котельная ОАО «</w:t>
            </w:r>
            <w:proofErr w:type="spellStart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</w:tr>
      <w:tr w:rsidR="0097693B" w:rsidRPr="00307C83" w:rsidTr="0097693B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ООО «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="00A54A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30,035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30,035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30,035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:rsidR="0097693B" w:rsidRPr="00F2549D" w:rsidRDefault="0097693B" w:rsidP="0097693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0,988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0,988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0,988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0,988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7693B" w:rsidRPr="00307C83" w:rsidTr="0097693B">
        <w:trPr>
          <w:trHeight w:val="351"/>
          <w:jc w:val="center"/>
        </w:trPr>
        <w:tc>
          <w:tcPr>
            <w:tcW w:w="229" w:type="pct"/>
            <w:vMerge w:val="restart"/>
            <w:shd w:val="clear" w:color="auto" w:fill="auto"/>
            <w:textDirection w:val="btLr"/>
            <w:vAlign w:val="center"/>
            <w:hideMark/>
          </w:tcPr>
          <w:p w:rsidR="0097693B" w:rsidRPr="00307C83" w:rsidRDefault="0043610D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Ж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Э(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К)О№11 Н. НО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РОД</w:t>
            </w: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2,66</w:t>
            </w:r>
          </w:p>
        </w:tc>
      </w:tr>
      <w:tr w:rsidR="0097693B" w:rsidRPr="00307C83" w:rsidTr="0097693B">
        <w:trPr>
          <w:trHeight w:val="403"/>
          <w:jc w:val="center"/>
        </w:trPr>
        <w:tc>
          <w:tcPr>
            <w:tcW w:w="229" w:type="pct"/>
            <w:vMerge/>
            <w:vAlign w:val="center"/>
            <w:hideMark/>
          </w:tcPr>
          <w:p w:rsidR="0097693B" w:rsidRPr="00307C83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19" w:type="pct"/>
            <w:shd w:val="clear" w:color="auto" w:fill="auto"/>
            <w:noWrap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sz w:val="20"/>
                <w:szCs w:val="20"/>
              </w:rPr>
              <w:t>0,686</w:t>
            </w:r>
          </w:p>
        </w:tc>
      </w:tr>
      <w:tr w:rsidR="0097693B" w:rsidRPr="00307C83" w:rsidTr="0097693B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1,649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1,649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1,649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hAnsi="Times New Roman"/>
                <w:color w:val="000000"/>
                <w:sz w:val="20"/>
                <w:szCs w:val="20"/>
              </w:rPr>
              <w:t>1,649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2,570</w:t>
            </w:r>
          </w:p>
        </w:tc>
        <w:tc>
          <w:tcPr>
            <w:tcW w:w="432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2,570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2,570</w:t>
            </w:r>
          </w:p>
        </w:tc>
        <w:tc>
          <w:tcPr>
            <w:tcW w:w="431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2,570</w:t>
            </w:r>
          </w:p>
        </w:tc>
        <w:tc>
          <w:tcPr>
            <w:tcW w:w="506" w:type="pct"/>
            <w:vAlign w:val="center"/>
          </w:tcPr>
          <w:p w:rsidR="0097693B" w:rsidRPr="00F2549D" w:rsidRDefault="0097693B" w:rsidP="009769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2,570</w:t>
            </w:r>
          </w:p>
        </w:tc>
      </w:tr>
    </w:tbl>
    <w:p w:rsidR="0097693B" w:rsidRDefault="0097693B" w:rsidP="0097693B">
      <w:pPr>
        <w:pStyle w:val="a6"/>
      </w:pPr>
    </w:p>
    <w:p w:rsidR="0097693B" w:rsidRPr="0097693B" w:rsidRDefault="0097693B" w:rsidP="0097693B">
      <w:pPr>
        <w:pStyle w:val="a6"/>
      </w:pPr>
    </w:p>
    <w:p w:rsidR="002D0DB7" w:rsidRDefault="002D0DB7" w:rsidP="002D0DB7">
      <w:pPr>
        <w:pStyle w:val="a6"/>
      </w:pPr>
    </w:p>
    <w:p w:rsidR="002D0DB7" w:rsidRPr="002D0DB7" w:rsidRDefault="002D0DB7" w:rsidP="002D0DB7">
      <w:pPr>
        <w:pStyle w:val="a6"/>
      </w:pPr>
    </w:p>
    <w:p w:rsidR="00BB5787" w:rsidRDefault="00BB5787" w:rsidP="006B53A1">
      <w:pPr>
        <w:pStyle w:val="a6"/>
        <w:rPr>
          <w:lang w:eastAsia="ru-RU"/>
        </w:rPr>
        <w:sectPr w:rsidR="00BB5787" w:rsidSect="002D0DB7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:rsidR="005B30AF" w:rsidRDefault="005B30AF" w:rsidP="00793684">
      <w:pPr>
        <w:pStyle w:val="1"/>
        <w:rPr>
          <w:lang w:eastAsia="ru-RU"/>
        </w:rPr>
      </w:pPr>
      <w:bookmarkStart w:id="48" w:name="_Toc477872457"/>
      <w:r>
        <w:rPr>
          <w:lang w:eastAsia="ru-RU"/>
        </w:rPr>
        <w:lastRenderedPageBreak/>
        <w:t xml:space="preserve">РЕШЕНИЯ </w:t>
      </w:r>
      <w:r w:rsidRPr="005B30AF">
        <w:rPr>
          <w:lang w:eastAsia="ru-RU"/>
        </w:rPr>
        <w:t>ПО БЕСХОЗЯЙНЫМ ТЕПЛОВЫМ СЕТЯМ</w:t>
      </w:r>
      <w:bookmarkEnd w:id="48"/>
    </w:p>
    <w:p w:rsidR="00DE788F" w:rsidRPr="00F155F1" w:rsidRDefault="00DE788F" w:rsidP="00DE788F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Согласно сведениям, предоставленным МУ ТЭПП, в настоящее время бесхозяйные те</w:t>
      </w:r>
      <w:r w:rsidRPr="00F155F1">
        <w:rPr>
          <w:sz w:val="24"/>
          <w:szCs w:val="24"/>
          <w:lang w:eastAsia="ru-RU"/>
        </w:rPr>
        <w:t>п</w:t>
      </w:r>
      <w:r w:rsidRPr="00F155F1">
        <w:rPr>
          <w:sz w:val="24"/>
          <w:szCs w:val="24"/>
          <w:lang w:eastAsia="ru-RU"/>
        </w:rPr>
        <w:t>ловые сети на территории г. Арзамас имеют протяжённость 5674,4 м в однотрубном исчисл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нии, перечень представлен в таблице 10.1.</w:t>
      </w:r>
    </w:p>
    <w:p w:rsidR="00DE788F" w:rsidRPr="00F155F1" w:rsidRDefault="00DE788F" w:rsidP="00DE788F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Решение по выбору организации, уполномоченной на эксплуатацию бесхозяйных тепл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вых сетей, регламентировано статьей 15, пункт 6 Федерального закона «О теплоснабжении» от 27 июля 2010 года № 190-ФЗ.</w:t>
      </w:r>
    </w:p>
    <w:p w:rsidR="006B53A1" w:rsidRDefault="00DE788F" w:rsidP="00DE788F">
      <w:pPr>
        <w:pStyle w:val="a6"/>
        <w:rPr>
          <w:lang w:eastAsia="ru-RU"/>
        </w:rPr>
      </w:pPr>
      <w:proofErr w:type="gramStart"/>
      <w:r w:rsidRPr="00F155F1">
        <w:rPr>
          <w:sz w:val="24"/>
          <w:szCs w:val="24"/>
          <w:lang w:eastAsia="ru-RU"/>
        </w:rPr>
        <w:t xml:space="preserve">В случае выявления тепловых сетей,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</w:t>
      </w:r>
      <w:proofErr w:type="spellStart"/>
      <w:r w:rsidRPr="00F155F1">
        <w:rPr>
          <w:sz w:val="24"/>
          <w:szCs w:val="24"/>
          <w:lang w:eastAsia="ru-RU"/>
        </w:rPr>
        <w:t>теплосетевую</w:t>
      </w:r>
      <w:proofErr w:type="spellEnd"/>
      <w:r w:rsidRPr="00F155F1">
        <w:rPr>
          <w:sz w:val="24"/>
          <w:szCs w:val="24"/>
          <w:lang w:eastAsia="ru-RU"/>
        </w:rPr>
        <w:t xml:space="preserve"> организацию, тепловые сети которой непосредственно соединены с указанными бесхозяйными тепловыми сетями, или единую теплоснабжающую организацию в системе теплоснабжения, в которую входят указанные бесхозяйные тепловые</w:t>
      </w:r>
      <w:proofErr w:type="gramEnd"/>
      <w:r w:rsidRPr="00F155F1">
        <w:rPr>
          <w:sz w:val="24"/>
          <w:szCs w:val="24"/>
          <w:lang w:eastAsia="ru-RU"/>
        </w:rPr>
        <w:t xml:space="preserve"> сети и </w:t>
      </w:r>
      <w:proofErr w:type="gramStart"/>
      <w:r w:rsidRPr="00F155F1">
        <w:rPr>
          <w:sz w:val="24"/>
          <w:szCs w:val="24"/>
          <w:lang w:eastAsia="ru-RU"/>
        </w:rPr>
        <w:t>которая</w:t>
      </w:r>
      <w:proofErr w:type="gramEnd"/>
      <w:r w:rsidRPr="00F155F1">
        <w:rPr>
          <w:sz w:val="24"/>
          <w:szCs w:val="24"/>
          <w:lang w:eastAsia="ru-RU"/>
        </w:rPr>
        <w:t xml:space="preserve"> осуществляет содержание и обслуживание указанных бесхозяйных тепловых сетей. Орган р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регулирования.</w:t>
      </w:r>
    </w:p>
    <w:p w:rsidR="00DE788F" w:rsidRDefault="00DE788F" w:rsidP="00DE788F">
      <w:pPr>
        <w:pStyle w:val="a6"/>
        <w:rPr>
          <w:lang w:eastAsia="ru-RU"/>
        </w:rPr>
        <w:sectPr w:rsidR="00DE788F" w:rsidSect="005E7A55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:rsidR="00DE788F" w:rsidRDefault="00DE788F" w:rsidP="005E7A55">
      <w:pPr>
        <w:pStyle w:val="110"/>
        <w:spacing w:before="0"/>
        <w:ind w:left="142" w:hanging="142"/>
        <w:rPr>
          <w:lang w:eastAsia="ru-RU"/>
        </w:rPr>
      </w:pPr>
      <w:r w:rsidRPr="00DE788F">
        <w:rPr>
          <w:lang w:eastAsia="ru-RU"/>
        </w:rPr>
        <w:lastRenderedPageBreak/>
        <w:t>Перечень выявленных бесхозяйных сетей на территории ГО г. Арзамас</w:t>
      </w:r>
    </w:p>
    <w:tbl>
      <w:tblPr>
        <w:tblStyle w:val="afa"/>
        <w:tblW w:w="5000" w:type="pct"/>
        <w:jc w:val="center"/>
        <w:tblLook w:val="04A0" w:firstRow="1" w:lastRow="0" w:firstColumn="1" w:lastColumn="0" w:noHBand="0" w:noVBand="1"/>
      </w:tblPr>
      <w:tblGrid>
        <w:gridCol w:w="4549"/>
        <w:gridCol w:w="1819"/>
        <w:gridCol w:w="1819"/>
        <w:gridCol w:w="1972"/>
        <w:gridCol w:w="1969"/>
        <w:gridCol w:w="1363"/>
        <w:gridCol w:w="1295"/>
      </w:tblGrid>
      <w:tr w:rsidR="00DE788F" w:rsidRPr="00D54DFD" w:rsidTr="00DE788F">
        <w:trPr>
          <w:cantSplit/>
          <w:trHeight w:val="20"/>
          <w:tblHeader/>
          <w:jc w:val="center"/>
        </w:trPr>
        <w:tc>
          <w:tcPr>
            <w:tcW w:w="1538" w:type="pct"/>
            <w:vAlign w:val="center"/>
          </w:tcPr>
          <w:p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>Наименование сооружения</w:t>
            </w:r>
          </w:p>
        </w:tc>
        <w:tc>
          <w:tcPr>
            <w:tcW w:w="615" w:type="pct"/>
            <w:vAlign w:val="center"/>
          </w:tcPr>
          <w:p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 xml:space="preserve">Протяженность трассы, </w:t>
            </w:r>
            <w:proofErr w:type="gramStart"/>
            <w:r w:rsidRPr="00E40877">
              <w:rPr>
                <w:b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615" w:type="pct"/>
            <w:vAlign w:val="center"/>
          </w:tcPr>
          <w:p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 xml:space="preserve">Протяженность трубопровода, </w:t>
            </w:r>
            <w:proofErr w:type="gramStart"/>
            <w:r w:rsidRPr="00E40877">
              <w:rPr>
                <w:b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667" w:type="pct"/>
            <w:vAlign w:val="center"/>
          </w:tcPr>
          <w:p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>Конструктивные элементы соор</w:t>
            </w:r>
            <w:r w:rsidRPr="00E40877">
              <w:rPr>
                <w:b/>
                <w:sz w:val="20"/>
                <w:szCs w:val="20"/>
                <w:lang w:eastAsia="ru-RU"/>
              </w:rPr>
              <w:t>у</w:t>
            </w:r>
            <w:r w:rsidRPr="00E40877">
              <w:rPr>
                <w:b/>
                <w:sz w:val="20"/>
                <w:szCs w:val="20"/>
                <w:lang w:eastAsia="ru-RU"/>
              </w:rPr>
              <w:t>жения</w:t>
            </w:r>
          </w:p>
        </w:tc>
        <w:tc>
          <w:tcPr>
            <w:tcW w:w="666" w:type="pct"/>
            <w:vAlign w:val="center"/>
          </w:tcPr>
          <w:p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>Материал ко</w:t>
            </w:r>
            <w:r w:rsidRPr="00E40877">
              <w:rPr>
                <w:b/>
                <w:sz w:val="20"/>
                <w:szCs w:val="20"/>
                <w:lang w:eastAsia="ru-RU"/>
              </w:rPr>
              <w:t>н</w:t>
            </w:r>
            <w:r w:rsidRPr="00E40877">
              <w:rPr>
                <w:b/>
                <w:sz w:val="20"/>
                <w:szCs w:val="20"/>
                <w:lang w:eastAsia="ru-RU"/>
              </w:rPr>
              <w:t>структивных эл</w:t>
            </w:r>
            <w:r w:rsidRPr="00E40877">
              <w:rPr>
                <w:b/>
                <w:sz w:val="20"/>
                <w:szCs w:val="20"/>
                <w:lang w:eastAsia="ru-RU"/>
              </w:rPr>
              <w:t>е</w:t>
            </w:r>
            <w:r w:rsidRPr="00E40877">
              <w:rPr>
                <w:b/>
                <w:sz w:val="20"/>
                <w:szCs w:val="20"/>
                <w:lang w:eastAsia="ru-RU"/>
              </w:rPr>
              <w:t>ментов</w:t>
            </w:r>
          </w:p>
        </w:tc>
        <w:tc>
          <w:tcPr>
            <w:tcW w:w="461" w:type="pct"/>
            <w:vAlign w:val="center"/>
          </w:tcPr>
          <w:p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 xml:space="preserve">Диаметр условный, </w:t>
            </w:r>
            <w:proofErr w:type="gramStart"/>
            <w:r w:rsidRPr="00E40877">
              <w:rPr>
                <w:b/>
                <w:sz w:val="20"/>
                <w:szCs w:val="20"/>
                <w:lang w:eastAsia="ru-RU"/>
              </w:rPr>
              <w:t>мм</w:t>
            </w:r>
            <w:proofErr w:type="gramEnd"/>
          </w:p>
        </w:tc>
        <w:tc>
          <w:tcPr>
            <w:tcW w:w="438" w:type="pct"/>
            <w:vAlign w:val="center"/>
          </w:tcPr>
          <w:p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 xml:space="preserve">Колодцы, </w:t>
            </w:r>
            <w:proofErr w:type="spellStart"/>
            <w:proofErr w:type="gramStart"/>
            <w:r w:rsidRPr="00E40877">
              <w:rPr>
                <w:b/>
                <w:sz w:val="20"/>
                <w:szCs w:val="20"/>
                <w:lang w:eastAsia="ru-RU"/>
              </w:rPr>
              <w:t>шт</w:t>
            </w:r>
            <w:proofErr w:type="spellEnd"/>
            <w:proofErr w:type="gramEnd"/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D54DFD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№1 (ул. Севастопол</w:t>
            </w:r>
            <w:r>
              <w:rPr>
                <w:sz w:val="20"/>
                <w:szCs w:val="20"/>
                <w:lang w:eastAsia="ru-RU"/>
              </w:rPr>
              <w:t>ь</w:t>
            </w:r>
            <w:r>
              <w:rPr>
                <w:sz w:val="20"/>
                <w:szCs w:val="20"/>
                <w:lang w:eastAsia="ru-RU"/>
              </w:rPr>
              <w:t>ская, 3Б) от ТК-16 через ТК-18 к ТК-19 в районе дома пр. Ленина, 131</w:t>
            </w:r>
          </w:p>
        </w:tc>
        <w:tc>
          <w:tcPr>
            <w:tcW w:w="615" w:type="pct"/>
            <w:vAlign w:val="center"/>
          </w:tcPr>
          <w:p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615" w:type="pct"/>
            <w:vAlign w:val="center"/>
          </w:tcPr>
          <w:p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667" w:type="pct"/>
            <w:vAlign w:val="center"/>
          </w:tcPr>
          <w:p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</w:t>
            </w: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№1 (ул. Севастопол</w:t>
            </w:r>
            <w:r>
              <w:rPr>
                <w:sz w:val="20"/>
                <w:szCs w:val="20"/>
                <w:lang w:eastAsia="ru-RU"/>
              </w:rPr>
              <w:t>ь</w:t>
            </w:r>
            <w:r>
              <w:rPr>
                <w:sz w:val="20"/>
                <w:szCs w:val="20"/>
                <w:lang w:eastAsia="ru-RU"/>
              </w:rPr>
              <w:t>ская, 3Б) от ТК-33 к Т-1 в районе домов ул. Сев</w:t>
            </w:r>
            <w:r>
              <w:rPr>
                <w:sz w:val="20"/>
                <w:szCs w:val="20"/>
                <w:lang w:eastAsia="ru-RU"/>
              </w:rPr>
              <w:t>а</w:t>
            </w:r>
            <w:r>
              <w:rPr>
                <w:sz w:val="20"/>
                <w:szCs w:val="20"/>
                <w:lang w:eastAsia="ru-RU"/>
              </w:rPr>
              <w:t>стопольская 9 и 11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667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49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</w:t>
            </w: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667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№1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182</w:t>
            </w:r>
          </w:p>
        </w:tc>
        <w:tc>
          <w:tcPr>
            <w:tcW w:w="667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 xml:space="preserve">Тепловая сеть от котельной №2 (ул. 2й Полевой проезд, 14) от У37 до наружной стены ж/дома, ул. </w:t>
            </w:r>
            <w:proofErr w:type="spellStart"/>
            <w:r>
              <w:rPr>
                <w:sz w:val="20"/>
                <w:szCs w:val="20"/>
                <w:lang w:eastAsia="ru-RU"/>
              </w:rPr>
              <w:t>Гоппиус</w:t>
            </w:r>
            <w:proofErr w:type="spellEnd"/>
            <w:r>
              <w:rPr>
                <w:sz w:val="20"/>
                <w:szCs w:val="20"/>
                <w:lang w:eastAsia="ru-RU"/>
              </w:rPr>
              <w:t>, 66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Pr="00AB5C15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val="en-US"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val="en-US"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</w:t>
            </w:r>
            <w:r w:rsidRPr="00796ADC">
              <w:rPr>
                <w:b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AB5C15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№4 (ул. Красной м</w:t>
            </w:r>
            <w:r>
              <w:rPr>
                <w:sz w:val="20"/>
                <w:szCs w:val="20"/>
                <w:lang w:eastAsia="ru-RU"/>
              </w:rPr>
              <w:t>и</w:t>
            </w:r>
            <w:r>
              <w:rPr>
                <w:sz w:val="20"/>
                <w:szCs w:val="20"/>
                <w:lang w:eastAsia="ru-RU"/>
              </w:rPr>
              <w:t>лиции, 7) от У-1-5 до У-1-6 в районе ж/дома, ул. Коммунистов, 4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№4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№5 (ул. Калинина, 43/1) от ТК-3 через ТК-5 до наружной стены ж/дома ул. 50 лет ВЛКСМ, д. 38/2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667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667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№5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146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№6 (пл. Соборная, 13Б) от ТК-7 до ТК-13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</w:t>
            </w: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№6 (пл. Соборная, 13Б) от ТК-7-1 до ТК-15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Пластик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№6 (пл. Соборная, 13Б) от наружной стены котельной №6 до ТК-1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Pr="00EC1271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№6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котельной №14 (ул. Парковая, 16/2) от ТК-24 через ТК-40 до наружной стены ж/дома ул. Парковая, 26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168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336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50/50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котельной №14 (ул. Парковая, 16/2) от ТК-44 до ТК-45 в районе д/сада №36 ул. Парковая, 18а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50/25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и сеть горячего водоснабжения котельной №14 (ул. Парковая, 16/2) от ТК-17 до наружной стены ж/дома ул. Пландина, 9/2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80, 50/50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№14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512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lastRenderedPageBreak/>
              <w:t>Тепловая сеть от котельной №15 (ул. 50 лет ВЛКСМ, 4А) от У-10 до У-11 в районе ж/дома пр. Ленина, д. 154/2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№15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№16 (ул. Красноа</w:t>
            </w:r>
            <w:r>
              <w:rPr>
                <w:sz w:val="20"/>
                <w:szCs w:val="20"/>
                <w:lang w:eastAsia="ru-RU"/>
              </w:rPr>
              <w:t>р</w:t>
            </w:r>
            <w:r>
              <w:rPr>
                <w:sz w:val="20"/>
                <w:szCs w:val="20"/>
                <w:lang w:eastAsia="ru-RU"/>
              </w:rPr>
              <w:t>мейская, 2) от ТК-5 до наружной стены ж/дома ул. Ленина, д.16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№16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новой котельной №20 (ул. К</w:t>
            </w:r>
            <w:r>
              <w:rPr>
                <w:sz w:val="20"/>
                <w:szCs w:val="20"/>
                <w:lang w:eastAsia="ru-RU"/>
              </w:rPr>
              <w:t>а</w:t>
            </w:r>
            <w:r>
              <w:rPr>
                <w:sz w:val="20"/>
                <w:szCs w:val="20"/>
                <w:lang w:eastAsia="ru-RU"/>
              </w:rPr>
              <w:t>занская, 4Д) от КТ-2 до наружной стены ж/дома ул. Казанская, д. 217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новой котельной №20 (ул. К</w:t>
            </w:r>
            <w:r>
              <w:rPr>
                <w:sz w:val="20"/>
                <w:szCs w:val="20"/>
                <w:lang w:eastAsia="ru-RU"/>
              </w:rPr>
              <w:t>а</w:t>
            </w:r>
            <w:r>
              <w:rPr>
                <w:sz w:val="20"/>
                <w:szCs w:val="20"/>
                <w:lang w:eastAsia="ru-RU"/>
              </w:rPr>
              <w:t>занская, 4Д) от КТ-2-1 до наружной стены ж/дома ул. Казанская, д. 217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№20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 xml:space="preserve">Магистральная тепловая сеть от котельной №23 (ул. </w:t>
            </w:r>
            <w:proofErr w:type="spellStart"/>
            <w:r>
              <w:rPr>
                <w:sz w:val="20"/>
                <w:szCs w:val="20"/>
                <w:lang w:eastAsia="ru-RU"/>
              </w:rPr>
              <w:t>Заклубная</w:t>
            </w:r>
            <w:proofErr w:type="spellEnd"/>
            <w:r>
              <w:rPr>
                <w:sz w:val="20"/>
                <w:szCs w:val="20"/>
                <w:lang w:eastAsia="ru-RU"/>
              </w:rPr>
              <w:t>, 6А) к домам, ул. Лесная, 1,203,58 от У-0 через У-7, А-3,А-1,А-2,У-8,У-11,У-12,У-13 до наружной стены ж/дома ул. Лесная, д.58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667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надземная</w:t>
            </w:r>
          </w:p>
        </w:tc>
        <w:tc>
          <w:tcPr>
            <w:tcW w:w="666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667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232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464</w:t>
            </w:r>
          </w:p>
        </w:tc>
        <w:tc>
          <w:tcPr>
            <w:tcW w:w="667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667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667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№23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430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860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№30 (ул. Мира, 1) от наружной стены здания котельной до К-1, от К-1 в сторону ж/домов ул. Мира, 5/1,3,3/2,5 до з</w:t>
            </w:r>
            <w:r>
              <w:rPr>
                <w:sz w:val="20"/>
                <w:szCs w:val="20"/>
                <w:lang w:eastAsia="ru-RU"/>
              </w:rPr>
              <w:t>а</w:t>
            </w:r>
            <w:r>
              <w:rPr>
                <w:sz w:val="20"/>
                <w:szCs w:val="20"/>
                <w:lang w:eastAsia="ru-RU"/>
              </w:rPr>
              <w:t xml:space="preserve">движки от К-1 в сторону адм. Здания ул. Мира, 1, до </w:t>
            </w:r>
            <w:proofErr w:type="spellStart"/>
            <w:proofErr w:type="gramStart"/>
            <w:r>
              <w:rPr>
                <w:sz w:val="20"/>
                <w:szCs w:val="20"/>
                <w:lang w:eastAsia="ru-RU"/>
              </w:rPr>
              <w:t>опуска</w:t>
            </w:r>
            <w:proofErr w:type="spellEnd"/>
            <w:r>
              <w:rPr>
                <w:sz w:val="20"/>
                <w:szCs w:val="20"/>
                <w:lang w:eastAsia="ru-RU"/>
              </w:rPr>
              <w:t xml:space="preserve"> в</w:t>
            </w:r>
            <w:proofErr w:type="gramEnd"/>
            <w:r>
              <w:rPr>
                <w:sz w:val="20"/>
                <w:szCs w:val="20"/>
                <w:lang w:eastAsia="ru-RU"/>
              </w:rPr>
              <w:t xml:space="preserve"> землю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667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67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67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№30 (ул. Мира, 1) от ТК-5 через У-0 до ТК-4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326</w:t>
            </w:r>
          </w:p>
        </w:tc>
        <w:tc>
          <w:tcPr>
            <w:tcW w:w="667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667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№30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>
              <w:rPr>
                <w:b/>
                <w:sz w:val="20"/>
                <w:szCs w:val="20"/>
                <w:lang w:eastAsia="ru-RU"/>
              </w:rPr>
              <w:t>235,5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471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E4430A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 xml:space="preserve">Магистральная тепловая сеть от котельной №34 (ул. </w:t>
            </w:r>
            <w:proofErr w:type="spellStart"/>
            <w:r>
              <w:rPr>
                <w:sz w:val="20"/>
                <w:szCs w:val="20"/>
                <w:lang w:eastAsia="ru-RU"/>
              </w:rPr>
              <w:t>Кр</w:t>
            </w:r>
            <w:proofErr w:type="gramStart"/>
            <w:r>
              <w:rPr>
                <w:sz w:val="20"/>
                <w:szCs w:val="20"/>
                <w:lang w:eastAsia="ru-RU"/>
              </w:rPr>
              <w:t>.п</w:t>
            </w:r>
            <w:proofErr w:type="gramEnd"/>
            <w:r>
              <w:rPr>
                <w:sz w:val="20"/>
                <w:szCs w:val="20"/>
                <w:lang w:eastAsia="ru-RU"/>
              </w:rPr>
              <w:t>уть</w:t>
            </w:r>
            <w:proofErr w:type="spellEnd"/>
            <w:r>
              <w:rPr>
                <w:sz w:val="20"/>
                <w:szCs w:val="20"/>
                <w:lang w:eastAsia="ru-RU"/>
              </w:rPr>
              <w:t>, 28Г) от наружной стены здания к</w:t>
            </w:r>
            <w:r>
              <w:rPr>
                <w:sz w:val="20"/>
                <w:szCs w:val="20"/>
                <w:lang w:eastAsia="ru-RU"/>
              </w:rPr>
              <w:t>о</w:t>
            </w:r>
            <w:r>
              <w:rPr>
                <w:sz w:val="20"/>
                <w:szCs w:val="20"/>
                <w:lang w:eastAsia="ru-RU"/>
              </w:rPr>
              <w:t xml:space="preserve">тельной к зданиям ул. </w:t>
            </w:r>
            <w:proofErr w:type="spellStart"/>
            <w:r>
              <w:rPr>
                <w:sz w:val="20"/>
                <w:szCs w:val="20"/>
                <w:lang w:eastAsia="ru-RU"/>
              </w:rPr>
              <w:t>Кр.путь</w:t>
            </w:r>
            <w:proofErr w:type="spellEnd"/>
            <w:r>
              <w:rPr>
                <w:sz w:val="20"/>
                <w:szCs w:val="20"/>
                <w:lang w:eastAsia="ru-RU"/>
              </w:rPr>
              <w:t xml:space="preserve">, 8А,10А,12А,14А,19/1, от наружной стены здания котельной У-01 через У-8, У-9, до ТК-1 в районе ж/дома ул. </w:t>
            </w:r>
            <w:proofErr w:type="spellStart"/>
            <w:r>
              <w:rPr>
                <w:sz w:val="20"/>
                <w:szCs w:val="20"/>
                <w:lang w:eastAsia="ru-RU"/>
              </w:rPr>
              <w:t>Кр.путь</w:t>
            </w:r>
            <w:proofErr w:type="spellEnd"/>
            <w:r>
              <w:rPr>
                <w:sz w:val="20"/>
                <w:szCs w:val="20"/>
                <w:lang w:eastAsia="ru-RU"/>
              </w:rPr>
              <w:t>, 19/1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125,1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250,2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Магистральная тепловая сеть от котельной №34 (ул. Кр</w:t>
            </w:r>
            <w:r w:rsidR="002D0DB7">
              <w:rPr>
                <w:sz w:val="20"/>
                <w:szCs w:val="20"/>
                <w:lang w:eastAsia="ru-RU"/>
              </w:rPr>
              <w:t xml:space="preserve">асный </w:t>
            </w:r>
            <w:r>
              <w:rPr>
                <w:sz w:val="20"/>
                <w:szCs w:val="20"/>
                <w:lang w:eastAsia="ru-RU"/>
              </w:rPr>
              <w:t>путь, 28Г) от наружной стены зд</w:t>
            </w:r>
            <w:r>
              <w:rPr>
                <w:sz w:val="20"/>
                <w:szCs w:val="20"/>
                <w:lang w:eastAsia="ru-RU"/>
              </w:rPr>
              <w:t>а</w:t>
            </w:r>
            <w:r>
              <w:rPr>
                <w:sz w:val="20"/>
                <w:szCs w:val="20"/>
                <w:lang w:eastAsia="ru-RU"/>
              </w:rPr>
              <w:t>ния ко</w:t>
            </w:r>
            <w:r w:rsidR="002D0DB7">
              <w:rPr>
                <w:sz w:val="20"/>
                <w:szCs w:val="20"/>
                <w:lang w:eastAsia="ru-RU"/>
              </w:rPr>
              <w:t xml:space="preserve">тельной к зданиям Красный </w:t>
            </w:r>
            <w:r>
              <w:rPr>
                <w:sz w:val="20"/>
                <w:szCs w:val="20"/>
                <w:lang w:eastAsia="ru-RU"/>
              </w:rPr>
              <w:t xml:space="preserve">путь, </w:t>
            </w:r>
            <w:r>
              <w:rPr>
                <w:sz w:val="20"/>
                <w:szCs w:val="20"/>
                <w:lang w:eastAsia="ru-RU"/>
              </w:rPr>
              <w:lastRenderedPageBreak/>
              <w:t xml:space="preserve">34б,36,38,76,40,44,56А от наружной стены здания котельной У-02 через У-15,У-16,У-17,У-18,У-19,У-20,У-21,У-22 до У-23 в районе ж/вокзала ул. </w:t>
            </w:r>
            <w:proofErr w:type="spellStart"/>
            <w:r>
              <w:rPr>
                <w:sz w:val="20"/>
                <w:szCs w:val="20"/>
                <w:lang w:eastAsia="ru-RU"/>
              </w:rPr>
              <w:t>Кр</w:t>
            </w:r>
            <w:proofErr w:type="gramStart"/>
            <w:r>
              <w:rPr>
                <w:sz w:val="20"/>
                <w:szCs w:val="20"/>
                <w:lang w:eastAsia="ru-RU"/>
              </w:rPr>
              <w:t>.п</w:t>
            </w:r>
            <w:proofErr w:type="gramEnd"/>
            <w:r>
              <w:rPr>
                <w:sz w:val="20"/>
                <w:szCs w:val="20"/>
                <w:lang w:eastAsia="ru-RU"/>
              </w:rPr>
              <w:t>уть</w:t>
            </w:r>
            <w:proofErr w:type="spellEnd"/>
            <w:r>
              <w:rPr>
                <w:sz w:val="20"/>
                <w:szCs w:val="20"/>
                <w:lang w:eastAsia="ru-RU"/>
              </w:rPr>
              <w:t>, 44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lastRenderedPageBreak/>
              <w:t>249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498</w:t>
            </w:r>
          </w:p>
        </w:tc>
        <w:tc>
          <w:tcPr>
            <w:tcW w:w="667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172,2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344,4</w:t>
            </w:r>
          </w:p>
        </w:tc>
        <w:tc>
          <w:tcPr>
            <w:tcW w:w="667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667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667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lastRenderedPageBreak/>
              <w:t xml:space="preserve">Магистральная тепловая сеть от котельной №34 (ул. </w:t>
            </w:r>
            <w:proofErr w:type="spellStart"/>
            <w:r>
              <w:rPr>
                <w:sz w:val="20"/>
                <w:szCs w:val="20"/>
                <w:lang w:eastAsia="ru-RU"/>
              </w:rPr>
              <w:t>Кр.путь</w:t>
            </w:r>
            <w:proofErr w:type="spellEnd"/>
            <w:r>
              <w:rPr>
                <w:sz w:val="20"/>
                <w:szCs w:val="20"/>
                <w:lang w:eastAsia="ru-RU"/>
              </w:rPr>
              <w:t>, 28Г) от наружной стены здания к</w:t>
            </w:r>
            <w:r>
              <w:rPr>
                <w:sz w:val="20"/>
                <w:szCs w:val="20"/>
                <w:lang w:eastAsia="ru-RU"/>
              </w:rPr>
              <w:t>о</w:t>
            </w:r>
            <w:r>
              <w:rPr>
                <w:sz w:val="20"/>
                <w:szCs w:val="20"/>
                <w:lang w:eastAsia="ru-RU"/>
              </w:rPr>
              <w:t xml:space="preserve">тельной к зданиям ул. </w:t>
            </w:r>
            <w:proofErr w:type="spellStart"/>
            <w:r>
              <w:rPr>
                <w:sz w:val="20"/>
                <w:szCs w:val="20"/>
                <w:lang w:eastAsia="ru-RU"/>
              </w:rPr>
              <w:t>Кр.путь</w:t>
            </w:r>
            <w:proofErr w:type="spellEnd"/>
            <w:r>
              <w:rPr>
                <w:sz w:val="20"/>
                <w:szCs w:val="20"/>
                <w:lang w:eastAsia="ru-RU"/>
              </w:rPr>
              <w:t>, 28,28</w:t>
            </w:r>
            <w:proofErr w:type="gramStart"/>
            <w:r>
              <w:rPr>
                <w:sz w:val="20"/>
                <w:szCs w:val="20"/>
                <w:lang w:eastAsia="ru-RU"/>
              </w:rPr>
              <w:t>А</w:t>
            </w:r>
            <w:proofErr w:type="gramEnd"/>
            <w:r>
              <w:rPr>
                <w:sz w:val="20"/>
                <w:szCs w:val="20"/>
                <w:lang w:eastAsia="ru-RU"/>
              </w:rPr>
              <w:t>,30, пор</w:t>
            </w:r>
            <w:r>
              <w:rPr>
                <w:sz w:val="20"/>
                <w:szCs w:val="20"/>
                <w:lang w:eastAsia="ru-RU"/>
              </w:rPr>
              <w:t>я</w:t>
            </w:r>
            <w:r>
              <w:rPr>
                <w:sz w:val="20"/>
                <w:szCs w:val="20"/>
                <w:lang w:eastAsia="ru-RU"/>
              </w:rPr>
              <w:t>док Рабочий, ж/дома 75А,31; от наружной стены здания котельной У-03, через У-1,У-2,У-3,У-4,У-5 до У-6 в районе ж/дома порядок Рабочий, 75а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103,4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206,8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 xml:space="preserve">Труба </w:t>
            </w:r>
            <w:proofErr w:type="spellStart"/>
            <w:r>
              <w:rPr>
                <w:sz w:val="20"/>
                <w:szCs w:val="20"/>
                <w:lang w:eastAsia="ru-RU"/>
              </w:rPr>
              <w:t>назеная</w:t>
            </w:r>
            <w:proofErr w:type="spellEnd"/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 xml:space="preserve">Тепловая сеть от котельной №34 (ул. </w:t>
            </w:r>
            <w:proofErr w:type="spellStart"/>
            <w:r>
              <w:rPr>
                <w:sz w:val="20"/>
                <w:szCs w:val="20"/>
                <w:lang w:eastAsia="ru-RU"/>
              </w:rPr>
              <w:t>Кр</w:t>
            </w:r>
            <w:proofErr w:type="gramStart"/>
            <w:r>
              <w:rPr>
                <w:sz w:val="20"/>
                <w:szCs w:val="20"/>
                <w:lang w:eastAsia="ru-RU"/>
              </w:rPr>
              <w:t>.п</w:t>
            </w:r>
            <w:proofErr w:type="gramEnd"/>
            <w:r>
              <w:rPr>
                <w:sz w:val="20"/>
                <w:szCs w:val="20"/>
                <w:lang w:eastAsia="ru-RU"/>
              </w:rPr>
              <w:t>уть</w:t>
            </w:r>
            <w:proofErr w:type="spellEnd"/>
            <w:r>
              <w:rPr>
                <w:sz w:val="20"/>
                <w:szCs w:val="20"/>
                <w:lang w:eastAsia="ru-RU"/>
              </w:rPr>
              <w:t xml:space="preserve"> 28Г) от У-5 до наружной стены ж/дома порядок Раб</w:t>
            </w:r>
            <w:r>
              <w:rPr>
                <w:sz w:val="20"/>
                <w:szCs w:val="20"/>
                <w:lang w:eastAsia="ru-RU"/>
              </w:rPr>
              <w:t>о</w:t>
            </w:r>
            <w:r>
              <w:rPr>
                <w:sz w:val="20"/>
                <w:szCs w:val="20"/>
                <w:lang w:eastAsia="ru-RU"/>
              </w:rPr>
              <w:t>чий 75А; от У-3 до наружной стены ж/дома пор</w:t>
            </w:r>
            <w:r>
              <w:rPr>
                <w:sz w:val="20"/>
                <w:szCs w:val="20"/>
                <w:lang w:eastAsia="ru-RU"/>
              </w:rPr>
              <w:t>я</w:t>
            </w:r>
            <w:r>
              <w:rPr>
                <w:sz w:val="20"/>
                <w:szCs w:val="20"/>
                <w:lang w:eastAsia="ru-RU"/>
              </w:rPr>
              <w:t>док Рабочий, 75а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667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667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№34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788,7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1577,4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и сеть горячего водоснабжения от ЦТП №2 (11 микрорайон, 2) из подвала ж/дома 11 микрорайон, №8 от Т-2 через У-19 до наружной стены ж/дома 11 микрорайон, 19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в подвале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150; 150/150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208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150; 150/150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ЦТП №2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ЦТП №27 (11 микрорайон, 27) от К-2 до</w:t>
            </w:r>
            <w:proofErr w:type="gramStart"/>
            <w:r>
              <w:rPr>
                <w:sz w:val="20"/>
                <w:szCs w:val="20"/>
                <w:lang w:eastAsia="ru-RU"/>
              </w:rPr>
              <w:t xml:space="preserve"> Т</w:t>
            </w:r>
            <w:proofErr w:type="gramEnd"/>
            <w:r>
              <w:rPr>
                <w:sz w:val="20"/>
                <w:szCs w:val="20"/>
                <w:lang w:eastAsia="ru-RU"/>
              </w:rPr>
              <w:t xml:space="preserve"> в районе здания АТС 12 микрорайон, 4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40/40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ЦТП №27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орт ЦТП №5 (ул. Ленина, 105) от У-2 до К-1 в районе ул. Ленина, 99 (территория ООО «</w:t>
            </w:r>
            <w:proofErr w:type="spellStart"/>
            <w:r>
              <w:rPr>
                <w:sz w:val="20"/>
                <w:szCs w:val="20"/>
                <w:lang w:eastAsia="ru-RU"/>
              </w:rPr>
              <w:t>Арзамасдорремстроя</w:t>
            </w:r>
            <w:proofErr w:type="spellEnd"/>
            <w:r>
              <w:rPr>
                <w:sz w:val="20"/>
                <w:szCs w:val="20"/>
                <w:lang w:eastAsia="ru-RU"/>
              </w:rPr>
              <w:t>»)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ЦТП №5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котельной АО «АПЗ» (ул. 50 лет ВЛКСМ, 8А) от ТК-18 через У</w:t>
            </w:r>
            <w:proofErr w:type="gramStart"/>
            <w:r>
              <w:rPr>
                <w:sz w:val="20"/>
                <w:szCs w:val="20"/>
                <w:lang w:eastAsia="ru-RU"/>
              </w:rPr>
              <w:t>,У</w:t>
            </w:r>
            <w:proofErr w:type="gramEnd"/>
            <w:r>
              <w:rPr>
                <w:sz w:val="20"/>
                <w:szCs w:val="20"/>
                <w:lang w:eastAsia="ru-RU"/>
              </w:rPr>
              <w:t>-15-9,У-1-2,У-1-1 до наружной стены здания МБОУ «Лицей» ул. Пушкина, 138/я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50/50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70/25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70/25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70/25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70/25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котельной АО «АПЗ» (ул. 50 лет ВЛКСМ, 8а) от ТК-18 до ТК-19 в районе здания МБОУ «Лицей» ул. Пушкина, 138/1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 xml:space="preserve">Итого по котельной АО </w:t>
            </w:r>
            <w:r>
              <w:rPr>
                <w:b/>
                <w:sz w:val="20"/>
                <w:szCs w:val="20"/>
                <w:lang w:eastAsia="ru-RU"/>
              </w:rPr>
              <w:t>«</w:t>
            </w:r>
            <w:r w:rsidRPr="00796ADC">
              <w:rPr>
                <w:b/>
                <w:sz w:val="20"/>
                <w:szCs w:val="20"/>
                <w:lang w:eastAsia="ru-RU"/>
              </w:rPr>
              <w:t>АПЗ</w:t>
            </w:r>
            <w:r>
              <w:rPr>
                <w:b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 xml:space="preserve">Тепловая сеть от котельной </w:t>
            </w:r>
            <w:r w:rsidR="0043610D">
              <w:rPr>
                <w:sz w:val="20"/>
                <w:szCs w:val="20"/>
                <w:lang w:eastAsia="ru-RU"/>
              </w:rPr>
              <w:t>«</w:t>
            </w:r>
            <w:proofErr w:type="spellStart"/>
            <w:r w:rsidR="0043610D">
              <w:rPr>
                <w:sz w:val="20"/>
                <w:szCs w:val="20"/>
                <w:lang w:eastAsia="ru-RU"/>
              </w:rPr>
              <w:t>Рикор</w:t>
            </w:r>
            <w:proofErr w:type="spellEnd"/>
            <w:r w:rsidR="0043610D">
              <w:rPr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43610D">
              <w:rPr>
                <w:sz w:val="20"/>
                <w:szCs w:val="20"/>
                <w:lang w:eastAsia="ru-RU"/>
              </w:rPr>
              <w:t>Энерго</w:t>
            </w:r>
            <w:proofErr w:type="spellEnd"/>
            <w:r w:rsidR="0043610D">
              <w:rPr>
                <w:sz w:val="20"/>
                <w:szCs w:val="20"/>
                <w:lang w:eastAsia="ru-RU"/>
              </w:rPr>
              <w:t>»</w:t>
            </w:r>
            <w:r>
              <w:rPr>
                <w:sz w:val="20"/>
                <w:szCs w:val="20"/>
                <w:lang w:eastAsia="ru-RU"/>
              </w:rPr>
              <w:t xml:space="preserve"> (ул. Победы, 9) от наружной стены МБОУ д/сад №18 </w:t>
            </w:r>
            <w:r>
              <w:rPr>
                <w:sz w:val="20"/>
                <w:szCs w:val="20"/>
                <w:lang w:eastAsia="ru-RU"/>
              </w:rPr>
              <w:lastRenderedPageBreak/>
              <w:t>ул. Зеленая, д. 34 через УУ до наружной стены адм. здания ЗАО фирма «</w:t>
            </w:r>
            <w:proofErr w:type="spellStart"/>
            <w:r>
              <w:rPr>
                <w:sz w:val="20"/>
                <w:szCs w:val="20"/>
                <w:lang w:eastAsia="ru-RU"/>
              </w:rPr>
              <w:t>Вторма</w:t>
            </w:r>
            <w:proofErr w:type="spellEnd"/>
            <w:r>
              <w:rPr>
                <w:sz w:val="20"/>
                <w:szCs w:val="20"/>
                <w:lang w:eastAsia="ru-RU"/>
              </w:rPr>
              <w:t>» ул. Л. Толст</w:t>
            </w:r>
            <w:r>
              <w:rPr>
                <w:sz w:val="20"/>
                <w:szCs w:val="20"/>
                <w:lang w:eastAsia="ru-RU"/>
              </w:rPr>
              <w:t>о</w:t>
            </w:r>
            <w:r>
              <w:rPr>
                <w:sz w:val="20"/>
                <w:szCs w:val="20"/>
                <w:lang w:eastAsia="ru-RU"/>
              </w:rPr>
              <w:t>го, 65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lastRenderedPageBreak/>
              <w:t>60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397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615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:rsidR="00DE788F" w:rsidRPr="00796ADC" w:rsidRDefault="00DE788F" w:rsidP="00963711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lastRenderedPageBreak/>
              <w:t>Итого по котельной О</w:t>
            </w:r>
            <w:r w:rsidR="00963711">
              <w:rPr>
                <w:b/>
                <w:sz w:val="20"/>
                <w:szCs w:val="20"/>
                <w:lang w:eastAsia="ru-RU"/>
              </w:rPr>
              <w:t>О</w:t>
            </w:r>
            <w:r w:rsidRPr="00796ADC">
              <w:rPr>
                <w:b/>
                <w:sz w:val="20"/>
                <w:szCs w:val="20"/>
                <w:lang w:eastAsia="ru-RU"/>
              </w:rPr>
              <w:t>О</w:t>
            </w:r>
            <w:r>
              <w:rPr>
                <w:b/>
                <w:sz w:val="20"/>
                <w:szCs w:val="20"/>
                <w:lang w:eastAsia="ru-RU"/>
              </w:rPr>
              <w:t> «</w:t>
            </w:r>
            <w:proofErr w:type="spellStart"/>
            <w:r w:rsidRPr="00796ADC">
              <w:rPr>
                <w:b/>
                <w:sz w:val="20"/>
                <w:szCs w:val="20"/>
                <w:lang w:eastAsia="ru-RU"/>
              </w:rPr>
              <w:t>Рикор</w:t>
            </w:r>
            <w:proofErr w:type="spellEnd"/>
            <w:r w:rsidR="00963711">
              <w:rPr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="00963711">
              <w:rPr>
                <w:b/>
                <w:sz w:val="20"/>
                <w:szCs w:val="20"/>
                <w:lang w:eastAsia="ru-RU"/>
              </w:rPr>
              <w:t>Энерго</w:t>
            </w:r>
            <w:proofErr w:type="spellEnd"/>
            <w:r>
              <w:rPr>
                <w:b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475</w:t>
            </w:r>
          </w:p>
        </w:tc>
        <w:tc>
          <w:tcPr>
            <w:tcW w:w="615" w:type="pct"/>
            <w:vAlign w:val="center"/>
          </w:tcPr>
          <w:p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950</w:t>
            </w:r>
          </w:p>
        </w:tc>
        <w:tc>
          <w:tcPr>
            <w:tcW w:w="667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</w:tbl>
    <w:p w:rsidR="00DE788F" w:rsidRPr="00DE788F" w:rsidRDefault="00DE788F" w:rsidP="00DE788F">
      <w:pPr>
        <w:pStyle w:val="a6"/>
        <w:ind w:firstLine="0"/>
        <w:rPr>
          <w:lang w:eastAsia="ru-RU"/>
        </w:rPr>
      </w:pPr>
    </w:p>
    <w:sectPr w:rsidR="00DE788F" w:rsidRPr="00DE788F" w:rsidSect="002D0DB7">
      <w:pgSz w:w="16838" w:h="11906" w:orient="landscape"/>
      <w:pgMar w:top="851" w:right="1134" w:bottom="851" w:left="1134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2566" w:rsidRDefault="00EB2566">
      <w:pPr>
        <w:spacing w:after="0" w:line="240" w:lineRule="auto"/>
      </w:pPr>
      <w:r>
        <w:separator/>
      </w:r>
    </w:p>
    <w:p w:rsidR="00EB2566" w:rsidRDefault="00EB2566"/>
  </w:endnote>
  <w:endnote w:type="continuationSeparator" w:id="0">
    <w:p w:rsidR="00EB2566" w:rsidRDefault="00EB2566">
      <w:pPr>
        <w:spacing w:after="0" w:line="240" w:lineRule="auto"/>
      </w:pPr>
      <w:r>
        <w:continuationSeparator/>
      </w:r>
    </w:p>
    <w:p w:rsidR="00EB2566" w:rsidRDefault="00EB2566"/>
  </w:endnote>
  <w:endnote w:type="continuationNotice" w:id="1">
    <w:p w:rsidR="00EB2566" w:rsidRDefault="00EB2566">
      <w:pPr>
        <w:spacing w:after="0" w:line="240" w:lineRule="auto"/>
      </w:pPr>
    </w:p>
    <w:p w:rsidR="00EB2566" w:rsidRDefault="00EB256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12C9" w:rsidRPr="00C657A9" w:rsidRDefault="000B251A" w:rsidP="00451C9B">
    <w:pPr>
      <w:jc w:val="right"/>
      <w:rPr>
        <w:rFonts w:ascii="Times New Roman" w:hAnsi="Times New Roman"/>
        <w:b/>
        <w:sz w:val="24"/>
        <w:szCs w:val="24"/>
      </w:rPr>
    </w:pPr>
    <w:r w:rsidRPr="00C657A9">
      <w:rPr>
        <w:rFonts w:ascii="Times New Roman" w:hAnsi="Times New Roman"/>
        <w:b/>
        <w:sz w:val="24"/>
        <w:szCs w:val="24"/>
      </w:rPr>
      <w:fldChar w:fldCharType="begin"/>
    </w:r>
    <w:r w:rsidR="002C12C9" w:rsidRPr="00C657A9">
      <w:rPr>
        <w:rFonts w:ascii="Times New Roman" w:hAnsi="Times New Roman"/>
        <w:b/>
        <w:sz w:val="24"/>
        <w:szCs w:val="24"/>
      </w:rPr>
      <w:instrText xml:space="preserve"> PAGE   \* MERGEFORMAT </w:instrText>
    </w:r>
    <w:r w:rsidRPr="00C657A9">
      <w:rPr>
        <w:rFonts w:ascii="Times New Roman" w:hAnsi="Times New Roman"/>
        <w:b/>
        <w:sz w:val="24"/>
        <w:szCs w:val="24"/>
      </w:rPr>
      <w:fldChar w:fldCharType="separate"/>
    </w:r>
    <w:r w:rsidR="005C07E9">
      <w:rPr>
        <w:rFonts w:ascii="Times New Roman" w:hAnsi="Times New Roman"/>
        <w:b/>
        <w:noProof/>
        <w:sz w:val="24"/>
        <w:szCs w:val="24"/>
      </w:rPr>
      <w:t>6</w:t>
    </w:r>
    <w:r w:rsidRPr="00C657A9">
      <w:rPr>
        <w:rFonts w:ascii="Times New Roman" w:hAnsi="Times New Roman"/>
        <w:b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12C9" w:rsidRPr="00C657A9" w:rsidRDefault="000B251A" w:rsidP="00451C9B">
    <w:pPr>
      <w:jc w:val="right"/>
      <w:rPr>
        <w:rFonts w:ascii="Times New Roman" w:hAnsi="Times New Roman"/>
        <w:b/>
        <w:sz w:val="24"/>
        <w:szCs w:val="24"/>
      </w:rPr>
    </w:pPr>
    <w:r w:rsidRPr="00C657A9">
      <w:rPr>
        <w:rFonts w:ascii="Times New Roman" w:hAnsi="Times New Roman"/>
        <w:b/>
        <w:sz w:val="24"/>
        <w:szCs w:val="24"/>
      </w:rPr>
      <w:fldChar w:fldCharType="begin"/>
    </w:r>
    <w:r w:rsidR="002C12C9" w:rsidRPr="00C657A9">
      <w:rPr>
        <w:rFonts w:ascii="Times New Roman" w:hAnsi="Times New Roman"/>
        <w:b/>
        <w:sz w:val="24"/>
        <w:szCs w:val="24"/>
      </w:rPr>
      <w:instrText xml:space="preserve"> PAGE   \* MERGEFORMAT </w:instrText>
    </w:r>
    <w:r w:rsidRPr="00C657A9">
      <w:rPr>
        <w:rFonts w:ascii="Times New Roman" w:hAnsi="Times New Roman"/>
        <w:b/>
        <w:sz w:val="24"/>
        <w:szCs w:val="24"/>
      </w:rPr>
      <w:fldChar w:fldCharType="separate"/>
    </w:r>
    <w:r w:rsidR="005C07E9">
      <w:rPr>
        <w:rFonts w:ascii="Times New Roman" w:hAnsi="Times New Roman"/>
        <w:b/>
        <w:noProof/>
        <w:sz w:val="24"/>
        <w:szCs w:val="24"/>
      </w:rPr>
      <w:t>7</w:t>
    </w:r>
    <w:r w:rsidRPr="00C657A9">
      <w:rPr>
        <w:rFonts w:ascii="Times New Roman" w:hAnsi="Times New Roman"/>
        <w:b/>
        <w:sz w:val="24"/>
        <w:szCs w:val="24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12C9" w:rsidRPr="00F6588D" w:rsidRDefault="000B251A" w:rsidP="00451C9B">
    <w:pPr>
      <w:jc w:val="right"/>
      <w:rPr>
        <w:rFonts w:ascii="Times New Roman" w:hAnsi="Times New Roman"/>
        <w:sz w:val="24"/>
        <w:szCs w:val="24"/>
      </w:rPr>
    </w:pPr>
    <w:r w:rsidRPr="00F6588D">
      <w:rPr>
        <w:rFonts w:ascii="Times New Roman" w:hAnsi="Times New Roman"/>
        <w:sz w:val="24"/>
        <w:szCs w:val="24"/>
      </w:rPr>
      <w:fldChar w:fldCharType="begin"/>
    </w:r>
    <w:r w:rsidR="002C12C9" w:rsidRPr="00F6588D">
      <w:rPr>
        <w:rFonts w:ascii="Times New Roman" w:hAnsi="Times New Roman"/>
        <w:sz w:val="24"/>
        <w:szCs w:val="24"/>
      </w:rPr>
      <w:instrText xml:space="preserve"> PAGE   \* MERGEFORMAT </w:instrText>
    </w:r>
    <w:r w:rsidRPr="00F6588D">
      <w:rPr>
        <w:rFonts w:ascii="Times New Roman" w:hAnsi="Times New Roman"/>
        <w:sz w:val="24"/>
        <w:szCs w:val="24"/>
      </w:rPr>
      <w:fldChar w:fldCharType="separate"/>
    </w:r>
    <w:r w:rsidR="005C07E9">
      <w:rPr>
        <w:rFonts w:ascii="Times New Roman" w:hAnsi="Times New Roman"/>
        <w:noProof/>
        <w:sz w:val="24"/>
        <w:szCs w:val="24"/>
      </w:rPr>
      <w:t>126</w:t>
    </w:r>
    <w:r w:rsidRPr="00F6588D">
      <w:rPr>
        <w:rFonts w:ascii="Times New Roman" w:hAnsi="Times New Roman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2566" w:rsidRDefault="00EB2566">
      <w:pPr>
        <w:spacing w:after="0" w:line="240" w:lineRule="auto"/>
      </w:pPr>
      <w:r>
        <w:separator/>
      </w:r>
    </w:p>
    <w:p w:rsidR="00EB2566" w:rsidRDefault="00EB2566"/>
  </w:footnote>
  <w:footnote w:type="continuationSeparator" w:id="0">
    <w:p w:rsidR="00EB2566" w:rsidRDefault="00EB2566">
      <w:pPr>
        <w:spacing w:after="0" w:line="240" w:lineRule="auto"/>
      </w:pPr>
      <w:r>
        <w:continuationSeparator/>
      </w:r>
    </w:p>
    <w:p w:rsidR="00EB2566" w:rsidRDefault="00EB2566"/>
  </w:footnote>
  <w:footnote w:type="continuationNotice" w:id="1">
    <w:p w:rsidR="00EB2566" w:rsidRDefault="00EB2566">
      <w:pPr>
        <w:spacing w:after="0" w:line="240" w:lineRule="auto"/>
      </w:pPr>
    </w:p>
    <w:p w:rsidR="00EB2566" w:rsidRDefault="00EB2566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12C9" w:rsidRDefault="002C12C9">
    <w:pPr>
      <w:pStyle w:val="af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955E5"/>
    <w:multiLevelType w:val="hybridMultilevel"/>
    <w:tmpl w:val="FA7E4E90"/>
    <w:lvl w:ilvl="0" w:tplc="3746F1E8">
      <w:start w:val="2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383436"/>
    <w:multiLevelType w:val="hybridMultilevel"/>
    <w:tmpl w:val="69D691A2"/>
    <w:lvl w:ilvl="0" w:tplc="F2FA2BBE">
      <w:start w:val="65535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85C6797"/>
    <w:multiLevelType w:val="hybridMultilevel"/>
    <w:tmpl w:val="72FCA29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F876AF2"/>
    <w:multiLevelType w:val="multilevel"/>
    <w:tmpl w:val="E8A463C4"/>
    <w:lvl w:ilvl="0">
      <w:start w:val="2"/>
      <w:numFmt w:val="decimal"/>
      <w:lvlText w:val="%1."/>
      <w:lvlJc w:val="left"/>
      <w:pPr>
        <w:ind w:left="92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2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lvlRestart w:val="1"/>
      <w:isLgl/>
      <w:lvlText w:val="Рисунок %1-%5."/>
      <w:lvlJc w:val="left"/>
      <w:pPr>
        <w:ind w:left="2149" w:hanging="108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5">
      <w:start w:val="1"/>
      <w:numFmt w:val="decimal"/>
      <w:lvlRestart w:val="1"/>
      <w:isLgl/>
      <w:lvlText w:val="Таблица %1-%6."/>
      <w:lvlJc w:val="left"/>
      <w:pPr>
        <w:ind w:left="357" w:hanging="357"/>
      </w:pPr>
      <w:rPr>
        <w:rFonts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decimal"/>
      <w:isLgl/>
      <w:lvlText w:val="Таблица %1.%2-%7."/>
      <w:lvlJc w:val="left"/>
      <w:pPr>
        <w:ind w:left="357" w:hanging="357"/>
      </w:pPr>
      <w:rPr>
        <w:rFonts w:ascii="Times New Roman" w:hAnsi="Times New Roman" w:cs="Times New Roman" w:hint="default"/>
        <w:b w:val="0"/>
        <w:bCs w:val="0"/>
        <w:i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7">
      <w:start w:val="1"/>
      <w:numFmt w:val="decimal"/>
      <w:isLgl/>
      <w:lvlText w:val="Таблица %1.%2.%3-%8."/>
      <w:lvlJc w:val="left"/>
      <w:pPr>
        <w:ind w:left="357" w:hanging="357"/>
      </w:pPr>
      <w:rPr>
        <w:rFonts w:ascii="Times New Roman" w:hAnsi="Times New Roman" w:cs="Times New Roman" w:hint="default"/>
        <w:b w:val="0"/>
        <w:bCs w:val="0"/>
        <w:i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8">
      <w:start w:val="1"/>
      <w:numFmt w:val="decimal"/>
      <w:isLgl/>
      <w:lvlText w:val="Таблица %1.%2.%3.%4-%9."/>
      <w:lvlJc w:val="left"/>
      <w:pPr>
        <w:ind w:left="357" w:hanging="357"/>
      </w:pPr>
      <w:rPr>
        <w:rFonts w:hint="default"/>
      </w:rPr>
    </w:lvl>
  </w:abstractNum>
  <w:abstractNum w:abstractNumId="4">
    <w:nsid w:val="19686B5C"/>
    <w:multiLevelType w:val="hybridMultilevel"/>
    <w:tmpl w:val="10E0BDAE"/>
    <w:lvl w:ilvl="0" w:tplc="EF588246">
      <w:start w:val="8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C0A52AC"/>
    <w:multiLevelType w:val="hybridMultilevel"/>
    <w:tmpl w:val="47A4EFF6"/>
    <w:lvl w:ilvl="0" w:tplc="10722A0A">
      <w:start w:val="5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DF5444"/>
    <w:multiLevelType w:val="multilevel"/>
    <w:tmpl w:val="978ECCFA"/>
    <w:name w:val="CustomListNum322"/>
    <w:lvl w:ilvl="0">
      <w:start w:val="5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4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>
    <w:nsid w:val="2AE962B9"/>
    <w:multiLevelType w:val="multilevel"/>
    <w:tmpl w:val="07468B16"/>
    <w:name w:val="CustomListNum4"/>
    <w:lvl w:ilvl="0">
      <w:start w:val="9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>
    <w:nsid w:val="30B83A27"/>
    <w:multiLevelType w:val="hybridMultilevel"/>
    <w:tmpl w:val="638ECB98"/>
    <w:lvl w:ilvl="0" w:tplc="4FB4153E">
      <w:start w:val="4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1AD7D67"/>
    <w:multiLevelType w:val="hybridMultilevel"/>
    <w:tmpl w:val="511C0452"/>
    <w:lvl w:ilvl="0" w:tplc="11A0A05C">
      <w:start w:val="1"/>
      <w:numFmt w:val="decimal"/>
      <w:pStyle w:val="a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3D757785"/>
    <w:multiLevelType w:val="multilevel"/>
    <w:tmpl w:val="C7B280A8"/>
    <w:name w:val="CustomListNum32"/>
    <w:lvl w:ilvl="0">
      <w:start w:val="3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4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>
    <w:nsid w:val="49382695"/>
    <w:multiLevelType w:val="hybridMultilevel"/>
    <w:tmpl w:val="18A497D4"/>
    <w:lvl w:ilvl="0" w:tplc="24AEA242">
      <w:start w:val="1"/>
      <w:numFmt w:val="bullet"/>
      <w:pStyle w:val="a0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4FC751DF"/>
    <w:multiLevelType w:val="hybridMultilevel"/>
    <w:tmpl w:val="495A8370"/>
    <w:lvl w:ilvl="0" w:tplc="88BE7EB6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2DA3888"/>
    <w:multiLevelType w:val="multilevel"/>
    <w:tmpl w:val="7C624C62"/>
    <w:name w:val="CustomListNum3"/>
    <w:lvl w:ilvl="0">
      <w:start w:val="2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">
    <w:nsid w:val="5BF93A87"/>
    <w:multiLevelType w:val="hybridMultilevel"/>
    <w:tmpl w:val="29E46348"/>
    <w:lvl w:ilvl="0" w:tplc="C6008654">
      <w:start w:val="3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1A128B0"/>
    <w:multiLevelType w:val="multilevel"/>
    <w:tmpl w:val="761A462E"/>
    <w:lvl w:ilvl="0">
      <w:start w:val="1"/>
      <w:numFmt w:val="decimal"/>
      <w:pStyle w:val="1"/>
      <w:lvlText w:val="%1."/>
      <w:lvlJc w:val="left"/>
      <w:pPr>
        <w:ind w:left="928" w:hanging="360"/>
      </w:pPr>
      <w:rPr>
        <w:rFonts w:cs="Times New Roman" w:hint="default"/>
      </w:rPr>
    </w:lvl>
    <w:lvl w:ilvl="1">
      <w:start w:val="1"/>
      <w:numFmt w:val="decimal"/>
      <w:pStyle w:val="11"/>
      <w:isLgl/>
      <w:lvlText w:val="%1.%2."/>
      <w:lvlJc w:val="left"/>
      <w:pPr>
        <w:ind w:left="1430" w:hanging="720"/>
      </w:pPr>
      <w:rPr>
        <w:rFonts w:cs="Times New Roman" w:hint="default"/>
      </w:rPr>
    </w:lvl>
    <w:lvl w:ilvl="2">
      <w:start w:val="1"/>
      <w:numFmt w:val="decimal"/>
      <w:pStyle w:val="111"/>
      <w:isLgl/>
      <w:lvlText w:val="%1.%2.%3."/>
      <w:lvlJc w:val="left"/>
      <w:pPr>
        <w:ind w:left="1985" w:firstLine="567"/>
      </w:pPr>
      <w:rPr>
        <w:rFonts w:cs="Times New Roman" w:hint="default"/>
      </w:rPr>
    </w:lvl>
    <w:lvl w:ilvl="3">
      <w:start w:val="1"/>
      <w:numFmt w:val="decimal"/>
      <w:pStyle w:val="1111"/>
      <w:isLgl/>
      <w:lvlText w:val="%1.%2.%3.%4."/>
      <w:lvlJc w:val="left"/>
      <w:pPr>
        <w:ind w:left="2149" w:hanging="1080"/>
      </w:pPr>
      <w:rPr>
        <w:rFonts w:cs="Times New Roman" w:hint="default"/>
      </w:rPr>
    </w:lvl>
    <w:lvl w:ilvl="4">
      <w:start w:val="1"/>
      <w:numFmt w:val="decimal"/>
      <w:lvlRestart w:val="1"/>
      <w:pStyle w:val="a1"/>
      <w:isLgl/>
      <w:lvlText w:val="Рисунок %1.%5."/>
      <w:lvlJc w:val="left"/>
      <w:pPr>
        <w:ind w:left="2149" w:hanging="1080"/>
      </w:pPr>
      <w:rPr>
        <w:rFonts w:cs="Times New Roman" w:hint="default"/>
      </w:rPr>
    </w:lvl>
    <w:lvl w:ilvl="5">
      <w:start w:val="1"/>
      <w:numFmt w:val="decimal"/>
      <w:lvlRestart w:val="1"/>
      <w:pStyle w:val="110"/>
      <w:isLgl/>
      <w:suff w:val="space"/>
      <w:lvlText w:val="Таблица %1.%6."/>
      <w:lvlJc w:val="left"/>
      <w:pPr>
        <w:ind w:left="641" w:hanging="357"/>
      </w:pPr>
      <w:rPr>
        <w:rFonts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</w:rPr>
    </w:lvl>
    <w:lvl w:ilvl="6">
      <w:start w:val="1"/>
      <w:numFmt w:val="decimal"/>
      <w:isLgl/>
      <w:lvlText w:val="Таблица %1.%2.%7."/>
      <w:lvlJc w:val="left"/>
      <w:pPr>
        <w:ind w:left="357" w:hanging="357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</w:rPr>
    </w:lvl>
    <w:lvl w:ilvl="7">
      <w:start w:val="1"/>
      <w:numFmt w:val="decimal"/>
      <w:pStyle w:val="11110"/>
      <w:isLgl/>
      <w:lvlText w:val="Таблица %1.%2.%3-%8."/>
      <w:lvlJc w:val="left"/>
      <w:pPr>
        <w:ind w:left="357" w:hanging="357"/>
      </w:pPr>
      <w:rPr>
        <w:rFonts w:cs="Times New Roman" w:hint="default"/>
      </w:rPr>
    </w:lvl>
    <w:lvl w:ilvl="8">
      <w:start w:val="1"/>
      <w:numFmt w:val="decimal"/>
      <w:pStyle w:val="11111"/>
      <w:isLgl/>
      <w:lvlText w:val="Таблица %1.%2.%3.%4-%9."/>
      <w:lvlJc w:val="left"/>
      <w:pPr>
        <w:ind w:left="357" w:hanging="357"/>
      </w:pPr>
      <w:rPr>
        <w:rFonts w:cs="Times New Roman" w:hint="default"/>
      </w:rPr>
    </w:lvl>
  </w:abstractNum>
  <w:abstractNum w:abstractNumId="16">
    <w:nsid w:val="62ED613F"/>
    <w:multiLevelType w:val="hybridMultilevel"/>
    <w:tmpl w:val="D71A9D3C"/>
    <w:lvl w:ilvl="0" w:tplc="F2FA2BBE">
      <w:start w:val="65535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64281ACF"/>
    <w:multiLevelType w:val="hybridMultilevel"/>
    <w:tmpl w:val="F3E2E0CC"/>
    <w:lvl w:ilvl="0" w:tplc="FAD8C50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>
    <w:nsid w:val="7B181BE7"/>
    <w:multiLevelType w:val="multilevel"/>
    <w:tmpl w:val="C41AD39E"/>
    <w:name w:val="CustomListNum33"/>
    <w:lvl w:ilvl="0">
      <w:start w:val="4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9">
    <w:nsid w:val="7EC52BC7"/>
    <w:multiLevelType w:val="hybridMultilevel"/>
    <w:tmpl w:val="3398DB6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1"/>
  </w:num>
  <w:num w:numId="2">
    <w:abstractNumId w:val="9"/>
  </w:num>
  <w:num w:numId="3">
    <w:abstractNumId w:val="15"/>
  </w:num>
  <w:num w:numId="4">
    <w:abstractNumId w:val="16"/>
  </w:num>
  <w:num w:numId="5">
    <w:abstractNumId w:val="3"/>
  </w:num>
  <w:num w:numId="6">
    <w:abstractNumId w:val="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9"/>
  </w:num>
  <w:num w:numId="11">
    <w:abstractNumId w:val="2"/>
  </w:num>
  <w:num w:numId="12">
    <w:abstractNumId w:val="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4"/>
    </w:lvlOverride>
    <w:lvlOverride w:ilvl="7">
      <w:startOverride w:val="1"/>
    </w:lvlOverride>
    <w:lvlOverride w:ilvl="8">
      <w:startOverride w:val="1"/>
    </w:lvlOverride>
  </w:num>
  <w:num w:numId="17">
    <w:abstractNumId w:val="18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4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8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4"/>
    </w:lvlOverride>
    <w:lvlOverride w:ilvl="7">
      <w:startOverride w:val="1"/>
    </w:lvlOverride>
    <w:lvlOverride w:ilvl="8">
      <w:startOverride w:val="1"/>
    </w:lvlOverride>
  </w:num>
  <w:num w:numId="22">
    <w:abstractNumId w:val="4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7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autoHyphenation/>
  <w:characterSpacingControl w:val="doNotCompress"/>
  <w:hdrShapeDefaults>
    <o:shapedefaults v:ext="edit" spidmax="614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2CCA"/>
    <w:rsid w:val="00001040"/>
    <w:rsid w:val="00001D27"/>
    <w:rsid w:val="0000200D"/>
    <w:rsid w:val="00002EAA"/>
    <w:rsid w:val="00004198"/>
    <w:rsid w:val="000052DC"/>
    <w:rsid w:val="000071E7"/>
    <w:rsid w:val="00011959"/>
    <w:rsid w:val="0001269D"/>
    <w:rsid w:val="00013034"/>
    <w:rsid w:val="00013D31"/>
    <w:rsid w:val="00014C0E"/>
    <w:rsid w:val="00015C66"/>
    <w:rsid w:val="000168FA"/>
    <w:rsid w:val="0002004F"/>
    <w:rsid w:val="000212AD"/>
    <w:rsid w:val="000240B7"/>
    <w:rsid w:val="0002446B"/>
    <w:rsid w:val="0002538C"/>
    <w:rsid w:val="00026264"/>
    <w:rsid w:val="00027C17"/>
    <w:rsid w:val="0003143D"/>
    <w:rsid w:val="00031A49"/>
    <w:rsid w:val="000352A9"/>
    <w:rsid w:val="00035D55"/>
    <w:rsid w:val="0003730A"/>
    <w:rsid w:val="00037511"/>
    <w:rsid w:val="000378F4"/>
    <w:rsid w:val="00040368"/>
    <w:rsid w:val="00040619"/>
    <w:rsid w:val="00041040"/>
    <w:rsid w:val="00044295"/>
    <w:rsid w:val="000444C3"/>
    <w:rsid w:val="00046796"/>
    <w:rsid w:val="00047FD1"/>
    <w:rsid w:val="00050182"/>
    <w:rsid w:val="0005321B"/>
    <w:rsid w:val="00053ABA"/>
    <w:rsid w:val="00053CA1"/>
    <w:rsid w:val="00057E10"/>
    <w:rsid w:val="00060798"/>
    <w:rsid w:val="00061A00"/>
    <w:rsid w:val="00062439"/>
    <w:rsid w:val="00065184"/>
    <w:rsid w:val="00065624"/>
    <w:rsid w:val="00066434"/>
    <w:rsid w:val="00066E49"/>
    <w:rsid w:val="000706AB"/>
    <w:rsid w:val="0007075C"/>
    <w:rsid w:val="00071568"/>
    <w:rsid w:val="00071962"/>
    <w:rsid w:val="00072806"/>
    <w:rsid w:val="00072EF6"/>
    <w:rsid w:val="00073580"/>
    <w:rsid w:val="00074CA8"/>
    <w:rsid w:val="000804F7"/>
    <w:rsid w:val="00080725"/>
    <w:rsid w:val="00082986"/>
    <w:rsid w:val="00082F0D"/>
    <w:rsid w:val="00086851"/>
    <w:rsid w:val="0008701F"/>
    <w:rsid w:val="0009111E"/>
    <w:rsid w:val="0009453D"/>
    <w:rsid w:val="000A21C2"/>
    <w:rsid w:val="000A2925"/>
    <w:rsid w:val="000A2A0F"/>
    <w:rsid w:val="000A2CCA"/>
    <w:rsid w:val="000A38CB"/>
    <w:rsid w:val="000A3C16"/>
    <w:rsid w:val="000A492D"/>
    <w:rsid w:val="000A4939"/>
    <w:rsid w:val="000A5A91"/>
    <w:rsid w:val="000A7F33"/>
    <w:rsid w:val="000B251A"/>
    <w:rsid w:val="000B5AA4"/>
    <w:rsid w:val="000B61BF"/>
    <w:rsid w:val="000B6F44"/>
    <w:rsid w:val="000B7023"/>
    <w:rsid w:val="000C0776"/>
    <w:rsid w:val="000C5383"/>
    <w:rsid w:val="000C7C14"/>
    <w:rsid w:val="000D0104"/>
    <w:rsid w:val="000D301E"/>
    <w:rsid w:val="000D310D"/>
    <w:rsid w:val="000D33C2"/>
    <w:rsid w:val="000D3F92"/>
    <w:rsid w:val="000D5E37"/>
    <w:rsid w:val="000D769B"/>
    <w:rsid w:val="000E0485"/>
    <w:rsid w:val="000E3478"/>
    <w:rsid w:val="000E7756"/>
    <w:rsid w:val="000F18B8"/>
    <w:rsid w:val="000F1924"/>
    <w:rsid w:val="000F378A"/>
    <w:rsid w:val="000F74B9"/>
    <w:rsid w:val="000F77BC"/>
    <w:rsid w:val="001009BD"/>
    <w:rsid w:val="00101505"/>
    <w:rsid w:val="0010185D"/>
    <w:rsid w:val="00101DD2"/>
    <w:rsid w:val="00105018"/>
    <w:rsid w:val="00105380"/>
    <w:rsid w:val="001062FC"/>
    <w:rsid w:val="001063ED"/>
    <w:rsid w:val="00115DBE"/>
    <w:rsid w:val="00115EAD"/>
    <w:rsid w:val="00116256"/>
    <w:rsid w:val="00116625"/>
    <w:rsid w:val="00117A6D"/>
    <w:rsid w:val="00120EC6"/>
    <w:rsid w:val="00121BD2"/>
    <w:rsid w:val="0012203F"/>
    <w:rsid w:val="0012507E"/>
    <w:rsid w:val="00125F9B"/>
    <w:rsid w:val="001268C3"/>
    <w:rsid w:val="0012719E"/>
    <w:rsid w:val="00134FB8"/>
    <w:rsid w:val="00136088"/>
    <w:rsid w:val="00136870"/>
    <w:rsid w:val="00137EE6"/>
    <w:rsid w:val="00142135"/>
    <w:rsid w:val="00142602"/>
    <w:rsid w:val="00142651"/>
    <w:rsid w:val="00145690"/>
    <w:rsid w:val="001475EF"/>
    <w:rsid w:val="00150A13"/>
    <w:rsid w:val="001510B7"/>
    <w:rsid w:val="00151FB6"/>
    <w:rsid w:val="00152EAF"/>
    <w:rsid w:val="00153947"/>
    <w:rsid w:val="001551A8"/>
    <w:rsid w:val="00156E01"/>
    <w:rsid w:val="00157B35"/>
    <w:rsid w:val="00161A6A"/>
    <w:rsid w:val="00162C59"/>
    <w:rsid w:val="00163D3D"/>
    <w:rsid w:val="001662DF"/>
    <w:rsid w:val="0016769E"/>
    <w:rsid w:val="00167FA3"/>
    <w:rsid w:val="00170291"/>
    <w:rsid w:val="001704F4"/>
    <w:rsid w:val="00170B42"/>
    <w:rsid w:val="00171B46"/>
    <w:rsid w:val="00172397"/>
    <w:rsid w:val="0017563C"/>
    <w:rsid w:val="00175648"/>
    <w:rsid w:val="0017706D"/>
    <w:rsid w:val="001802E6"/>
    <w:rsid w:val="00180856"/>
    <w:rsid w:val="00181C38"/>
    <w:rsid w:val="00183A1A"/>
    <w:rsid w:val="001842E3"/>
    <w:rsid w:val="00184C01"/>
    <w:rsid w:val="001856F1"/>
    <w:rsid w:val="0018726B"/>
    <w:rsid w:val="001912EC"/>
    <w:rsid w:val="0019498B"/>
    <w:rsid w:val="0019534C"/>
    <w:rsid w:val="0019591C"/>
    <w:rsid w:val="00196F05"/>
    <w:rsid w:val="001975A3"/>
    <w:rsid w:val="001A03B1"/>
    <w:rsid w:val="001A3D00"/>
    <w:rsid w:val="001A49C1"/>
    <w:rsid w:val="001A4B15"/>
    <w:rsid w:val="001A54DE"/>
    <w:rsid w:val="001A5A45"/>
    <w:rsid w:val="001B060D"/>
    <w:rsid w:val="001B322D"/>
    <w:rsid w:val="001B35A7"/>
    <w:rsid w:val="001B388A"/>
    <w:rsid w:val="001B51DE"/>
    <w:rsid w:val="001B578C"/>
    <w:rsid w:val="001B6DEF"/>
    <w:rsid w:val="001C1E11"/>
    <w:rsid w:val="001C262A"/>
    <w:rsid w:val="001C2B71"/>
    <w:rsid w:val="001C3213"/>
    <w:rsid w:val="001C3D14"/>
    <w:rsid w:val="001C5A43"/>
    <w:rsid w:val="001D06BE"/>
    <w:rsid w:val="001D0DB9"/>
    <w:rsid w:val="001D1443"/>
    <w:rsid w:val="001D2115"/>
    <w:rsid w:val="001D275A"/>
    <w:rsid w:val="001D2C59"/>
    <w:rsid w:val="001D30B8"/>
    <w:rsid w:val="001D4390"/>
    <w:rsid w:val="001E00E3"/>
    <w:rsid w:val="001E147F"/>
    <w:rsid w:val="001E364D"/>
    <w:rsid w:val="001E3971"/>
    <w:rsid w:val="001E7E78"/>
    <w:rsid w:val="001F199A"/>
    <w:rsid w:val="001F3692"/>
    <w:rsid w:val="001F3D46"/>
    <w:rsid w:val="001F5FE1"/>
    <w:rsid w:val="001F62E1"/>
    <w:rsid w:val="001F687E"/>
    <w:rsid w:val="00202A9B"/>
    <w:rsid w:val="002031B6"/>
    <w:rsid w:val="002031F4"/>
    <w:rsid w:val="00203A82"/>
    <w:rsid w:val="00206D63"/>
    <w:rsid w:val="00207FE2"/>
    <w:rsid w:val="002134A8"/>
    <w:rsid w:val="002142D7"/>
    <w:rsid w:val="00214BB8"/>
    <w:rsid w:val="002159DE"/>
    <w:rsid w:val="00220228"/>
    <w:rsid w:val="00220BCC"/>
    <w:rsid w:val="00221ACD"/>
    <w:rsid w:val="002226E0"/>
    <w:rsid w:val="00222B65"/>
    <w:rsid w:val="002259DB"/>
    <w:rsid w:val="002279E6"/>
    <w:rsid w:val="0023048A"/>
    <w:rsid w:val="0023132C"/>
    <w:rsid w:val="002356D1"/>
    <w:rsid w:val="00240600"/>
    <w:rsid w:val="00240A6F"/>
    <w:rsid w:val="002415BB"/>
    <w:rsid w:val="002424F8"/>
    <w:rsid w:val="00242F24"/>
    <w:rsid w:val="002453C7"/>
    <w:rsid w:val="00245C19"/>
    <w:rsid w:val="00247ABD"/>
    <w:rsid w:val="002532C3"/>
    <w:rsid w:val="00254E08"/>
    <w:rsid w:val="00255A3F"/>
    <w:rsid w:val="00257B93"/>
    <w:rsid w:val="00257D26"/>
    <w:rsid w:val="0026001A"/>
    <w:rsid w:val="00261C37"/>
    <w:rsid w:val="00262149"/>
    <w:rsid w:val="002630BD"/>
    <w:rsid w:val="0026315A"/>
    <w:rsid w:val="00264334"/>
    <w:rsid w:val="00264F40"/>
    <w:rsid w:val="00265575"/>
    <w:rsid w:val="0026569F"/>
    <w:rsid w:val="00265839"/>
    <w:rsid w:val="002676A2"/>
    <w:rsid w:val="00267997"/>
    <w:rsid w:val="0027210E"/>
    <w:rsid w:val="002724C4"/>
    <w:rsid w:val="002729B0"/>
    <w:rsid w:val="00280003"/>
    <w:rsid w:val="00281D2F"/>
    <w:rsid w:val="00283A46"/>
    <w:rsid w:val="0028481B"/>
    <w:rsid w:val="00285536"/>
    <w:rsid w:val="00291D47"/>
    <w:rsid w:val="00291E11"/>
    <w:rsid w:val="0029268E"/>
    <w:rsid w:val="0029522E"/>
    <w:rsid w:val="00295532"/>
    <w:rsid w:val="00296340"/>
    <w:rsid w:val="002A4DEA"/>
    <w:rsid w:val="002A4E8B"/>
    <w:rsid w:val="002A6B97"/>
    <w:rsid w:val="002A6FA8"/>
    <w:rsid w:val="002B0440"/>
    <w:rsid w:val="002B09D9"/>
    <w:rsid w:val="002B128A"/>
    <w:rsid w:val="002B43BA"/>
    <w:rsid w:val="002B6415"/>
    <w:rsid w:val="002B6A01"/>
    <w:rsid w:val="002C12C9"/>
    <w:rsid w:val="002C3DA5"/>
    <w:rsid w:val="002C507F"/>
    <w:rsid w:val="002D0DB7"/>
    <w:rsid w:val="002D4782"/>
    <w:rsid w:val="002D4881"/>
    <w:rsid w:val="002D7794"/>
    <w:rsid w:val="002E0B6E"/>
    <w:rsid w:val="002E151A"/>
    <w:rsid w:val="002E18A4"/>
    <w:rsid w:val="002E2C69"/>
    <w:rsid w:val="002E3470"/>
    <w:rsid w:val="002E516E"/>
    <w:rsid w:val="002F26CC"/>
    <w:rsid w:val="002F2A78"/>
    <w:rsid w:val="002F2C31"/>
    <w:rsid w:val="002F2DF6"/>
    <w:rsid w:val="002F6F95"/>
    <w:rsid w:val="002F756A"/>
    <w:rsid w:val="002F7CC2"/>
    <w:rsid w:val="00303360"/>
    <w:rsid w:val="00305F7B"/>
    <w:rsid w:val="00305F81"/>
    <w:rsid w:val="00306B39"/>
    <w:rsid w:val="003074D2"/>
    <w:rsid w:val="003103F8"/>
    <w:rsid w:val="00312D7A"/>
    <w:rsid w:val="00313DDE"/>
    <w:rsid w:val="003159B8"/>
    <w:rsid w:val="00315F46"/>
    <w:rsid w:val="00316A71"/>
    <w:rsid w:val="003172D3"/>
    <w:rsid w:val="00320EF1"/>
    <w:rsid w:val="00321B04"/>
    <w:rsid w:val="00323931"/>
    <w:rsid w:val="00326C1C"/>
    <w:rsid w:val="00327F97"/>
    <w:rsid w:val="00327FB4"/>
    <w:rsid w:val="00331858"/>
    <w:rsid w:val="00333C78"/>
    <w:rsid w:val="00336DA0"/>
    <w:rsid w:val="00337AEB"/>
    <w:rsid w:val="003407AE"/>
    <w:rsid w:val="00340A47"/>
    <w:rsid w:val="0034128D"/>
    <w:rsid w:val="00343C5C"/>
    <w:rsid w:val="003440B0"/>
    <w:rsid w:val="003456F7"/>
    <w:rsid w:val="0034739D"/>
    <w:rsid w:val="00347661"/>
    <w:rsid w:val="00350CE4"/>
    <w:rsid w:val="00352669"/>
    <w:rsid w:val="00353783"/>
    <w:rsid w:val="003537BB"/>
    <w:rsid w:val="00355F04"/>
    <w:rsid w:val="003565A6"/>
    <w:rsid w:val="003570BE"/>
    <w:rsid w:val="00357183"/>
    <w:rsid w:val="0036217E"/>
    <w:rsid w:val="00362CA4"/>
    <w:rsid w:val="003630AE"/>
    <w:rsid w:val="00363382"/>
    <w:rsid w:val="003646E7"/>
    <w:rsid w:val="0037024F"/>
    <w:rsid w:val="003754E2"/>
    <w:rsid w:val="00375B0F"/>
    <w:rsid w:val="0037694E"/>
    <w:rsid w:val="0038020A"/>
    <w:rsid w:val="0038308C"/>
    <w:rsid w:val="0038410D"/>
    <w:rsid w:val="00387D20"/>
    <w:rsid w:val="00391F6A"/>
    <w:rsid w:val="00393BD0"/>
    <w:rsid w:val="00393CA0"/>
    <w:rsid w:val="00394737"/>
    <w:rsid w:val="00394CFE"/>
    <w:rsid w:val="00395472"/>
    <w:rsid w:val="0039583A"/>
    <w:rsid w:val="00395ABE"/>
    <w:rsid w:val="00396365"/>
    <w:rsid w:val="003A0BF5"/>
    <w:rsid w:val="003A0EA8"/>
    <w:rsid w:val="003A15DA"/>
    <w:rsid w:val="003A1CC5"/>
    <w:rsid w:val="003A315A"/>
    <w:rsid w:val="003A4523"/>
    <w:rsid w:val="003A4FA5"/>
    <w:rsid w:val="003A5823"/>
    <w:rsid w:val="003A6E23"/>
    <w:rsid w:val="003A711D"/>
    <w:rsid w:val="003B03F8"/>
    <w:rsid w:val="003B4F32"/>
    <w:rsid w:val="003C0CF9"/>
    <w:rsid w:val="003C20BB"/>
    <w:rsid w:val="003C3070"/>
    <w:rsid w:val="003C3DE4"/>
    <w:rsid w:val="003C5432"/>
    <w:rsid w:val="003C64D7"/>
    <w:rsid w:val="003C6F63"/>
    <w:rsid w:val="003D2653"/>
    <w:rsid w:val="003D45E8"/>
    <w:rsid w:val="003D77C6"/>
    <w:rsid w:val="003D7B15"/>
    <w:rsid w:val="003E008C"/>
    <w:rsid w:val="003E0F5D"/>
    <w:rsid w:val="003E3A38"/>
    <w:rsid w:val="003E5E82"/>
    <w:rsid w:val="003E675B"/>
    <w:rsid w:val="003E68DD"/>
    <w:rsid w:val="003E74A0"/>
    <w:rsid w:val="003E7551"/>
    <w:rsid w:val="003E776D"/>
    <w:rsid w:val="003F1322"/>
    <w:rsid w:val="003F3D6F"/>
    <w:rsid w:val="003F5A81"/>
    <w:rsid w:val="003F6123"/>
    <w:rsid w:val="003F7DC6"/>
    <w:rsid w:val="00400026"/>
    <w:rsid w:val="004008B8"/>
    <w:rsid w:val="00405D6B"/>
    <w:rsid w:val="004067EC"/>
    <w:rsid w:val="004107AA"/>
    <w:rsid w:val="00410E79"/>
    <w:rsid w:val="004149A4"/>
    <w:rsid w:val="00414BF5"/>
    <w:rsid w:val="00420772"/>
    <w:rsid w:val="004212B2"/>
    <w:rsid w:val="004243F6"/>
    <w:rsid w:val="00424B70"/>
    <w:rsid w:val="0042521A"/>
    <w:rsid w:val="004268EE"/>
    <w:rsid w:val="00426FF6"/>
    <w:rsid w:val="00427463"/>
    <w:rsid w:val="00431136"/>
    <w:rsid w:val="00432231"/>
    <w:rsid w:val="004344E8"/>
    <w:rsid w:val="0043501A"/>
    <w:rsid w:val="00435899"/>
    <w:rsid w:val="0043610D"/>
    <w:rsid w:val="0043747E"/>
    <w:rsid w:val="00437EEA"/>
    <w:rsid w:val="00440E81"/>
    <w:rsid w:val="004413E0"/>
    <w:rsid w:val="0044243D"/>
    <w:rsid w:val="0044314E"/>
    <w:rsid w:val="00443955"/>
    <w:rsid w:val="00444FA3"/>
    <w:rsid w:val="00445D3D"/>
    <w:rsid w:val="004500F0"/>
    <w:rsid w:val="0045142F"/>
    <w:rsid w:val="00451C6E"/>
    <w:rsid w:val="00451C9B"/>
    <w:rsid w:val="00452ED8"/>
    <w:rsid w:val="004568F1"/>
    <w:rsid w:val="00457746"/>
    <w:rsid w:val="004604F8"/>
    <w:rsid w:val="00461862"/>
    <w:rsid w:val="00463F0E"/>
    <w:rsid w:val="00466276"/>
    <w:rsid w:val="00466B53"/>
    <w:rsid w:val="00470965"/>
    <w:rsid w:val="004713F2"/>
    <w:rsid w:val="00473352"/>
    <w:rsid w:val="00473F49"/>
    <w:rsid w:val="00473F85"/>
    <w:rsid w:val="0047427D"/>
    <w:rsid w:val="0047631D"/>
    <w:rsid w:val="00476C79"/>
    <w:rsid w:val="004774CB"/>
    <w:rsid w:val="00477F62"/>
    <w:rsid w:val="004811FB"/>
    <w:rsid w:val="00481B27"/>
    <w:rsid w:val="00482900"/>
    <w:rsid w:val="00485653"/>
    <w:rsid w:val="00487B7F"/>
    <w:rsid w:val="00490949"/>
    <w:rsid w:val="0049226D"/>
    <w:rsid w:val="0049386B"/>
    <w:rsid w:val="00497C19"/>
    <w:rsid w:val="004A2AAA"/>
    <w:rsid w:val="004A3A04"/>
    <w:rsid w:val="004A3CD8"/>
    <w:rsid w:val="004A4072"/>
    <w:rsid w:val="004A4567"/>
    <w:rsid w:val="004A4737"/>
    <w:rsid w:val="004A62F8"/>
    <w:rsid w:val="004A7F6F"/>
    <w:rsid w:val="004B0B0B"/>
    <w:rsid w:val="004B1782"/>
    <w:rsid w:val="004B5F34"/>
    <w:rsid w:val="004B634C"/>
    <w:rsid w:val="004B71FE"/>
    <w:rsid w:val="004B75C9"/>
    <w:rsid w:val="004C01EE"/>
    <w:rsid w:val="004C1163"/>
    <w:rsid w:val="004C16BB"/>
    <w:rsid w:val="004C2680"/>
    <w:rsid w:val="004C2689"/>
    <w:rsid w:val="004C32FA"/>
    <w:rsid w:val="004C76FC"/>
    <w:rsid w:val="004D047B"/>
    <w:rsid w:val="004D06B8"/>
    <w:rsid w:val="004D13B7"/>
    <w:rsid w:val="004D1CA3"/>
    <w:rsid w:val="004D1DB8"/>
    <w:rsid w:val="004D2907"/>
    <w:rsid w:val="004D4077"/>
    <w:rsid w:val="004D447B"/>
    <w:rsid w:val="004D5164"/>
    <w:rsid w:val="004D5FD0"/>
    <w:rsid w:val="004D7BDA"/>
    <w:rsid w:val="004E04A7"/>
    <w:rsid w:val="004E0C8A"/>
    <w:rsid w:val="004E1E22"/>
    <w:rsid w:val="004E309F"/>
    <w:rsid w:val="004E3F00"/>
    <w:rsid w:val="004E48C3"/>
    <w:rsid w:val="004E4C50"/>
    <w:rsid w:val="004E5384"/>
    <w:rsid w:val="004E5C35"/>
    <w:rsid w:val="004F0FCB"/>
    <w:rsid w:val="004F1118"/>
    <w:rsid w:val="004F3212"/>
    <w:rsid w:val="004F4508"/>
    <w:rsid w:val="004F48BA"/>
    <w:rsid w:val="004F696D"/>
    <w:rsid w:val="004F7670"/>
    <w:rsid w:val="00503766"/>
    <w:rsid w:val="0051273C"/>
    <w:rsid w:val="005158AB"/>
    <w:rsid w:val="005165BB"/>
    <w:rsid w:val="005204B3"/>
    <w:rsid w:val="00520AAB"/>
    <w:rsid w:val="00521CB1"/>
    <w:rsid w:val="0052400F"/>
    <w:rsid w:val="005270D2"/>
    <w:rsid w:val="005346BC"/>
    <w:rsid w:val="00534F6A"/>
    <w:rsid w:val="0053747A"/>
    <w:rsid w:val="0054085F"/>
    <w:rsid w:val="00541340"/>
    <w:rsid w:val="00542726"/>
    <w:rsid w:val="005454A4"/>
    <w:rsid w:val="00545D22"/>
    <w:rsid w:val="00546208"/>
    <w:rsid w:val="00547190"/>
    <w:rsid w:val="005511A2"/>
    <w:rsid w:val="00551AA3"/>
    <w:rsid w:val="00552202"/>
    <w:rsid w:val="005525E9"/>
    <w:rsid w:val="005532E9"/>
    <w:rsid w:val="00554BCF"/>
    <w:rsid w:val="00556A4F"/>
    <w:rsid w:val="00556F15"/>
    <w:rsid w:val="00557869"/>
    <w:rsid w:val="00560CF0"/>
    <w:rsid w:val="005654B7"/>
    <w:rsid w:val="00566022"/>
    <w:rsid w:val="00566C52"/>
    <w:rsid w:val="00572E5B"/>
    <w:rsid w:val="0057531F"/>
    <w:rsid w:val="0057698F"/>
    <w:rsid w:val="00576D94"/>
    <w:rsid w:val="00577C8A"/>
    <w:rsid w:val="00577F81"/>
    <w:rsid w:val="00580A45"/>
    <w:rsid w:val="0058165A"/>
    <w:rsid w:val="005870EE"/>
    <w:rsid w:val="0058713A"/>
    <w:rsid w:val="00587A91"/>
    <w:rsid w:val="00590B72"/>
    <w:rsid w:val="00590CDC"/>
    <w:rsid w:val="005916B9"/>
    <w:rsid w:val="00592584"/>
    <w:rsid w:val="00592683"/>
    <w:rsid w:val="0059285C"/>
    <w:rsid w:val="0059332C"/>
    <w:rsid w:val="00593E1A"/>
    <w:rsid w:val="00595B1D"/>
    <w:rsid w:val="00597C02"/>
    <w:rsid w:val="005A0A6B"/>
    <w:rsid w:val="005A282B"/>
    <w:rsid w:val="005A295A"/>
    <w:rsid w:val="005A4D1B"/>
    <w:rsid w:val="005A52DA"/>
    <w:rsid w:val="005A577A"/>
    <w:rsid w:val="005A5E24"/>
    <w:rsid w:val="005B1344"/>
    <w:rsid w:val="005B2E7C"/>
    <w:rsid w:val="005B30AF"/>
    <w:rsid w:val="005B3F38"/>
    <w:rsid w:val="005B6A4C"/>
    <w:rsid w:val="005B7437"/>
    <w:rsid w:val="005C07E9"/>
    <w:rsid w:val="005C0A3A"/>
    <w:rsid w:val="005C29B9"/>
    <w:rsid w:val="005C3347"/>
    <w:rsid w:val="005C3763"/>
    <w:rsid w:val="005D100E"/>
    <w:rsid w:val="005D1877"/>
    <w:rsid w:val="005D1975"/>
    <w:rsid w:val="005D2EB8"/>
    <w:rsid w:val="005D33F3"/>
    <w:rsid w:val="005E00EB"/>
    <w:rsid w:val="005E2382"/>
    <w:rsid w:val="005E2840"/>
    <w:rsid w:val="005E2B89"/>
    <w:rsid w:val="005E34EB"/>
    <w:rsid w:val="005E66A8"/>
    <w:rsid w:val="005E6FE3"/>
    <w:rsid w:val="005E7A55"/>
    <w:rsid w:val="005F22DA"/>
    <w:rsid w:val="005F2EC2"/>
    <w:rsid w:val="005F3C00"/>
    <w:rsid w:val="005F4FEC"/>
    <w:rsid w:val="005F6626"/>
    <w:rsid w:val="005F7361"/>
    <w:rsid w:val="00600030"/>
    <w:rsid w:val="0060009B"/>
    <w:rsid w:val="00603822"/>
    <w:rsid w:val="00603B45"/>
    <w:rsid w:val="00606E63"/>
    <w:rsid w:val="006076E7"/>
    <w:rsid w:val="006103A3"/>
    <w:rsid w:val="006103A5"/>
    <w:rsid w:val="00611AA2"/>
    <w:rsid w:val="00611AC3"/>
    <w:rsid w:val="00611ADD"/>
    <w:rsid w:val="006134B8"/>
    <w:rsid w:val="0061431F"/>
    <w:rsid w:val="00614496"/>
    <w:rsid w:val="006146A8"/>
    <w:rsid w:val="00615F81"/>
    <w:rsid w:val="00622ABB"/>
    <w:rsid w:val="00625F4B"/>
    <w:rsid w:val="0063126F"/>
    <w:rsid w:val="006335DD"/>
    <w:rsid w:val="00634D95"/>
    <w:rsid w:val="006357D8"/>
    <w:rsid w:val="0064226C"/>
    <w:rsid w:val="00644388"/>
    <w:rsid w:val="00647915"/>
    <w:rsid w:val="00651062"/>
    <w:rsid w:val="00651A20"/>
    <w:rsid w:val="00651C18"/>
    <w:rsid w:val="00651D27"/>
    <w:rsid w:val="00652748"/>
    <w:rsid w:val="00652A52"/>
    <w:rsid w:val="006538BE"/>
    <w:rsid w:val="00653C19"/>
    <w:rsid w:val="00653DE1"/>
    <w:rsid w:val="00654715"/>
    <w:rsid w:val="00655031"/>
    <w:rsid w:val="00655211"/>
    <w:rsid w:val="00655836"/>
    <w:rsid w:val="00657535"/>
    <w:rsid w:val="00657D1E"/>
    <w:rsid w:val="00657F96"/>
    <w:rsid w:val="00666F74"/>
    <w:rsid w:val="00667437"/>
    <w:rsid w:val="00670AD8"/>
    <w:rsid w:val="00670E99"/>
    <w:rsid w:val="00671966"/>
    <w:rsid w:val="00672B34"/>
    <w:rsid w:val="00672E3E"/>
    <w:rsid w:val="00674121"/>
    <w:rsid w:val="00674825"/>
    <w:rsid w:val="006760C6"/>
    <w:rsid w:val="006771AE"/>
    <w:rsid w:val="00677C77"/>
    <w:rsid w:val="006803C7"/>
    <w:rsid w:val="0068272D"/>
    <w:rsid w:val="00684743"/>
    <w:rsid w:val="0068753E"/>
    <w:rsid w:val="00693903"/>
    <w:rsid w:val="00693B0B"/>
    <w:rsid w:val="00696E8C"/>
    <w:rsid w:val="006A098A"/>
    <w:rsid w:val="006A2266"/>
    <w:rsid w:val="006A26E7"/>
    <w:rsid w:val="006A2870"/>
    <w:rsid w:val="006A28A8"/>
    <w:rsid w:val="006A4ADE"/>
    <w:rsid w:val="006A57C7"/>
    <w:rsid w:val="006A5B0F"/>
    <w:rsid w:val="006B18E9"/>
    <w:rsid w:val="006B28DB"/>
    <w:rsid w:val="006B53A1"/>
    <w:rsid w:val="006B5B0D"/>
    <w:rsid w:val="006B61B7"/>
    <w:rsid w:val="006B7F51"/>
    <w:rsid w:val="006C025F"/>
    <w:rsid w:val="006C02EF"/>
    <w:rsid w:val="006C2AEA"/>
    <w:rsid w:val="006C36E6"/>
    <w:rsid w:val="006C69AF"/>
    <w:rsid w:val="006D0013"/>
    <w:rsid w:val="006D1029"/>
    <w:rsid w:val="006D123F"/>
    <w:rsid w:val="006D25D9"/>
    <w:rsid w:val="006D42EF"/>
    <w:rsid w:val="006D4498"/>
    <w:rsid w:val="006D5F58"/>
    <w:rsid w:val="006D643A"/>
    <w:rsid w:val="006D7A79"/>
    <w:rsid w:val="006E0833"/>
    <w:rsid w:val="006E13B9"/>
    <w:rsid w:val="006E4025"/>
    <w:rsid w:val="006F0461"/>
    <w:rsid w:val="006F10B3"/>
    <w:rsid w:val="006F2001"/>
    <w:rsid w:val="006F2DF9"/>
    <w:rsid w:val="006F5956"/>
    <w:rsid w:val="006F5C41"/>
    <w:rsid w:val="00700115"/>
    <w:rsid w:val="007020CA"/>
    <w:rsid w:val="00702F2F"/>
    <w:rsid w:val="00703258"/>
    <w:rsid w:val="00703F82"/>
    <w:rsid w:val="0070598B"/>
    <w:rsid w:val="00707538"/>
    <w:rsid w:val="00710558"/>
    <w:rsid w:val="00712EAD"/>
    <w:rsid w:val="0071336D"/>
    <w:rsid w:val="0071742B"/>
    <w:rsid w:val="00720665"/>
    <w:rsid w:val="0072167B"/>
    <w:rsid w:val="00721AD2"/>
    <w:rsid w:val="00722D0F"/>
    <w:rsid w:val="0072372A"/>
    <w:rsid w:val="0072731E"/>
    <w:rsid w:val="007276D5"/>
    <w:rsid w:val="00727AB4"/>
    <w:rsid w:val="00730402"/>
    <w:rsid w:val="00730555"/>
    <w:rsid w:val="00731321"/>
    <w:rsid w:val="00731E0D"/>
    <w:rsid w:val="00733B97"/>
    <w:rsid w:val="00734E4B"/>
    <w:rsid w:val="00735C2F"/>
    <w:rsid w:val="00740049"/>
    <w:rsid w:val="007468BF"/>
    <w:rsid w:val="00751617"/>
    <w:rsid w:val="00751AC5"/>
    <w:rsid w:val="007521F9"/>
    <w:rsid w:val="0075345F"/>
    <w:rsid w:val="00754394"/>
    <w:rsid w:val="00755642"/>
    <w:rsid w:val="00755F1B"/>
    <w:rsid w:val="00757DB1"/>
    <w:rsid w:val="00760F14"/>
    <w:rsid w:val="00761123"/>
    <w:rsid w:val="00764234"/>
    <w:rsid w:val="0076445E"/>
    <w:rsid w:val="00765363"/>
    <w:rsid w:val="00766607"/>
    <w:rsid w:val="007735A8"/>
    <w:rsid w:val="0077435F"/>
    <w:rsid w:val="00774C32"/>
    <w:rsid w:val="00776D77"/>
    <w:rsid w:val="00776F3F"/>
    <w:rsid w:val="0078177E"/>
    <w:rsid w:val="007823CD"/>
    <w:rsid w:val="0078272F"/>
    <w:rsid w:val="00786625"/>
    <w:rsid w:val="007869FA"/>
    <w:rsid w:val="007904CD"/>
    <w:rsid w:val="00790A10"/>
    <w:rsid w:val="00790EA0"/>
    <w:rsid w:val="007918A6"/>
    <w:rsid w:val="00793684"/>
    <w:rsid w:val="007951DC"/>
    <w:rsid w:val="007965D8"/>
    <w:rsid w:val="0079776E"/>
    <w:rsid w:val="007A0027"/>
    <w:rsid w:val="007A389F"/>
    <w:rsid w:val="007B0D77"/>
    <w:rsid w:val="007B2FE8"/>
    <w:rsid w:val="007B4206"/>
    <w:rsid w:val="007B53E4"/>
    <w:rsid w:val="007B5FEF"/>
    <w:rsid w:val="007C33A3"/>
    <w:rsid w:val="007C354E"/>
    <w:rsid w:val="007C46FE"/>
    <w:rsid w:val="007C55EE"/>
    <w:rsid w:val="007C6511"/>
    <w:rsid w:val="007C671B"/>
    <w:rsid w:val="007D1FB4"/>
    <w:rsid w:val="007D3CB4"/>
    <w:rsid w:val="007D495E"/>
    <w:rsid w:val="007D5C23"/>
    <w:rsid w:val="007D68B5"/>
    <w:rsid w:val="007D6A23"/>
    <w:rsid w:val="007E00B3"/>
    <w:rsid w:val="007E2715"/>
    <w:rsid w:val="007E4209"/>
    <w:rsid w:val="007F0305"/>
    <w:rsid w:val="007F0764"/>
    <w:rsid w:val="007F0E91"/>
    <w:rsid w:val="007F271E"/>
    <w:rsid w:val="007F328D"/>
    <w:rsid w:val="007F3586"/>
    <w:rsid w:val="007F55A9"/>
    <w:rsid w:val="00802E3C"/>
    <w:rsid w:val="00804222"/>
    <w:rsid w:val="00804EC7"/>
    <w:rsid w:val="00805AFB"/>
    <w:rsid w:val="00805CDC"/>
    <w:rsid w:val="00806C26"/>
    <w:rsid w:val="00807204"/>
    <w:rsid w:val="00811308"/>
    <w:rsid w:val="0081165A"/>
    <w:rsid w:val="00811D2A"/>
    <w:rsid w:val="00820004"/>
    <w:rsid w:val="008249BE"/>
    <w:rsid w:val="00825F5E"/>
    <w:rsid w:val="008271C9"/>
    <w:rsid w:val="008303C3"/>
    <w:rsid w:val="00833014"/>
    <w:rsid w:val="00835CD3"/>
    <w:rsid w:val="008363F1"/>
    <w:rsid w:val="00836B63"/>
    <w:rsid w:val="00836BCD"/>
    <w:rsid w:val="0084106A"/>
    <w:rsid w:val="00841676"/>
    <w:rsid w:val="00845A7E"/>
    <w:rsid w:val="00845D96"/>
    <w:rsid w:val="00852BE4"/>
    <w:rsid w:val="00853DA8"/>
    <w:rsid w:val="0085522C"/>
    <w:rsid w:val="00857466"/>
    <w:rsid w:val="0086005A"/>
    <w:rsid w:val="008622B6"/>
    <w:rsid w:val="0086490A"/>
    <w:rsid w:val="0086686A"/>
    <w:rsid w:val="00870D3C"/>
    <w:rsid w:val="00870FDB"/>
    <w:rsid w:val="00872C3D"/>
    <w:rsid w:val="00873218"/>
    <w:rsid w:val="00875703"/>
    <w:rsid w:val="0087675E"/>
    <w:rsid w:val="008779B9"/>
    <w:rsid w:val="008810A9"/>
    <w:rsid w:val="0088186E"/>
    <w:rsid w:val="00883466"/>
    <w:rsid w:val="008839FD"/>
    <w:rsid w:val="00883E36"/>
    <w:rsid w:val="008853B1"/>
    <w:rsid w:val="008865A0"/>
    <w:rsid w:val="00893A8E"/>
    <w:rsid w:val="00893B14"/>
    <w:rsid w:val="008941AC"/>
    <w:rsid w:val="008946CF"/>
    <w:rsid w:val="00895461"/>
    <w:rsid w:val="0089569B"/>
    <w:rsid w:val="008963DA"/>
    <w:rsid w:val="008969C1"/>
    <w:rsid w:val="00896ABB"/>
    <w:rsid w:val="008A000E"/>
    <w:rsid w:val="008A086D"/>
    <w:rsid w:val="008A168B"/>
    <w:rsid w:val="008A3704"/>
    <w:rsid w:val="008A4A69"/>
    <w:rsid w:val="008A4C5B"/>
    <w:rsid w:val="008A7610"/>
    <w:rsid w:val="008A7C56"/>
    <w:rsid w:val="008B0AD0"/>
    <w:rsid w:val="008B19E1"/>
    <w:rsid w:val="008B4236"/>
    <w:rsid w:val="008B51D1"/>
    <w:rsid w:val="008B6447"/>
    <w:rsid w:val="008B7C78"/>
    <w:rsid w:val="008C186D"/>
    <w:rsid w:val="008C3B7A"/>
    <w:rsid w:val="008C4CA6"/>
    <w:rsid w:val="008C56CB"/>
    <w:rsid w:val="008D25D9"/>
    <w:rsid w:val="008D2EC0"/>
    <w:rsid w:val="008D3558"/>
    <w:rsid w:val="008D3A85"/>
    <w:rsid w:val="008D7F55"/>
    <w:rsid w:val="008E1460"/>
    <w:rsid w:val="008E1ED2"/>
    <w:rsid w:val="008E371B"/>
    <w:rsid w:val="008E58F4"/>
    <w:rsid w:val="008E5903"/>
    <w:rsid w:val="008F1484"/>
    <w:rsid w:val="008F3243"/>
    <w:rsid w:val="008F3E38"/>
    <w:rsid w:val="008F4643"/>
    <w:rsid w:val="00900738"/>
    <w:rsid w:val="00901155"/>
    <w:rsid w:val="009021AA"/>
    <w:rsid w:val="00903CD1"/>
    <w:rsid w:val="00906DCE"/>
    <w:rsid w:val="00912882"/>
    <w:rsid w:val="00913CFD"/>
    <w:rsid w:val="00914D17"/>
    <w:rsid w:val="00915C62"/>
    <w:rsid w:val="009173A9"/>
    <w:rsid w:val="00917ECD"/>
    <w:rsid w:val="00920404"/>
    <w:rsid w:val="00923F49"/>
    <w:rsid w:val="00927573"/>
    <w:rsid w:val="00931D0A"/>
    <w:rsid w:val="00932531"/>
    <w:rsid w:val="00932AD2"/>
    <w:rsid w:val="00933BF0"/>
    <w:rsid w:val="00934497"/>
    <w:rsid w:val="00934C0C"/>
    <w:rsid w:val="00934E15"/>
    <w:rsid w:val="009354E1"/>
    <w:rsid w:val="009429D6"/>
    <w:rsid w:val="00942B00"/>
    <w:rsid w:val="00944C05"/>
    <w:rsid w:val="00945B36"/>
    <w:rsid w:val="00947F3B"/>
    <w:rsid w:val="00950068"/>
    <w:rsid w:val="00950DE5"/>
    <w:rsid w:val="009515C5"/>
    <w:rsid w:val="00951F99"/>
    <w:rsid w:val="00954D49"/>
    <w:rsid w:val="0095722E"/>
    <w:rsid w:val="0096036F"/>
    <w:rsid w:val="009636FC"/>
    <w:rsid w:val="00963711"/>
    <w:rsid w:val="00963AFA"/>
    <w:rsid w:val="00964E38"/>
    <w:rsid w:val="00965140"/>
    <w:rsid w:val="00966943"/>
    <w:rsid w:val="0096729C"/>
    <w:rsid w:val="00967C18"/>
    <w:rsid w:val="009705A4"/>
    <w:rsid w:val="009707BF"/>
    <w:rsid w:val="009717D2"/>
    <w:rsid w:val="00971916"/>
    <w:rsid w:val="00971EED"/>
    <w:rsid w:val="0097256E"/>
    <w:rsid w:val="00973D7F"/>
    <w:rsid w:val="0097411B"/>
    <w:rsid w:val="009746A1"/>
    <w:rsid w:val="0097693B"/>
    <w:rsid w:val="00976D1D"/>
    <w:rsid w:val="00980EFE"/>
    <w:rsid w:val="00982463"/>
    <w:rsid w:val="009859B1"/>
    <w:rsid w:val="00987111"/>
    <w:rsid w:val="0099332D"/>
    <w:rsid w:val="0099458B"/>
    <w:rsid w:val="00994CB9"/>
    <w:rsid w:val="00995C5D"/>
    <w:rsid w:val="009967D5"/>
    <w:rsid w:val="009968F0"/>
    <w:rsid w:val="009970A6"/>
    <w:rsid w:val="009A2018"/>
    <w:rsid w:val="009A3D98"/>
    <w:rsid w:val="009A4822"/>
    <w:rsid w:val="009A4849"/>
    <w:rsid w:val="009B0FD3"/>
    <w:rsid w:val="009B1410"/>
    <w:rsid w:val="009B1F63"/>
    <w:rsid w:val="009B22F0"/>
    <w:rsid w:val="009C174D"/>
    <w:rsid w:val="009C2CBB"/>
    <w:rsid w:val="009C2F8E"/>
    <w:rsid w:val="009C363B"/>
    <w:rsid w:val="009C477C"/>
    <w:rsid w:val="009C65C9"/>
    <w:rsid w:val="009C7581"/>
    <w:rsid w:val="009C7B97"/>
    <w:rsid w:val="009D099C"/>
    <w:rsid w:val="009D0EA4"/>
    <w:rsid w:val="009D1D27"/>
    <w:rsid w:val="009D2825"/>
    <w:rsid w:val="009D2B07"/>
    <w:rsid w:val="009D361D"/>
    <w:rsid w:val="009D3CD7"/>
    <w:rsid w:val="009D68C5"/>
    <w:rsid w:val="009D7345"/>
    <w:rsid w:val="009E07EC"/>
    <w:rsid w:val="009E643A"/>
    <w:rsid w:val="009F0201"/>
    <w:rsid w:val="009F50E3"/>
    <w:rsid w:val="009F5F05"/>
    <w:rsid w:val="009F708E"/>
    <w:rsid w:val="009F7964"/>
    <w:rsid w:val="00A00C39"/>
    <w:rsid w:val="00A01702"/>
    <w:rsid w:val="00A018A4"/>
    <w:rsid w:val="00A040AE"/>
    <w:rsid w:val="00A04B67"/>
    <w:rsid w:val="00A04CC4"/>
    <w:rsid w:val="00A05BE5"/>
    <w:rsid w:val="00A05E3C"/>
    <w:rsid w:val="00A10787"/>
    <w:rsid w:val="00A1100E"/>
    <w:rsid w:val="00A114B8"/>
    <w:rsid w:val="00A11688"/>
    <w:rsid w:val="00A11963"/>
    <w:rsid w:val="00A11C53"/>
    <w:rsid w:val="00A11DC4"/>
    <w:rsid w:val="00A11EE1"/>
    <w:rsid w:val="00A12A14"/>
    <w:rsid w:val="00A134AD"/>
    <w:rsid w:val="00A13C87"/>
    <w:rsid w:val="00A15C7E"/>
    <w:rsid w:val="00A16C2F"/>
    <w:rsid w:val="00A16E95"/>
    <w:rsid w:val="00A17185"/>
    <w:rsid w:val="00A2082C"/>
    <w:rsid w:val="00A208A5"/>
    <w:rsid w:val="00A20B87"/>
    <w:rsid w:val="00A2181D"/>
    <w:rsid w:val="00A23002"/>
    <w:rsid w:val="00A238C6"/>
    <w:rsid w:val="00A23954"/>
    <w:rsid w:val="00A243F4"/>
    <w:rsid w:val="00A2575D"/>
    <w:rsid w:val="00A268B4"/>
    <w:rsid w:val="00A27C23"/>
    <w:rsid w:val="00A32513"/>
    <w:rsid w:val="00A327F8"/>
    <w:rsid w:val="00A32D2C"/>
    <w:rsid w:val="00A334CC"/>
    <w:rsid w:val="00A33E01"/>
    <w:rsid w:val="00A351B9"/>
    <w:rsid w:val="00A37FA3"/>
    <w:rsid w:val="00A40362"/>
    <w:rsid w:val="00A42A2A"/>
    <w:rsid w:val="00A42FCE"/>
    <w:rsid w:val="00A44908"/>
    <w:rsid w:val="00A44ADD"/>
    <w:rsid w:val="00A4577E"/>
    <w:rsid w:val="00A46191"/>
    <w:rsid w:val="00A47EC6"/>
    <w:rsid w:val="00A5131B"/>
    <w:rsid w:val="00A51FA1"/>
    <w:rsid w:val="00A53AB1"/>
    <w:rsid w:val="00A54463"/>
    <w:rsid w:val="00A54A6C"/>
    <w:rsid w:val="00A55587"/>
    <w:rsid w:val="00A5605E"/>
    <w:rsid w:val="00A60C42"/>
    <w:rsid w:val="00A6489E"/>
    <w:rsid w:val="00A653E7"/>
    <w:rsid w:val="00A6669B"/>
    <w:rsid w:val="00A67339"/>
    <w:rsid w:val="00A6787B"/>
    <w:rsid w:val="00A7109D"/>
    <w:rsid w:val="00A71DCF"/>
    <w:rsid w:val="00A72D2F"/>
    <w:rsid w:val="00A73998"/>
    <w:rsid w:val="00A747C5"/>
    <w:rsid w:val="00A8076F"/>
    <w:rsid w:val="00A80F0C"/>
    <w:rsid w:val="00A811A3"/>
    <w:rsid w:val="00A8141B"/>
    <w:rsid w:val="00A82964"/>
    <w:rsid w:val="00A84DCB"/>
    <w:rsid w:val="00A8724C"/>
    <w:rsid w:val="00A90D82"/>
    <w:rsid w:val="00A90FD6"/>
    <w:rsid w:val="00A91088"/>
    <w:rsid w:val="00A97247"/>
    <w:rsid w:val="00A97779"/>
    <w:rsid w:val="00AA0D30"/>
    <w:rsid w:val="00AA1529"/>
    <w:rsid w:val="00AA4D53"/>
    <w:rsid w:val="00AA6F35"/>
    <w:rsid w:val="00AA7289"/>
    <w:rsid w:val="00AA7D6F"/>
    <w:rsid w:val="00AB00D8"/>
    <w:rsid w:val="00AB2C2F"/>
    <w:rsid w:val="00AB3232"/>
    <w:rsid w:val="00AB3296"/>
    <w:rsid w:val="00AB354B"/>
    <w:rsid w:val="00AB62E3"/>
    <w:rsid w:val="00AC14B0"/>
    <w:rsid w:val="00AC1BF9"/>
    <w:rsid w:val="00AC33AE"/>
    <w:rsid w:val="00AC454E"/>
    <w:rsid w:val="00AC6897"/>
    <w:rsid w:val="00AC7B1C"/>
    <w:rsid w:val="00AD10EB"/>
    <w:rsid w:val="00AD2228"/>
    <w:rsid w:val="00AD261C"/>
    <w:rsid w:val="00AD2A96"/>
    <w:rsid w:val="00AD3399"/>
    <w:rsid w:val="00AD4763"/>
    <w:rsid w:val="00AD6A5C"/>
    <w:rsid w:val="00AD7E1F"/>
    <w:rsid w:val="00AE0EC6"/>
    <w:rsid w:val="00AE1553"/>
    <w:rsid w:val="00AE1F49"/>
    <w:rsid w:val="00AE3ADB"/>
    <w:rsid w:val="00AE4BF9"/>
    <w:rsid w:val="00AE6700"/>
    <w:rsid w:val="00AF30C2"/>
    <w:rsid w:val="00AF4079"/>
    <w:rsid w:val="00AF4B63"/>
    <w:rsid w:val="00AF5214"/>
    <w:rsid w:val="00AF7181"/>
    <w:rsid w:val="00B00DCA"/>
    <w:rsid w:val="00B0156C"/>
    <w:rsid w:val="00B02907"/>
    <w:rsid w:val="00B0327C"/>
    <w:rsid w:val="00B06946"/>
    <w:rsid w:val="00B15520"/>
    <w:rsid w:val="00B16026"/>
    <w:rsid w:val="00B17A71"/>
    <w:rsid w:val="00B207E2"/>
    <w:rsid w:val="00B210C8"/>
    <w:rsid w:val="00B21F48"/>
    <w:rsid w:val="00B24EDB"/>
    <w:rsid w:val="00B27D7F"/>
    <w:rsid w:val="00B32230"/>
    <w:rsid w:val="00B34114"/>
    <w:rsid w:val="00B35241"/>
    <w:rsid w:val="00B36278"/>
    <w:rsid w:val="00B373F2"/>
    <w:rsid w:val="00B44F4E"/>
    <w:rsid w:val="00B45574"/>
    <w:rsid w:val="00B478D4"/>
    <w:rsid w:val="00B5346B"/>
    <w:rsid w:val="00B600E6"/>
    <w:rsid w:val="00B602BF"/>
    <w:rsid w:val="00B602C6"/>
    <w:rsid w:val="00B613BF"/>
    <w:rsid w:val="00B61592"/>
    <w:rsid w:val="00B66995"/>
    <w:rsid w:val="00B76190"/>
    <w:rsid w:val="00B80509"/>
    <w:rsid w:val="00B80F75"/>
    <w:rsid w:val="00B8428C"/>
    <w:rsid w:val="00B8626B"/>
    <w:rsid w:val="00B92102"/>
    <w:rsid w:val="00B94CFF"/>
    <w:rsid w:val="00B963FA"/>
    <w:rsid w:val="00B971B1"/>
    <w:rsid w:val="00B971C5"/>
    <w:rsid w:val="00BA009E"/>
    <w:rsid w:val="00BA2851"/>
    <w:rsid w:val="00BA491B"/>
    <w:rsid w:val="00BA56E0"/>
    <w:rsid w:val="00BB0564"/>
    <w:rsid w:val="00BB0A86"/>
    <w:rsid w:val="00BB0EB0"/>
    <w:rsid w:val="00BB1307"/>
    <w:rsid w:val="00BB3B53"/>
    <w:rsid w:val="00BB5664"/>
    <w:rsid w:val="00BB5787"/>
    <w:rsid w:val="00BB6453"/>
    <w:rsid w:val="00BB6685"/>
    <w:rsid w:val="00BC00DA"/>
    <w:rsid w:val="00BC0A7C"/>
    <w:rsid w:val="00BC0BFD"/>
    <w:rsid w:val="00BC1504"/>
    <w:rsid w:val="00BC4F54"/>
    <w:rsid w:val="00BC509F"/>
    <w:rsid w:val="00BC51F0"/>
    <w:rsid w:val="00BC5AAA"/>
    <w:rsid w:val="00BC5DEA"/>
    <w:rsid w:val="00BC6085"/>
    <w:rsid w:val="00BC665C"/>
    <w:rsid w:val="00BC6E63"/>
    <w:rsid w:val="00BD014E"/>
    <w:rsid w:val="00BD26FE"/>
    <w:rsid w:val="00BD3604"/>
    <w:rsid w:val="00BD3E38"/>
    <w:rsid w:val="00BD5006"/>
    <w:rsid w:val="00BD5090"/>
    <w:rsid w:val="00BD56A0"/>
    <w:rsid w:val="00BE1636"/>
    <w:rsid w:val="00BE22F0"/>
    <w:rsid w:val="00BE3344"/>
    <w:rsid w:val="00BE3D8E"/>
    <w:rsid w:val="00BE73F6"/>
    <w:rsid w:val="00BF074C"/>
    <w:rsid w:val="00BF2202"/>
    <w:rsid w:val="00BF53F0"/>
    <w:rsid w:val="00BF55FD"/>
    <w:rsid w:val="00BF562A"/>
    <w:rsid w:val="00BF6A4C"/>
    <w:rsid w:val="00BF700C"/>
    <w:rsid w:val="00BF73EF"/>
    <w:rsid w:val="00C00A28"/>
    <w:rsid w:val="00C01E05"/>
    <w:rsid w:val="00C03B37"/>
    <w:rsid w:val="00C03FD1"/>
    <w:rsid w:val="00C04648"/>
    <w:rsid w:val="00C10D67"/>
    <w:rsid w:val="00C11E40"/>
    <w:rsid w:val="00C1219C"/>
    <w:rsid w:val="00C121FD"/>
    <w:rsid w:val="00C123EC"/>
    <w:rsid w:val="00C13C04"/>
    <w:rsid w:val="00C154DC"/>
    <w:rsid w:val="00C16153"/>
    <w:rsid w:val="00C21027"/>
    <w:rsid w:val="00C21CCF"/>
    <w:rsid w:val="00C25779"/>
    <w:rsid w:val="00C26C93"/>
    <w:rsid w:val="00C27BC4"/>
    <w:rsid w:val="00C30061"/>
    <w:rsid w:val="00C319FF"/>
    <w:rsid w:val="00C31FE5"/>
    <w:rsid w:val="00C329BF"/>
    <w:rsid w:val="00C343DE"/>
    <w:rsid w:val="00C3728F"/>
    <w:rsid w:val="00C42698"/>
    <w:rsid w:val="00C42729"/>
    <w:rsid w:val="00C446B0"/>
    <w:rsid w:val="00C47A54"/>
    <w:rsid w:val="00C51E3D"/>
    <w:rsid w:val="00C5334E"/>
    <w:rsid w:val="00C54D82"/>
    <w:rsid w:val="00C571AA"/>
    <w:rsid w:val="00C576E8"/>
    <w:rsid w:val="00C604C1"/>
    <w:rsid w:val="00C642F3"/>
    <w:rsid w:val="00C64FF3"/>
    <w:rsid w:val="00C657A9"/>
    <w:rsid w:val="00C6705E"/>
    <w:rsid w:val="00C6750F"/>
    <w:rsid w:val="00C71856"/>
    <w:rsid w:val="00C71DD0"/>
    <w:rsid w:val="00C7336C"/>
    <w:rsid w:val="00C75352"/>
    <w:rsid w:val="00C75D59"/>
    <w:rsid w:val="00C76062"/>
    <w:rsid w:val="00C832F4"/>
    <w:rsid w:val="00C85C3A"/>
    <w:rsid w:val="00C87883"/>
    <w:rsid w:val="00C951FB"/>
    <w:rsid w:val="00C95EEB"/>
    <w:rsid w:val="00C973CF"/>
    <w:rsid w:val="00C97FA2"/>
    <w:rsid w:val="00CA1031"/>
    <w:rsid w:val="00CA1D40"/>
    <w:rsid w:val="00CA2805"/>
    <w:rsid w:val="00CA34DE"/>
    <w:rsid w:val="00CA450B"/>
    <w:rsid w:val="00CA47B7"/>
    <w:rsid w:val="00CA599E"/>
    <w:rsid w:val="00CA5A85"/>
    <w:rsid w:val="00CA6661"/>
    <w:rsid w:val="00CA6AFF"/>
    <w:rsid w:val="00CB07F7"/>
    <w:rsid w:val="00CC3147"/>
    <w:rsid w:val="00CC40CF"/>
    <w:rsid w:val="00CC4718"/>
    <w:rsid w:val="00CD051A"/>
    <w:rsid w:val="00CD1492"/>
    <w:rsid w:val="00CD45DD"/>
    <w:rsid w:val="00CD4773"/>
    <w:rsid w:val="00CD51BE"/>
    <w:rsid w:val="00CD58CF"/>
    <w:rsid w:val="00CD5E98"/>
    <w:rsid w:val="00CD689C"/>
    <w:rsid w:val="00CD7400"/>
    <w:rsid w:val="00CE1684"/>
    <w:rsid w:val="00CE17D4"/>
    <w:rsid w:val="00CE318C"/>
    <w:rsid w:val="00CE58BA"/>
    <w:rsid w:val="00CF0193"/>
    <w:rsid w:val="00CF026E"/>
    <w:rsid w:val="00CF0483"/>
    <w:rsid w:val="00CF0C4C"/>
    <w:rsid w:val="00CF150D"/>
    <w:rsid w:val="00CF1890"/>
    <w:rsid w:val="00CF2C94"/>
    <w:rsid w:val="00CF4E22"/>
    <w:rsid w:val="00D01BD8"/>
    <w:rsid w:val="00D01C35"/>
    <w:rsid w:val="00D02063"/>
    <w:rsid w:val="00D02FAF"/>
    <w:rsid w:val="00D03043"/>
    <w:rsid w:val="00D03513"/>
    <w:rsid w:val="00D05AB1"/>
    <w:rsid w:val="00D0604A"/>
    <w:rsid w:val="00D076B4"/>
    <w:rsid w:val="00D1078D"/>
    <w:rsid w:val="00D12B85"/>
    <w:rsid w:val="00D13DCE"/>
    <w:rsid w:val="00D14DD1"/>
    <w:rsid w:val="00D15FAB"/>
    <w:rsid w:val="00D167F1"/>
    <w:rsid w:val="00D16B78"/>
    <w:rsid w:val="00D17D10"/>
    <w:rsid w:val="00D2083B"/>
    <w:rsid w:val="00D2097C"/>
    <w:rsid w:val="00D20B26"/>
    <w:rsid w:val="00D21535"/>
    <w:rsid w:val="00D24455"/>
    <w:rsid w:val="00D2479B"/>
    <w:rsid w:val="00D25589"/>
    <w:rsid w:val="00D3379F"/>
    <w:rsid w:val="00D36CD3"/>
    <w:rsid w:val="00D4019B"/>
    <w:rsid w:val="00D42F5F"/>
    <w:rsid w:val="00D440EE"/>
    <w:rsid w:val="00D456EB"/>
    <w:rsid w:val="00D4653F"/>
    <w:rsid w:val="00D466CB"/>
    <w:rsid w:val="00D4686C"/>
    <w:rsid w:val="00D469FE"/>
    <w:rsid w:val="00D47454"/>
    <w:rsid w:val="00D54BEB"/>
    <w:rsid w:val="00D569BF"/>
    <w:rsid w:val="00D61D5B"/>
    <w:rsid w:val="00D64596"/>
    <w:rsid w:val="00D66018"/>
    <w:rsid w:val="00D70AC3"/>
    <w:rsid w:val="00D7512B"/>
    <w:rsid w:val="00D767F2"/>
    <w:rsid w:val="00D76F89"/>
    <w:rsid w:val="00D77662"/>
    <w:rsid w:val="00D83285"/>
    <w:rsid w:val="00D834C6"/>
    <w:rsid w:val="00D85AFD"/>
    <w:rsid w:val="00D85E76"/>
    <w:rsid w:val="00D87387"/>
    <w:rsid w:val="00D9198D"/>
    <w:rsid w:val="00D9416A"/>
    <w:rsid w:val="00D9583B"/>
    <w:rsid w:val="00D96658"/>
    <w:rsid w:val="00D966CA"/>
    <w:rsid w:val="00D97E19"/>
    <w:rsid w:val="00DA0DEB"/>
    <w:rsid w:val="00DA160D"/>
    <w:rsid w:val="00DA1EF4"/>
    <w:rsid w:val="00DA208B"/>
    <w:rsid w:val="00DA2EFC"/>
    <w:rsid w:val="00DA3EE0"/>
    <w:rsid w:val="00DA43B0"/>
    <w:rsid w:val="00DA4C3C"/>
    <w:rsid w:val="00DA4D9D"/>
    <w:rsid w:val="00DA6508"/>
    <w:rsid w:val="00DA78D9"/>
    <w:rsid w:val="00DB2A13"/>
    <w:rsid w:val="00DB5502"/>
    <w:rsid w:val="00DB5A5E"/>
    <w:rsid w:val="00DB5C10"/>
    <w:rsid w:val="00DB7590"/>
    <w:rsid w:val="00DB7E01"/>
    <w:rsid w:val="00DC2176"/>
    <w:rsid w:val="00DC2378"/>
    <w:rsid w:val="00DC2C34"/>
    <w:rsid w:val="00DC6261"/>
    <w:rsid w:val="00DC653B"/>
    <w:rsid w:val="00DC7013"/>
    <w:rsid w:val="00DC7F2A"/>
    <w:rsid w:val="00DD06F4"/>
    <w:rsid w:val="00DD1B8B"/>
    <w:rsid w:val="00DD4CAF"/>
    <w:rsid w:val="00DD68C7"/>
    <w:rsid w:val="00DD76AD"/>
    <w:rsid w:val="00DE36A4"/>
    <w:rsid w:val="00DE3AF2"/>
    <w:rsid w:val="00DE50BE"/>
    <w:rsid w:val="00DE5739"/>
    <w:rsid w:val="00DE5EF1"/>
    <w:rsid w:val="00DE788F"/>
    <w:rsid w:val="00DF0BA8"/>
    <w:rsid w:val="00DF6B74"/>
    <w:rsid w:val="00E00448"/>
    <w:rsid w:val="00E018A8"/>
    <w:rsid w:val="00E02B4E"/>
    <w:rsid w:val="00E05133"/>
    <w:rsid w:val="00E064F6"/>
    <w:rsid w:val="00E10036"/>
    <w:rsid w:val="00E105CF"/>
    <w:rsid w:val="00E11368"/>
    <w:rsid w:val="00E11761"/>
    <w:rsid w:val="00E11A98"/>
    <w:rsid w:val="00E126B6"/>
    <w:rsid w:val="00E136F2"/>
    <w:rsid w:val="00E15830"/>
    <w:rsid w:val="00E17E6D"/>
    <w:rsid w:val="00E204C7"/>
    <w:rsid w:val="00E215D1"/>
    <w:rsid w:val="00E228AF"/>
    <w:rsid w:val="00E230D8"/>
    <w:rsid w:val="00E24729"/>
    <w:rsid w:val="00E265B9"/>
    <w:rsid w:val="00E30E79"/>
    <w:rsid w:val="00E33DED"/>
    <w:rsid w:val="00E3485D"/>
    <w:rsid w:val="00E34C4E"/>
    <w:rsid w:val="00E356BE"/>
    <w:rsid w:val="00E36330"/>
    <w:rsid w:val="00E36C72"/>
    <w:rsid w:val="00E43891"/>
    <w:rsid w:val="00E43DBD"/>
    <w:rsid w:val="00E452B9"/>
    <w:rsid w:val="00E516BE"/>
    <w:rsid w:val="00E527AD"/>
    <w:rsid w:val="00E532D8"/>
    <w:rsid w:val="00E53C35"/>
    <w:rsid w:val="00E53D99"/>
    <w:rsid w:val="00E55554"/>
    <w:rsid w:val="00E57B0F"/>
    <w:rsid w:val="00E57B95"/>
    <w:rsid w:val="00E60C09"/>
    <w:rsid w:val="00E63921"/>
    <w:rsid w:val="00E6532B"/>
    <w:rsid w:val="00E659BD"/>
    <w:rsid w:val="00E70042"/>
    <w:rsid w:val="00E70421"/>
    <w:rsid w:val="00E70AE6"/>
    <w:rsid w:val="00E74F07"/>
    <w:rsid w:val="00E77DB1"/>
    <w:rsid w:val="00E811B7"/>
    <w:rsid w:val="00E820BC"/>
    <w:rsid w:val="00E828D4"/>
    <w:rsid w:val="00E82934"/>
    <w:rsid w:val="00E82FF1"/>
    <w:rsid w:val="00E84F7A"/>
    <w:rsid w:val="00E9158A"/>
    <w:rsid w:val="00EA3763"/>
    <w:rsid w:val="00EA4493"/>
    <w:rsid w:val="00EA4C14"/>
    <w:rsid w:val="00EB0B61"/>
    <w:rsid w:val="00EB1C3E"/>
    <w:rsid w:val="00EB2566"/>
    <w:rsid w:val="00EB3704"/>
    <w:rsid w:val="00EB3EF1"/>
    <w:rsid w:val="00EB41C6"/>
    <w:rsid w:val="00EB7730"/>
    <w:rsid w:val="00EB7758"/>
    <w:rsid w:val="00EC064E"/>
    <w:rsid w:val="00EC116C"/>
    <w:rsid w:val="00EC1C27"/>
    <w:rsid w:val="00EC21E3"/>
    <w:rsid w:val="00EC2757"/>
    <w:rsid w:val="00EC5015"/>
    <w:rsid w:val="00EC5F25"/>
    <w:rsid w:val="00ED02C2"/>
    <w:rsid w:val="00ED055E"/>
    <w:rsid w:val="00ED13A5"/>
    <w:rsid w:val="00ED2763"/>
    <w:rsid w:val="00ED50EC"/>
    <w:rsid w:val="00EE0A73"/>
    <w:rsid w:val="00EE1C33"/>
    <w:rsid w:val="00EE1F14"/>
    <w:rsid w:val="00EE42BA"/>
    <w:rsid w:val="00EE745D"/>
    <w:rsid w:val="00EF1C9C"/>
    <w:rsid w:val="00EF260A"/>
    <w:rsid w:val="00EF30A7"/>
    <w:rsid w:val="00EF4A16"/>
    <w:rsid w:val="00EF6903"/>
    <w:rsid w:val="00EF7A4F"/>
    <w:rsid w:val="00F021DE"/>
    <w:rsid w:val="00F02F55"/>
    <w:rsid w:val="00F0627D"/>
    <w:rsid w:val="00F07193"/>
    <w:rsid w:val="00F107C1"/>
    <w:rsid w:val="00F109D4"/>
    <w:rsid w:val="00F1126E"/>
    <w:rsid w:val="00F11FFA"/>
    <w:rsid w:val="00F141C6"/>
    <w:rsid w:val="00F155F1"/>
    <w:rsid w:val="00F164B3"/>
    <w:rsid w:val="00F17DED"/>
    <w:rsid w:val="00F22773"/>
    <w:rsid w:val="00F26247"/>
    <w:rsid w:val="00F26C07"/>
    <w:rsid w:val="00F341FB"/>
    <w:rsid w:val="00F3631C"/>
    <w:rsid w:val="00F376A0"/>
    <w:rsid w:val="00F37C15"/>
    <w:rsid w:val="00F42659"/>
    <w:rsid w:val="00F4571B"/>
    <w:rsid w:val="00F462E2"/>
    <w:rsid w:val="00F4756D"/>
    <w:rsid w:val="00F52C6F"/>
    <w:rsid w:val="00F53552"/>
    <w:rsid w:val="00F53C76"/>
    <w:rsid w:val="00F6133E"/>
    <w:rsid w:val="00F62F30"/>
    <w:rsid w:val="00F6588D"/>
    <w:rsid w:val="00F67D8E"/>
    <w:rsid w:val="00F709FB"/>
    <w:rsid w:val="00F73B85"/>
    <w:rsid w:val="00F80DF7"/>
    <w:rsid w:val="00F82A1E"/>
    <w:rsid w:val="00F86093"/>
    <w:rsid w:val="00F87915"/>
    <w:rsid w:val="00F87D1E"/>
    <w:rsid w:val="00F903B5"/>
    <w:rsid w:val="00F9108D"/>
    <w:rsid w:val="00F9222B"/>
    <w:rsid w:val="00F95D52"/>
    <w:rsid w:val="00F966A2"/>
    <w:rsid w:val="00F97452"/>
    <w:rsid w:val="00FA36A4"/>
    <w:rsid w:val="00FA509A"/>
    <w:rsid w:val="00FA67CE"/>
    <w:rsid w:val="00FB1A36"/>
    <w:rsid w:val="00FB1F5E"/>
    <w:rsid w:val="00FB4EE5"/>
    <w:rsid w:val="00FB5A9B"/>
    <w:rsid w:val="00FC279B"/>
    <w:rsid w:val="00FC45B0"/>
    <w:rsid w:val="00FC50C7"/>
    <w:rsid w:val="00FC7052"/>
    <w:rsid w:val="00FC7B45"/>
    <w:rsid w:val="00FD2B87"/>
    <w:rsid w:val="00FD5CF2"/>
    <w:rsid w:val="00FD63CA"/>
    <w:rsid w:val="00FE112A"/>
    <w:rsid w:val="00FE2772"/>
    <w:rsid w:val="00FE446A"/>
    <w:rsid w:val="00FE5C0E"/>
    <w:rsid w:val="00FE622C"/>
    <w:rsid w:val="00FE6C95"/>
    <w:rsid w:val="00FE708C"/>
    <w:rsid w:val="00FF05C2"/>
    <w:rsid w:val="00FF1054"/>
    <w:rsid w:val="00FF57AA"/>
    <w:rsid w:val="00FF7B0E"/>
    <w:rsid w:val="469D542C"/>
    <w:rsid w:val="476453F7"/>
    <w:rsid w:val="5D4AC862"/>
    <w:rsid w:val="656AF448"/>
    <w:rsid w:val="69AA56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semiHidden="0" w:uiPriority="9" w:unhideWhenUsed="0" w:qFormat="1"/>
    <w:lsdException w:name="heading 3" w:locked="1" w:semiHidden="0" w:uiPriority="9" w:unhideWhenUsed="0" w:qFormat="1"/>
    <w:lsdException w:name="heading 4" w:locked="1" w:semiHidden="0" w:uiPriority="9" w:unhideWhenUsed="0" w:qFormat="1"/>
    <w:lsdException w:name="heading 5" w:locked="1" w:uiPriority="0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9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39" w:unhideWhenUsed="0"/>
    <w:lsdException w:name="toc 4" w:locked="1" w:semiHidden="0" w:uiPriority="39" w:unhideWhenUsed="0"/>
    <w:lsdException w:name="toc 5" w:locked="1" w:semiHidden="0" w:uiPriority="39" w:unhideWhenUsed="0"/>
    <w:lsdException w:name="toc 6" w:locked="1" w:semiHidden="0" w:uiPriority="39" w:unhideWhenUsed="0"/>
    <w:lsdException w:name="toc 7" w:locked="1" w:semiHidden="0" w:uiPriority="39" w:unhideWhenUsed="0"/>
    <w:lsdException w:name="toc 8" w:locked="1" w:semiHidden="0" w:uiPriority="39" w:unhideWhenUsed="0"/>
    <w:lsdException w:name="toc 9" w:locked="1" w:semiHidden="0" w:uiPriority="39" w:unhideWhenUsed="0"/>
    <w:lsdException w:name="header" w:uiPriority="0"/>
    <w:lsdException w:name="caption" w:locked="1" w:uiPriority="35" w:qFormat="1"/>
    <w:lsdException w:name="Title" w:locked="1" w:semiHidden="0" w:uiPriority="0" w:unhideWhenUsed="0" w:qFormat="1"/>
    <w:lsdException w:name="Default Paragraph Font" w:locked="1" w:semiHidden="0" w:uiPriority="1" w:unhideWhenUsed="0"/>
    <w:lsdException w:name="Subtitle" w:locked="1" w:semiHidden="0" w:uiPriority="0" w:unhideWhenUsed="0"/>
    <w:lsdException w:name="Strong" w:locked="1" w:semiHidden="0" w:uiPriority="0" w:unhideWhenUsed="0"/>
    <w:lsdException w:name="Emphasis" w:locked="1" w:semiHidden="0" w:uiPriority="0" w:unhideWhenUsed="0" w:qFormat="1"/>
    <w:lsdException w:name="Table Grid" w:locked="1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159B8"/>
    <w:pPr>
      <w:spacing w:after="200" w:line="276" w:lineRule="auto"/>
    </w:pPr>
    <w:rPr>
      <w:sz w:val="22"/>
      <w:szCs w:val="22"/>
      <w:lang w:eastAsia="en-US"/>
    </w:rPr>
  </w:style>
  <w:style w:type="paragraph" w:styleId="10">
    <w:name w:val="heading 1"/>
    <w:basedOn w:val="a2"/>
    <w:next w:val="a2"/>
    <w:link w:val="12"/>
    <w:uiPriority w:val="9"/>
    <w:qFormat/>
    <w:rsid w:val="00477F62"/>
    <w:pPr>
      <w:keepNext/>
      <w:keepLines/>
      <w:spacing w:before="240" w:after="0"/>
      <w:outlineLvl w:val="0"/>
    </w:pPr>
    <w:rPr>
      <w:rFonts w:ascii="Calibri Light" w:eastAsia="Times New Roman" w:hAnsi="Calibri Light"/>
      <w:color w:val="2E74B5"/>
      <w:sz w:val="32"/>
      <w:szCs w:val="32"/>
    </w:rPr>
  </w:style>
  <w:style w:type="paragraph" w:styleId="2">
    <w:name w:val="heading 2"/>
    <w:basedOn w:val="a2"/>
    <w:next w:val="a2"/>
    <w:link w:val="20"/>
    <w:uiPriority w:val="9"/>
    <w:qFormat/>
    <w:rsid w:val="00477F62"/>
    <w:pPr>
      <w:keepNext/>
      <w:keepLines/>
      <w:spacing w:before="40" w:after="0"/>
      <w:outlineLvl w:val="1"/>
    </w:pPr>
    <w:rPr>
      <w:rFonts w:ascii="Calibri Light" w:eastAsia="Times New Roman" w:hAnsi="Calibri Light"/>
      <w:color w:val="2E74B5"/>
      <w:sz w:val="26"/>
      <w:szCs w:val="26"/>
    </w:rPr>
  </w:style>
  <w:style w:type="paragraph" w:styleId="3">
    <w:name w:val="heading 3"/>
    <w:basedOn w:val="a2"/>
    <w:next w:val="a2"/>
    <w:link w:val="30"/>
    <w:uiPriority w:val="9"/>
    <w:qFormat/>
    <w:rsid w:val="00477F62"/>
    <w:pPr>
      <w:keepNext/>
      <w:keepLines/>
      <w:spacing w:before="40" w:after="0"/>
      <w:outlineLvl w:val="2"/>
    </w:pPr>
    <w:rPr>
      <w:rFonts w:ascii="Calibri Light" w:eastAsia="Times New Roman" w:hAnsi="Calibri Light"/>
      <w:color w:val="1F4D78"/>
      <w:sz w:val="24"/>
      <w:szCs w:val="24"/>
    </w:rPr>
  </w:style>
  <w:style w:type="paragraph" w:styleId="4">
    <w:name w:val="heading 4"/>
    <w:basedOn w:val="a2"/>
    <w:next w:val="a2"/>
    <w:link w:val="40"/>
    <w:uiPriority w:val="9"/>
    <w:qFormat/>
    <w:rsid w:val="00477F62"/>
    <w:pPr>
      <w:keepNext/>
      <w:keepLines/>
      <w:spacing w:before="40" w:after="0"/>
      <w:outlineLvl w:val="3"/>
    </w:pPr>
    <w:rPr>
      <w:rFonts w:ascii="Calibri Light" w:eastAsia="Times New Roman" w:hAnsi="Calibri Light"/>
      <w:i/>
      <w:iCs/>
      <w:color w:val="2E74B5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locked/>
    <w:rsid w:val="000A4939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2">
    <w:name w:val="Заголовок 1 Знак"/>
    <w:link w:val="10"/>
    <w:uiPriority w:val="9"/>
    <w:locked/>
    <w:rsid w:val="00477F62"/>
    <w:rPr>
      <w:rFonts w:ascii="Calibri Light" w:hAnsi="Calibri Light" w:cs="Times New Roman"/>
      <w:color w:val="2E74B5"/>
      <w:sz w:val="32"/>
      <w:szCs w:val="32"/>
    </w:rPr>
  </w:style>
  <w:style w:type="character" w:customStyle="1" w:styleId="20">
    <w:name w:val="Заголовок 2 Знак"/>
    <w:link w:val="2"/>
    <w:uiPriority w:val="9"/>
    <w:locked/>
    <w:rsid w:val="00477F62"/>
    <w:rPr>
      <w:rFonts w:ascii="Calibri Light" w:hAnsi="Calibri Light" w:cs="Times New Roman"/>
      <w:color w:val="2E74B5"/>
      <w:sz w:val="26"/>
      <w:szCs w:val="26"/>
    </w:rPr>
  </w:style>
  <w:style w:type="character" w:customStyle="1" w:styleId="30">
    <w:name w:val="Заголовок 3 Знак"/>
    <w:link w:val="3"/>
    <w:uiPriority w:val="9"/>
    <w:locked/>
    <w:rsid w:val="00477F62"/>
    <w:rPr>
      <w:rFonts w:ascii="Calibri Light" w:hAnsi="Calibri Light" w:cs="Times New Roman"/>
      <w:color w:val="1F4D78"/>
      <w:sz w:val="24"/>
      <w:szCs w:val="24"/>
    </w:rPr>
  </w:style>
  <w:style w:type="character" w:customStyle="1" w:styleId="40">
    <w:name w:val="Заголовок 4 Знак"/>
    <w:link w:val="4"/>
    <w:uiPriority w:val="9"/>
    <w:locked/>
    <w:rsid w:val="00477F62"/>
    <w:rPr>
      <w:rFonts w:ascii="Calibri Light" w:hAnsi="Calibri Light" w:cs="Times New Roman"/>
      <w:i/>
      <w:iCs/>
      <w:color w:val="2E74B5"/>
    </w:rPr>
  </w:style>
  <w:style w:type="paragraph" w:customStyle="1" w:styleId="1">
    <w:name w:val="_1."/>
    <w:basedOn w:val="10"/>
    <w:link w:val="13"/>
    <w:qFormat/>
    <w:rsid w:val="00793684"/>
    <w:pPr>
      <w:pageBreakBefore/>
      <w:numPr>
        <w:numId w:val="3"/>
      </w:numPr>
      <w:spacing w:before="0" w:after="360" w:line="240" w:lineRule="auto"/>
      <w:ind w:right="680"/>
      <w:jc w:val="both"/>
    </w:pPr>
    <w:rPr>
      <w:rFonts w:ascii="Times New Roman" w:hAnsi="Times New Roman"/>
      <w:b/>
      <w:bCs/>
      <w:color w:val="auto"/>
      <w:sz w:val="26"/>
      <w:szCs w:val="26"/>
    </w:rPr>
  </w:style>
  <w:style w:type="character" w:customStyle="1" w:styleId="13">
    <w:name w:val="_1. Знак"/>
    <w:link w:val="1"/>
    <w:locked/>
    <w:rsid w:val="00793684"/>
    <w:rPr>
      <w:rFonts w:ascii="Times New Roman" w:eastAsia="Times New Roman" w:hAnsi="Times New Roman"/>
      <w:b/>
      <w:bCs/>
      <w:sz w:val="26"/>
      <w:szCs w:val="26"/>
      <w:lang w:eastAsia="en-US"/>
    </w:rPr>
  </w:style>
  <w:style w:type="paragraph" w:customStyle="1" w:styleId="11">
    <w:name w:val="_1.1."/>
    <w:basedOn w:val="2"/>
    <w:next w:val="a6"/>
    <w:link w:val="112"/>
    <w:qFormat/>
    <w:rsid w:val="00793684"/>
    <w:pPr>
      <w:numPr>
        <w:ilvl w:val="1"/>
        <w:numId w:val="3"/>
      </w:numPr>
      <w:spacing w:before="360" w:after="360" w:line="240" w:lineRule="auto"/>
      <w:ind w:right="424"/>
      <w:jc w:val="both"/>
    </w:pPr>
    <w:rPr>
      <w:rFonts w:ascii="Times New Roman" w:hAnsi="Times New Roman"/>
      <w:b/>
      <w:bCs/>
      <w:color w:val="auto"/>
      <w:lang w:eastAsia="ru-RU"/>
    </w:rPr>
  </w:style>
  <w:style w:type="paragraph" w:customStyle="1" w:styleId="a6">
    <w:name w:val="_Обычный"/>
    <w:basedOn w:val="a2"/>
    <w:link w:val="a7"/>
    <w:qFormat/>
    <w:rsid w:val="00477F62"/>
    <w:pPr>
      <w:spacing w:after="0" w:line="360" w:lineRule="auto"/>
      <w:ind w:firstLine="709"/>
      <w:jc w:val="both"/>
    </w:pPr>
    <w:rPr>
      <w:rFonts w:ascii="Times New Roman" w:hAnsi="Times New Roman"/>
      <w:iCs/>
      <w:sz w:val="26"/>
      <w:szCs w:val="26"/>
    </w:rPr>
  </w:style>
  <w:style w:type="character" w:customStyle="1" w:styleId="a7">
    <w:name w:val="_Обычный Знак"/>
    <w:link w:val="a6"/>
    <w:locked/>
    <w:rsid w:val="00477F62"/>
    <w:rPr>
      <w:rFonts w:ascii="Times New Roman" w:hAnsi="Times New Roman" w:cs="Times New Roman"/>
      <w:iCs/>
      <w:sz w:val="26"/>
      <w:szCs w:val="26"/>
    </w:rPr>
  </w:style>
  <w:style w:type="character" w:customStyle="1" w:styleId="112">
    <w:name w:val="_1.1. Знак"/>
    <w:link w:val="11"/>
    <w:locked/>
    <w:rsid w:val="00793684"/>
    <w:rPr>
      <w:rFonts w:ascii="Times New Roman" w:eastAsia="Times New Roman" w:hAnsi="Times New Roman"/>
      <w:b/>
      <w:bCs/>
      <w:sz w:val="26"/>
      <w:szCs w:val="26"/>
    </w:rPr>
  </w:style>
  <w:style w:type="paragraph" w:customStyle="1" w:styleId="111">
    <w:name w:val="_1.1.1."/>
    <w:basedOn w:val="3"/>
    <w:next w:val="a6"/>
    <w:link w:val="1110"/>
    <w:qFormat/>
    <w:rsid w:val="00F3631C"/>
    <w:pPr>
      <w:numPr>
        <w:ilvl w:val="2"/>
        <w:numId w:val="3"/>
      </w:numPr>
      <w:tabs>
        <w:tab w:val="left" w:pos="2127"/>
        <w:tab w:val="left" w:pos="3402"/>
        <w:tab w:val="left" w:pos="8080"/>
      </w:tabs>
      <w:spacing w:before="360" w:after="360" w:line="240" w:lineRule="auto"/>
      <w:ind w:right="991"/>
      <w:jc w:val="both"/>
    </w:pPr>
    <w:rPr>
      <w:rFonts w:ascii="Times New Roman" w:hAnsi="Times New Roman"/>
      <w:b/>
      <w:bCs/>
      <w:color w:val="auto"/>
      <w:sz w:val="26"/>
      <w:szCs w:val="26"/>
      <w:lang w:eastAsia="ru-RU"/>
    </w:rPr>
  </w:style>
  <w:style w:type="character" w:customStyle="1" w:styleId="1110">
    <w:name w:val="_1.1.1. Знак"/>
    <w:link w:val="111"/>
    <w:locked/>
    <w:rsid w:val="00F3631C"/>
    <w:rPr>
      <w:rFonts w:ascii="Times New Roman" w:eastAsia="Times New Roman" w:hAnsi="Times New Roman"/>
      <w:b/>
      <w:bCs/>
      <w:sz w:val="26"/>
      <w:szCs w:val="26"/>
    </w:rPr>
  </w:style>
  <w:style w:type="paragraph" w:customStyle="1" w:styleId="1111">
    <w:name w:val="_1.1.1.1."/>
    <w:basedOn w:val="4"/>
    <w:next w:val="a6"/>
    <w:link w:val="11112"/>
    <w:qFormat/>
    <w:rsid w:val="007F271E"/>
    <w:pPr>
      <w:numPr>
        <w:ilvl w:val="3"/>
        <w:numId w:val="3"/>
      </w:numPr>
      <w:tabs>
        <w:tab w:val="left" w:pos="1560"/>
      </w:tabs>
      <w:spacing w:before="240" w:after="120" w:line="240" w:lineRule="auto"/>
      <w:jc w:val="both"/>
    </w:pPr>
    <w:rPr>
      <w:rFonts w:ascii="Times New Roman" w:hAnsi="Times New Roman"/>
      <w:b/>
      <w:bCs/>
      <w:color w:val="auto"/>
      <w:sz w:val="26"/>
      <w:szCs w:val="26"/>
      <w:lang w:eastAsia="ru-RU"/>
    </w:rPr>
  </w:style>
  <w:style w:type="character" w:customStyle="1" w:styleId="11112">
    <w:name w:val="_1.1.1.1. Знак"/>
    <w:link w:val="1111"/>
    <w:locked/>
    <w:rsid w:val="007F271E"/>
    <w:rPr>
      <w:rFonts w:ascii="Times New Roman" w:eastAsia="Times New Roman" w:hAnsi="Times New Roman"/>
      <w:b/>
      <w:bCs/>
      <w:i/>
      <w:iCs/>
      <w:sz w:val="26"/>
      <w:szCs w:val="26"/>
    </w:rPr>
  </w:style>
  <w:style w:type="paragraph" w:customStyle="1" w:styleId="a8">
    <w:name w:val="_комментарий"/>
    <w:basedOn w:val="a6"/>
    <w:link w:val="a9"/>
    <w:uiPriority w:val="99"/>
    <w:rsid w:val="00477F62"/>
    <w:pPr>
      <w:spacing w:line="240" w:lineRule="auto"/>
    </w:pPr>
    <w:rPr>
      <w:color w:val="FF0000"/>
      <w:sz w:val="20"/>
      <w:szCs w:val="20"/>
    </w:rPr>
  </w:style>
  <w:style w:type="character" w:customStyle="1" w:styleId="a9">
    <w:name w:val="_комментарий Знак"/>
    <w:link w:val="a8"/>
    <w:uiPriority w:val="99"/>
    <w:locked/>
    <w:rsid w:val="00477F62"/>
    <w:rPr>
      <w:rFonts w:ascii="Times New Roman" w:hAnsi="Times New Roman" w:cs="Times New Roman"/>
      <w:iCs/>
      <w:color w:val="FF0000"/>
      <w:sz w:val="20"/>
      <w:szCs w:val="20"/>
    </w:rPr>
  </w:style>
  <w:style w:type="paragraph" w:customStyle="1" w:styleId="aa">
    <w:name w:val="_Об_Таблица"/>
    <w:basedOn w:val="a6"/>
    <w:link w:val="ab"/>
    <w:uiPriority w:val="99"/>
    <w:qFormat/>
    <w:rsid w:val="00477F62"/>
    <w:pPr>
      <w:spacing w:line="240" w:lineRule="auto"/>
      <w:ind w:firstLine="0"/>
      <w:jc w:val="center"/>
    </w:pPr>
    <w:rPr>
      <w:sz w:val="20"/>
      <w:szCs w:val="20"/>
      <w:lang w:eastAsia="ru-RU"/>
    </w:rPr>
  </w:style>
  <w:style w:type="character" w:customStyle="1" w:styleId="ab">
    <w:name w:val="_Об_Таблица Знак"/>
    <w:link w:val="aa"/>
    <w:uiPriority w:val="99"/>
    <w:locked/>
    <w:rsid w:val="00477F62"/>
    <w:rPr>
      <w:rFonts w:ascii="Times New Roman" w:hAnsi="Times New Roman" w:cs="Times New Roman"/>
      <w:iCs/>
      <w:sz w:val="20"/>
      <w:szCs w:val="20"/>
      <w:lang w:eastAsia="ru-RU"/>
    </w:rPr>
  </w:style>
  <w:style w:type="paragraph" w:customStyle="1" w:styleId="ac">
    <w:name w:val="_Обычный_т"/>
    <w:basedOn w:val="a6"/>
    <w:link w:val="ad"/>
    <w:uiPriority w:val="99"/>
    <w:rsid w:val="00477F62"/>
    <w:pPr>
      <w:spacing w:line="240" w:lineRule="auto"/>
      <w:ind w:firstLine="0"/>
      <w:jc w:val="left"/>
    </w:pPr>
    <w:rPr>
      <w:sz w:val="20"/>
      <w:szCs w:val="20"/>
    </w:rPr>
  </w:style>
  <w:style w:type="character" w:customStyle="1" w:styleId="ad">
    <w:name w:val="_Обычный_т Знак"/>
    <w:link w:val="ac"/>
    <w:uiPriority w:val="99"/>
    <w:locked/>
    <w:rsid w:val="00477F62"/>
    <w:rPr>
      <w:rFonts w:ascii="Times New Roman" w:hAnsi="Times New Roman" w:cs="Times New Roman"/>
      <w:iCs/>
      <w:sz w:val="20"/>
      <w:szCs w:val="20"/>
    </w:rPr>
  </w:style>
  <w:style w:type="paragraph" w:customStyle="1" w:styleId="ae">
    <w:name w:val="_Подразделение"/>
    <w:basedOn w:val="a6"/>
    <w:link w:val="af"/>
    <w:uiPriority w:val="99"/>
    <w:rsid w:val="00477F62"/>
    <w:pPr>
      <w:keepNext/>
      <w:keepLines/>
    </w:pPr>
    <w:rPr>
      <w:b/>
    </w:rPr>
  </w:style>
  <w:style w:type="character" w:customStyle="1" w:styleId="af">
    <w:name w:val="_Подразделение Знак"/>
    <w:link w:val="ae"/>
    <w:uiPriority w:val="99"/>
    <w:locked/>
    <w:rsid w:val="00477F62"/>
    <w:rPr>
      <w:rFonts w:ascii="Times New Roman" w:hAnsi="Times New Roman" w:cs="Times New Roman"/>
      <w:b/>
      <w:iCs/>
      <w:sz w:val="26"/>
      <w:szCs w:val="26"/>
    </w:rPr>
  </w:style>
  <w:style w:type="paragraph" w:customStyle="1" w:styleId="a1">
    <w:name w:val="_Рисунок"/>
    <w:basedOn w:val="a2"/>
    <w:link w:val="af0"/>
    <w:uiPriority w:val="99"/>
    <w:qFormat/>
    <w:rsid w:val="00171B46"/>
    <w:pPr>
      <w:numPr>
        <w:ilvl w:val="4"/>
        <w:numId w:val="3"/>
      </w:numPr>
      <w:tabs>
        <w:tab w:val="left" w:pos="1701"/>
      </w:tabs>
      <w:contextualSpacing/>
      <w:jc w:val="center"/>
    </w:pPr>
    <w:rPr>
      <w:rFonts w:ascii="Times New Roman" w:hAnsi="Times New Roman"/>
      <w:b/>
      <w:sz w:val="26"/>
      <w:szCs w:val="26"/>
    </w:rPr>
  </w:style>
  <w:style w:type="character" w:customStyle="1" w:styleId="af0">
    <w:name w:val="_Рисунок Знак"/>
    <w:link w:val="a1"/>
    <w:uiPriority w:val="99"/>
    <w:locked/>
    <w:rsid w:val="00171B46"/>
    <w:rPr>
      <w:rFonts w:ascii="Times New Roman" w:hAnsi="Times New Roman"/>
      <w:b/>
      <w:sz w:val="26"/>
      <w:szCs w:val="26"/>
      <w:lang w:eastAsia="en-US"/>
    </w:rPr>
  </w:style>
  <w:style w:type="paragraph" w:customStyle="1" w:styleId="a0">
    <w:name w:val="_Список маркерны"/>
    <w:basedOn w:val="a6"/>
    <w:link w:val="af1"/>
    <w:qFormat/>
    <w:rsid w:val="00477F62"/>
    <w:pPr>
      <w:numPr>
        <w:numId w:val="1"/>
      </w:numPr>
      <w:tabs>
        <w:tab w:val="left" w:pos="284"/>
      </w:tabs>
      <w:spacing w:line="240" w:lineRule="auto"/>
    </w:pPr>
  </w:style>
  <w:style w:type="character" w:customStyle="1" w:styleId="af1">
    <w:name w:val="_Список маркерны Знак"/>
    <w:link w:val="a0"/>
    <w:locked/>
    <w:rsid w:val="00477F62"/>
    <w:rPr>
      <w:rFonts w:ascii="Times New Roman" w:hAnsi="Times New Roman"/>
      <w:iCs/>
      <w:sz w:val="26"/>
      <w:szCs w:val="26"/>
      <w:lang w:eastAsia="en-US"/>
    </w:rPr>
  </w:style>
  <w:style w:type="paragraph" w:customStyle="1" w:styleId="a">
    <w:name w:val="_Список нумерованный"/>
    <w:basedOn w:val="a0"/>
    <w:link w:val="af2"/>
    <w:uiPriority w:val="99"/>
    <w:rsid w:val="00477F62"/>
    <w:pPr>
      <w:numPr>
        <w:numId w:val="2"/>
      </w:numPr>
    </w:pPr>
  </w:style>
  <w:style w:type="character" w:customStyle="1" w:styleId="af2">
    <w:name w:val="_Список нумерованный Знак"/>
    <w:link w:val="a"/>
    <w:uiPriority w:val="99"/>
    <w:locked/>
    <w:rsid w:val="00477F62"/>
    <w:rPr>
      <w:rFonts w:ascii="Times New Roman" w:hAnsi="Times New Roman"/>
      <w:iCs/>
      <w:sz w:val="26"/>
      <w:szCs w:val="26"/>
      <w:lang w:eastAsia="en-US"/>
    </w:rPr>
  </w:style>
  <w:style w:type="paragraph" w:customStyle="1" w:styleId="110">
    <w:name w:val="ЭТО Таблица 1.1"/>
    <w:basedOn w:val="a6"/>
    <w:next w:val="a6"/>
    <w:link w:val="113"/>
    <w:uiPriority w:val="99"/>
    <w:qFormat/>
    <w:rsid w:val="000E0485"/>
    <w:pPr>
      <w:numPr>
        <w:ilvl w:val="5"/>
        <w:numId w:val="3"/>
      </w:numPr>
      <w:spacing w:before="240" w:after="120" w:line="240" w:lineRule="auto"/>
      <w:ind w:right="284"/>
      <w:contextualSpacing/>
    </w:pPr>
  </w:style>
  <w:style w:type="character" w:customStyle="1" w:styleId="113">
    <w:name w:val="ЭТО Таблица 1.1 Знак"/>
    <w:link w:val="110"/>
    <w:uiPriority w:val="99"/>
    <w:locked/>
    <w:rsid w:val="000E0485"/>
    <w:rPr>
      <w:rFonts w:ascii="Times New Roman" w:hAnsi="Times New Roman"/>
      <w:iCs/>
      <w:sz w:val="26"/>
      <w:szCs w:val="26"/>
      <w:lang w:eastAsia="en-US"/>
    </w:rPr>
  </w:style>
  <w:style w:type="paragraph" w:customStyle="1" w:styleId="1112">
    <w:name w:val="_Таблица 1.1.1"/>
    <w:basedOn w:val="110"/>
    <w:next w:val="a6"/>
    <w:link w:val="1113"/>
    <w:qFormat/>
    <w:rsid w:val="007F271E"/>
    <w:pPr>
      <w:numPr>
        <w:ilvl w:val="6"/>
        <w:numId w:val="0"/>
      </w:numPr>
    </w:pPr>
  </w:style>
  <w:style w:type="character" w:customStyle="1" w:styleId="1113">
    <w:name w:val="_Таблица 1.1.1 Знак"/>
    <w:link w:val="1112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customStyle="1" w:styleId="11110">
    <w:name w:val="_Таблица 1.1.1.1"/>
    <w:basedOn w:val="1112"/>
    <w:next w:val="a6"/>
    <w:link w:val="11113"/>
    <w:uiPriority w:val="99"/>
    <w:qFormat/>
    <w:rsid w:val="007F271E"/>
    <w:pPr>
      <w:numPr>
        <w:ilvl w:val="7"/>
        <w:numId w:val="3"/>
      </w:numPr>
    </w:pPr>
  </w:style>
  <w:style w:type="character" w:customStyle="1" w:styleId="11113">
    <w:name w:val="_Таблица 1.1.1.1 Знак"/>
    <w:link w:val="11110"/>
    <w:uiPriority w:val="99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customStyle="1" w:styleId="11111">
    <w:name w:val="_Таблица 1.1.1.1.1"/>
    <w:basedOn w:val="11110"/>
    <w:next w:val="a6"/>
    <w:link w:val="111110"/>
    <w:uiPriority w:val="99"/>
    <w:qFormat/>
    <w:rsid w:val="007F271E"/>
    <w:pPr>
      <w:numPr>
        <w:ilvl w:val="8"/>
      </w:numPr>
    </w:pPr>
  </w:style>
  <w:style w:type="character" w:customStyle="1" w:styleId="111110">
    <w:name w:val="_Таблица 1.1.1.1.1 Знак"/>
    <w:link w:val="11111"/>
    <w:uiPriority w:val="99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styleId="af3">
    <w:name w:val="footer"/>
    <w:basedOn w:val="a2"/>
    <w:link w:val="af4"/>
    <w:uiPriority w:val="99"/>
    <w:rsid w:val="000A2C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link w:val="af3"/>
    <w:uiPriority w:val="99"/>
    <w:locked/>
    <w:rsid w:val="000A2CCA"/>
    <w:rPr>
      <w:rFonts w:cs="Times New Roman"/>
    </w:rPr>
  </w:style>
  <w:style w:type="paragraph" w:customStyle="1" w:styleId="af5">
    <w:name w:val="Текст титула"/>
    <w:link w:val="af6"/>
    <w:qFormat/>
    <w:rsid w:val="000A2CCA"/>
    <w:pPr>
      <w:spacing w:after="120"/>
      <w:jc w:val="center"/>
    </w:pPr>
    <w:rPr>
      <w:rFonts w:ascii="Times New Roman" w:eastAsia="Times New Roman" w:hAnsi="Times New Roman"/>
      <w:b/>
      <w:sz w:val="24"/>
      <w:lang w:eastAsia="en-US"/>
    </w:rPr>
  </w:style>
  <w:style w:type="character" w:customStyle="1" w:styleId="af6">
    <w:name w:val="Текст титула Знак"/>
    <w:link w:val="af5"/>
    <w:locked/>
    <w:rsid w:val="000A2CCA"/>
    <w:rPr>
      <w:rFonts w:ascii="Times New Roman" w:eastAsia="Times New Roman" w:hAnsi="Times New Roman"/>
      <w:b/>
      <w:sz w:val="24"/>
      <w:lang w:val="ru-RU" w:eastAsia="en-US" w:bidi="ar-SA"/>
    </w:rPr>
  </w:style>
  <w:style w:type="paragraph" w:customStyle="1" w:styleId="21">
    <w:name w:val="Текст титула 2"/>
    <w:basedOn w:val="a2"/>
    <w:qFormat/>
    <w:rsid w:val="000A2CCA"/>
    <w:pPr>
      <w:widowControl w:val="0"/>
      <w:snapToGrid w:val="0"/>
      <w:spacing w:before="4800" w:after="0" w:line="300" w:lineRule="auto"/>
      <w:contextualSpacing/>
      <w:jc w:val="center"/>
    </w:pPr>
    <w:rPr>
      <w:rFonts w:ascii="Times New Roman" w:eastAsia="Times New Roman" w:hAnsi="Times New Roman"/>
      <w:b/>
      <w:sz w:val="24"/>
    </w:rPr>
  </w:style>
  <w:style w:type="paragraph" w:styleId="14">
    <w:name w:val="toc 1"/>
    <w:basedOn w:val="a2"/>
    <w:next w:val="a2"/>
    <w:autoRedefine/>
    <w:uiPriority w:val="39"/>
    <w:rsid w:val="00793684"/>
    <w:pPr>
      <w:tabs>
        <w:tab w:val="left" w:pos="440"/>
        <w:tab w:val="right" w:leader="dot" w:pos="9356"/>
      </w:tabs>
      <w:spacing w:after="0" w:line="240" w:lineRule="auto"/>
      <w:ind w:right="283"/>
      <w:jc w:val="both"/>
    </w:pPr>
  </w:style>
  <w:style w:type="paragraph" w:styleId="22">
    <w:name w:val="toc 2"/>
    <w:basedOn w:val="a2"/>
    <w:next w:val="a2"/>
    <w:autoRedefine/>
    <w:uiPriority w:val="39"/>
    <w:rsid w:val="00793684"/>
    <w:pPr>
      <w:tabs>
        <w:tab w:val="left" w:pos="880"/>
        <w:tab w:val="right" w:leader="dot" w:pos="9356"/>
      </w:tabs>
      <w:spacing w:after="0" w:line="240" w:lineRule="auto"/>
      <w:ind w:left="220" w:right="283"/>
    </w:pPr>
  </w:style>
  <w:style w:type="character" w:styleId="af7">
    <w:name w:val="Hyperlink"/>
    <w:uiPriority w:val="99"/>
    <w:rsid w:val="00DC6261"/>
    <w:rPr>
      <w:rFonts w:ascii="Times New Roman" w:hAnsi="Times New Roman"/>
      <w:noProof/>
      <w:color w:val="0563C1"/>
      <w:u w:val="single"/>
      <w:lang w:eastAsia="ru-RU"/>
    </w:rPr>
  </w:style>
  <w:style w:type="paragraph" w:styleId="31">
    <w:name w:val="toc 3"/>
    <w:basedOn w:val="a2"/>
    <w:next w:val="a2"/>
    <w:autoRedefine/>
    <w:uiPriority w:val="39"/>
    <w:rsid w:val="002142D7"/>
    <w:pPr>
      <w:tabs>
        <w:tab w:val="left" w:pos="1134"/>
        <w:tab w:val="right" w:leader="dot" w:pos="9345"/>
      </w:tabs>
      <w:spacing w:after="0" w:line="240" w:lineRule="auto"/>
      <w:ind w:left="440"/>
    </w:pPr>
  </w:style>
  <w:style w:type="paragraph" w:styleId="af8">
    <w:name w:val="List Paragraph"/>
    <w:basedOn w:val="a2"/>
    <w:link w:val="af9"/>
    <w:uiPriority w:val="34"/>
    <w:qFormat/>
    <w:rsid w:val="00CF4E22"/>
    <w:pPr>
      <w:ind w:left="720"/>
      <w:contextualSpacing/>
    </w:pPr>
  </w:style>
  <w:style w:type="character" w:customStyle="1" w:styleId="af9">
    <w:name w:val="Абзац списка Знак"/>
    <w:basedOn w:val="a3"/>
    <w:link w:val="af8"/>
    <w:uiPriority w:val="34"/>
    <w:rsid w:val="00B15520"/>
    <w:rPr>
      <w:sz w:val="22"/>
      <w:szCs w:val="22"/>
      <w:lang w:eastAsia="en-US"/>
    </w:rPr>
  </w:style>
  <w:style w:type="table" w:styleId="afa">
    <w:name w:val="Table Grid"/>
    <w:basedOn w:val="a4"/>
    <w:uiPriority w:val="39"/>
    <w:rsid w:val="002F26C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b">
    <w:name w:val="Balloon Text"/>
    <w:basedOn w:val="a2"/>
    <w:link w:val="afc"/>
    <w:uiPriority w:val="99"/>
    <w:semiHidden/>
    <w:rsid w:val="00D208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link w:val="afb"/>
    <w:uiPriority w:val="99"/>
    <w:semiHidden/>
    <w:locked/>
    <w:rsid w:val="00D2083B"/>
    <w:rPr>
      <w:rFonts w:ascii="Tahoma" w:hAnsi="Tahoma" w:cs="Tahoma"/>
      <w:sz w:val="16"/>
      <w:szCs w:val="16"/>
    </w:rPr>
  </w:style>
  <w:style w:type="character" w:styleId="afd">
    <w:name w:val="annotation reference"/>
    <w:uiPriority w:val="99"/>
    <w:semiHidden/>
    <w:rsid w:val="00845A7E"/>
    <w:rPr>
      <w:rFonts w:cs="Times New Roman"/>
      <w:sz w:val="16"/>
      <w:szCs w:val="16"/>
    </w:rPr>
  </w:style>
  <w:style w:type="paragraph" w:styleId="afe">
    <w:name w:val="annotation text"/>
    <w:basedOn w:val="a2"/>
    <w:link w:val="aff"/>
    <w:uiPriority w:val="99"/>
    <w:semiHidden/>
    <w:rsid w:val="00845A7E"/>
    <w:pPr>
      <w:spacing w:line="240" w:lineRule="auto"/>
    </w:pPr>
    <w:rPr>
      <w:sz w:val="20"/>
      <w:szCs w:val="20"/>
    </w:rPr>
  </w:style>
  <w:style w:type="character" w:customStyle="1" w:styleId="aff">
    <w:name w:val="Текст примечания Знак"/>
    <w:link w:val="afe"/>
    <w:uiPriority w:val="99"/>
    <w:semiHidden/>
    <w:locked/>
    <w:rsid w:val="00845A7E"/>
    <w:rPr>
      <w:rFonts w:cs="Times New Roman"/>
      <w:sz w:val="20"/>
      <w:szCs w:val="20"/>
    </w:rPr>
  </w:style>
  <w:style w:type="paragraph" w:styleId="aff0">
    <w:name w:val="annotation subject"/>
    <w:basedOn w:val="afe"/>
    <w:next w:val="afe"/>
    <w:link w:val="aff1"/>
    <w:uiPriority w:val="99"/>
    <w:semiHidden/>
    <w:rsid w:val="00845A7E"/>
    <w:rPr>
      <w:b/>
      <w:bCs/>
    </w:rPr>
  </w:style>
  <w:style w:type="character" w:customStyle="1" w:styleId="aff1">
    <w:name w:val="Тема примечания Знак"/>
    <w:link w:val="aff0"/>
    <w:uiPriority w:val="99"/>
    <w:semiHidden/>
    <w:locked/>
    <w:rsid w:val="00845A7E"/>
    <w:rPr>
      <w:rFonts w:cs="Times New Roman"/>
      <w:b/>
      <w:bCs/>
      <w:sz w:val="20"/>
      <w:szCs w:val="20"/>
    </w:rPr>
  </w:style>
  <w:style w:type="paragraph" w:styleId="aff2">
    <w:name w:val="header"/>
    <w:basedOn w:val="a2"/>
    <w:link w:val="aff3"/>
    <w:rsid w:val="006741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f3">
    <w:name w:val="Верхний колонтитул Знак"/>
    <w:link w:val="aff2"/>
    <w:locked/>
    <w:rsid w:val="00674121"/>
    <w:rPr>
      <w:rFonts w:cs="Times New Roman"/>
    </w:rPr>
  </w:style>
  <w:style w:type="paragraph" w:styleId="aff4">
    <w:name w:val="Body Text"/>
    <w:basedOn w:val="a2"/>
    <w:link w:val="aff5"/>
    <w:uiPriority w:val="99"/>
    <w:rsid w:val="00B971C5"/>
    <w:pPr>
      <w:spacing w:after="120"/>
    </w:pPr>
    <w:rPr>
      <w:rFonts w:eastAsia="Times New Roman"/>
    </w:rPr>
  </w:style>
  <w:style w:type="character" w:customStyle="1" w:styleId="aff5">
    <w:name w:val="Основной текст Знак"/>
    <w:link w:val="aff4"/>
    <w:uiPriority w:val="99"/>
    <w:locked/>
    <w:rsid w:val="00B971C5"/>
    <w:rPr>
      <w:rFonts w:ascii="Calibri" w:hAnsi="Calibri" w:cs="Times New Roman"/>
    </w:rPr>
  </w:style>
  <w:style w:type="paragraph" w:customStyle="1" w:styleId="1-1">
    <w:name w:val="Таблица 1-1"/>
    <w:basedOn w:val="110"/>
    <w:link w:val="1-10"/>
    <w:qFormat/>
    <w:rsid w:val="00066434"/>
    <w:pPr>
      <w:spacing w:before="0" w:after="0"/>
      <w:ind w:left="0" w:right="0" w:firstLine="0"/>
      <w:jc w:val="center"/>
    </w:pPr>
  </w:style>
  <w:style w:type="character" w:customStyle="1" w:styleId="1-10">
    <w:name w:val="Таблица 1-1 Знак"/>
    <w:link w:val="1-1"/>
    <w:rsid w:val="00066434"/>
    <w:rPr>
      <w:rFonts w:ascii="Times New Roman" w:hAnsi="Times New Roman"/>
      <w:iCs/>
      <w:sz w:val="26"/>
      <w:szCs w:val="26"/>
      <w:lang w:eastAsia="en-US"/>
    </w:rPr>
  </w:style>
  <w:style w:type="paragraph" w:customStyle="1" w:styleId="11-1">
    <w:name w:val="Таблица 1.1-1"/>
    <w:basedOn w:val="1112"/>
    <w:link w:val="11-10"/>
    <w:qFormat/>
    <w:rsid w:val="00066434"/>
  </w:style>
  <w:style w:type="character" w:customStyle="1" w:styleId="11-10">
    <w:name w:val="Таблица 1.1-1 Знак"/>
    <w:link w:val="11-1"/>
    <w:rsid w:val="00066434"/>
    <w:rPr>
      <w:rFonts w:ascii="Times New Roman" w:hAnsi="Times New Roman"/>
      <w:iCs/>
      <w:sz w:val="26"/>
      <w:szCs w:val="26"/>
      <w:lang w:eastAsia="en-US"/>
    </w:rPr>
  </w:style>
  <w:style w:type="paragraph" w:customStyle="1" w:styleId="ConsPlusCell">
    <w:name w:val="ConsPlusCell"/>
    <w:rsid w:val="001A3D0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table" w:customStyle="1" w:styleId="23">
    <w:name w:val="Сетка таблицы2"/>
    <w:basedOn w:val="a4"/>
    <w:next w:val="afa"/>
    <w:uiPriority w:val="59"/>
    <w:rsid w:val="00B1552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41">
    <w:name w:val="toc 4"/>
    <w:basedOn w:val="a2"/>
    <w:next w:val="a2"/>
    <w:autoRedefine/>
    <w:uiPriority w:val="39"/>
    <w:locked/>
    <w:rsid w:val="007521F9"/>
    <w:pPr>
      <w:spacing w:after="100"/>
      <w:ind w:left="660"/>
    </w:pPr>
  </w:style>
  <w:style w:type="paragraph" w:styleId="5">
    <w:name w:val="toc 5"/>
    <w:basedOn w:val="a2"/>
    <w:next w:val="a2"/>
    <w:autoRedefine/>
    <w:uiPriority w:val="39"/>
    <w:unhideWhenUsed/>
    <w:locked/>
    <w:rsid w:val="007521F9"/>
    <w:pPr>
      <w:spacing w:after="100" w:line="259" w:lineRule="auto"/>
      <w:ind w:left="880"/>
    </w:pPr>
    <w:rPr>
      <w:rFonts w:asciiTheme="minorHAnsi" w:eastAsiaTheme="minorEastAsia" w:hAnsiTheme="minorHAnsi" w:cstheme="minorBidi"/>
      <w:lang w:eastAsia="ru-RU"/>
    </w:rPr>
  </w:style>
  <w:style w:type="paragraph" w:styleId="6">
    <w:name w:val="toc 6"/>
    <w:basedOn w:val="a2"/>
    <w:next w:val="a2"/>
    <w:autoRedefine/>
    <w:uiPriority w:val="39"/>
    <w:unhideWhenUsed/>
    <w:locked/>
    <w:rsid w:val="007521F9"/>
    <w:pPr>
      <w:spacing w:after="100" w:line="259" w:lineRule="auto"/>
      <w:ind w:left="1100"/>
    </w:pPr>
    <w:rPr>
      <w:rFonts w:asciiTheme="minorHAnsi" w:eastAsiaTheme="minorEastAsia" w:hAnsiTheme="minorHAnsi" w:cstheme="minorBidi"/>
      <w:lang w:eastAsia="ru-RU"/>
    </w:rPr>
  </w:style>
  <w:style w:type="paragraph" w:styleId="7">
    <w:name w:val="toc 7"/>
    <w:basedOn w:val="a2"/>
    <w:next w:val="a2"/>
    <w:autoRedefine/>
    <w:uiPriority w:val="39"/>
    <w:unhideWhenUsed/>
    <w:locked/>
    <w:rsid w:val="007521F9"/>
    <w:pPr>
      <w:spacing w:after="100" w:line="259" w:lineRule="auto"/>
      <w:ind w:left="1320"/>
    </w:pPr>
    <w:rPr>
      <w:rFonts w:asciiTheme="minorHAnsi" w:eastAsiaTheme="minorEastAsia" w:hAnsiTheme="minorHAnsi" w:cstheme="minorBidi"/>
      <w:lang w:eastAsia="ru-RU"/>
    </w:rPr>
  </w:style>
  <w:style w:type="paragraph" w:styleId="8">
    <w:name w:val="toc 8"/>
    <w:basedOn w:val="a2"/>
    <w:next w:val="a2"/>
    <w:autoRedefine/>
    <w:uiPriority w:val="39"/>
    <w:unhideWhenUsed/>
    <w:locked/>
    <w:rsid w:val="007521F9"/>
    <w:pPr>
      <w:spacing w:after="100" w:line="259" w:lineRule="auto"/>
      <w:ind w:left="1540"/>
    </w:pPr>
    <w:rPr>
      <w:rFonts w:asciiTheme="minorHAnsi" w:eastAsiaTheme="minorEastAsia" w:hAnsiTheme="minorHAnsi" w:cstheme="minorBidi"/>
      <w:lang w:eastAsia="ru-RU"/>
    </w:rPr>
  </w:style>
  <w:style w:type="paragraph" w:styleId="91">
    <w:name w:val="toc 9"/>
    <w:basedOn w:val="a2"/>
    <w:next w:val="a2"/>
    <w:autoRedefine/>
    <w:uiPriority w:val="39"/>
    <w:unhideWhenUsed/>
    <w:locked/>
    <w:rsid w:val="007521F9"/>
    <w:pPr>
      <w:spacing w:after="100" w:line="259" w:lineRule="auto"/>
      <w:ind w:left="1760"/>
    </w:pPr>
    <w:rPr>
      <w:rFonts w:asciiTheme="minorHAnsi" w:eastAsiaTheme="minorEastAsia" w:hAnsiTheme="minorHAnsi" w:cstheme="minorBidi"/>
      <w:lang w:eastAsia="ru-RU"/>
    </w:rPr>
  </w:style>
  <w:style w:type="paragraph" w:customStyle="1" w:styleId="formattext">
    <w:name w:val="formattext"/>
    <w:basedOn w:val="a2"/>
    <w:rsid w:val="008A000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6">
    <w:name w:val="_Таблица"/>
    <w:basedOn w:val="af8"/>
    <w:link w:val="aff7"/>
    <w:qFormat/>
    <w:rsid w:val="00015C66"/>
    <w:pPr>
      <w:keepNext/>
      <w:tabs>
        <w:tab w:val="left" w:pos="2410"/>
      </w:tabs>
      <w:spacing w:before="240" w:after="120" w:line="240" w:lineRule="auto"/>
      <w:ind w:left="1070" w:right="282" w:hanging="360"/>
      <w:jc w:val="both"/>
    </w:pPr>
    <w:rPr>
      <w:rFonts w:ascii="Times New Roman" w:eastAsiaTheme="minorHAnsi" w:hAnsi="Times New Roman"/>
      <w:sz w:val="26"/>
      <w:szCs w:val="26"/>
      <w:lang w:eastAsia="ru-RU"/>
    </w:rPr>
  </w:style>
  <w:style w:type="character" w:customStyle="1" w:styleId="aff7">
    <w:name w:val="_Таблица Знак"/>
    <w:basedOn w:val="a3"/>
    <w:link w:val="aff6"/>
    <w:rsid w:val="00015C66"/>
    <w:rPr>
      <w:rFonts w:ascii="Times New Roman" w:eastAsiaTheme="minorHAnsi" w:hAnsi="Times New Roman"/>
      <w:sz w:val="26"/>
      <w:szCs w:val="26"/>
    </w:rPr>
  </w:style>
  <w:style w:type="paragraph" w:styleId="aff8">
    <w:name w:val="Document Map"/>
    <w:basedOn w:val="a2"/>
    <w:link w:val="aff9"/>
    <w:uiPriority w:val="99"/>
    <w:semiHidden/>
    <w:unhideWhenUsed/>
    <w:rsid w:val="00D01B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9">
    <w:name w:val="Схема документа Знак"/>
    <w:basedOn w:val="a3"/>
    <w:link w:val="aff8"/>
    <w:uiPriority w:val="99"/>
    <w:semiHidden/>
    <w:rsid w:val="00D01BD8"/>
    <w:rPr>
      <w:rFonts w:ascii="Tahoma" w:hAnsi="Tahoma" w:cs="Tahoma"/>
      <w:sz w:val="16"/>
      <w:szCs w:val="16"/>
      <w:lang w:eastAsia="en-US"/>
    </w:rPr>
  </w:style>
  <w:style w:type="paragraph" w:styleId="affa">
    <w:name w:val="Revision"/>
    <w:hidden/>
    <w:uiPriority w:val="99"/>
    <w:semiHidden/>
    <w:rsid w:val="005A52DA"/>
    <w:rPr>
      <w:sz w:val="22"/>
      <w:szCs w:val="22"/>
      <w:lang w:eastAsia="en-US"/>
    </w:rPr>
  </w:style>
  <w:style w:type="paragraph" w:customStyle="1" w:styleId="114">
    <w:name w:val="_Таблица 1.1"/>
    <w:basedOn w:val="a6"/>
    <w:next w:val="a6"/>
    <w:uiPriority w:val="99"/>
    <w:qFormat/>
    <w:rsid w:val="00C154DC"/>
    <w:pPr>
      <w:spacing w:before="240" w:after="120"/>
      <w:ind w:left="2058" w:right="282" w:hanging="357"/>
      <w:contextualSpacing/>
    </w:pPr>
  </w:style>
  <w:style w:type="paragraph" w:customStyle="1" w:styleId="021">
    <w:name w:val="02_Глава 1."/>
    <w:basedOn w:val="a2"/>
    <w:next w:val="a2"/>
    <w:qFormat/>
    <w:rsid w:val="00C154DC"/>
    <w:pPr>
      <w:keepNext/>
      <w:keepLines/>
      <w:pageBreakBefore/>
      <w:spacing w:after="360" w:line="240" w:lineRule="auto"/>
      <w:ind w:left="928" w:right="680" w:hanging="360"/>
      <w:jc w:val="both"/>
      <w:outlineLvl w:val="0"/>
    </w:pPr>
    <w:rPr>
      <w:rFonts w:ascii="Times New Roman" w:eastAsia="Times New Roman" w:hAnsi="Times New Roman"/>
      <w:b/>
      <w:bCs/>
      <w:sz w:val="26"/>
      <w:szCs w:val="26"/>
      <w:lang w:eastAsia="ru-RU"/>
    </w:rPr>
  </w:style>
  <w:style w:type="paragraph" w:customStyle="1" w:styleId="00">
    <w:name w:val="00_Обычный текст"/>
    <w:basedOn w:val="a2"/>
    <w:link w:val="000"/>
    <w:qFormat/>
    <w:rsid w:val="00C154DC"/>
    <w:pPr>
      <w:spacing w:after="0" w:line="360" w:lineRule="auto"/>
      <w:ind w:firstLine="709"/>
      <w:jc w:val="both"/>
    </w:pPr>
    <w:rPr>
      <w:rFonts w:ascii="Times New Roman" w:hAnsi="Times New Roman"/>
      <w:iCs/>
      <w:sz w:val="26"/>
      <w:szCs w:val="26"/>
      <w:lang w:eastAsia="ru-RU"/>
    </w:rPr>
  </w:style>
  <w:style w:type="character" w:customStyle="1" w:styleId="000">
    <w:name w:val="00_Обычный текст Знак"/>
    <w:basedOn w:val="a3"/>
    <w:link w:val="00"/>
    <w:rsid w:val="00C154DC"/>
    <w:rPr>
      <w:rFonts w:ascii="Times New Roman" w:hAnsi="Times New Roman"/>
      <w:iCs/>
      <w:sz w:val="26"/>
      <w:szCs w:val="26"/>
    </w:rPr>
  </w:style>
  <w:style w:type="character" w:customStyle="1" w:styleId="normaltextrun">
    <w:name w:val="normaltextrun"/>
    <w:basedOn w:val="a3"/>
    <w:rsid w:val="00C154DC"/>
  </w:style>
  <w:style w:type="character" w:customStyle="1" w:styleId="spellingerror">
    <w:name w:val="spellingerror"/>
    <w:basedOn w:val="a3"/>
    <w:rsid w:val="00C154DC"/>
  </w:style>
  <w:style w:type="paragraph" w:customStyle="1" w:styleId="Style2">
    <w:name w:val="Style2"/>
    <w:basedOn w:val="a2"/>
    <w:uiPriority w:val="99"/>
    <w:rsid w:val="00C154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3">
    <w:name w:val="Style3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92" w:lineRule="exact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4">
    <w:name w:val="Style4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92" w:lineRule="exact"/>
      <w:ind w:firstLine="149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5">
    <w:name w:val="Style5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87" w:lineRule="exact"/>
    </w:pPr>
    <w:rPr>
      <w:rFonts w:ascii="Times New Roman" w:eastAsiaTheme="minorEastAsia" w:hAnsi="Times New Roman"/>
      <w:sz w:val="24"/>
      <w:szCs w:val="24"/>
      <w:lang w:eastAsia="ru-RU"/>
    </w:rPr>
  </w:style>
  <w:style w:type="character" w:customStyle="1" w:styleId="FontStyle11">
    <w:name w:val="Font Style11"/>
    <w:basedOn w:val="a3"/>
    <w:uiPriority w:val="99"/>
    <w:rsid w:val="00C154DC"/>
    <w:rPr>
      <w:rFonts w:ascii="Times New Roman" w:hAnsi="Times New Roman" w:cs="Times New Roman"/>
      <w:b/>
      <w:bCs/>
      <w:color w:val="000000"/>
      <w:sz w:val="14"/>
      <w:szCs w:val="14"/>
    </w:rPr>
  </w:style>
  <w:style w:type="character" w:customStyle="1" w:styleId="FontStyle12">
    <w:name w:val="Font Style12"/>
    <w:basedOn w:val="a3"/>
    <w:uiPriority w:val="99"/>
    <w:rsid w:val="00C154DC"/>
    <w:rPr>
      <w:rFonts w:ascii="Times New Roman" w:hAnsi="Times New Roman" w:cs="Times New Roman"/>
      <w:color w:val="000000"/>
      <w:sz w:val="14"/>
      <w:szCs w:val="14"/>
    </w:rPr>
  </w:style>
  <w:style w:type="paragraph" w:customStyle="1" w:styleId="ConsPlusNormal">
    <w:name w:val="ConsPlusNormal"/>
    <w:rsid w:val="00C154DC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styleId="affb">
    <w:name w:val="FollowedHyperlink"/>
    <w:basedOn w:val="a3"/>
    <w:uiPriority w:val="99"/>
    <w:semiHidden/>
    <w:unhideWhenUsed/>
    <w:rsid w:val="00C154DC"/>
    <w:rPr>
      <w:color w:val="800080"/>
      <w:u w:val="single"/>
    </w:rPr>
  </w:style>
  <w:style w:type="paragraph" w:customStyle="1" w:styleId="xl65">
    <w:name w:val="xl65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6">
    <w:name w:val="xl66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7">
    <w:name w:val="xl6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8">
    <w:name w:val="xl68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9">
    <w:name w:val="xl69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0">
    <w:name w:val="xl70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1">
    <w:name w:val="xl71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000000"/>
      <w:sz w:val="26"/>
      <w:szCs w:val="26"/>
      <w:lang w:eastAsia="ru-RU"/>
    </w:rPr>
  </w:style>
  <w:style w:type="paragraph" w:customStyle="1" w:styleId="xl72">
    <w:name w:val="xl72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3">
    <w:name w:val="xl73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4">
    <w:name w:val="xl74"/>
    <w:basedOn w:val="a2"/>
    <w:rsid w:val="00C154D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5">
    <w:name w:val="xl75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affc">
    <w:name w:val="Нормальный"/>
    <w:rsid w:val="00C154DC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xl76">
    <w:name w:val="xl76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78">
    <w:name w:val="xl78"/>
    <w:basedOn w:val="a2"/>
    <w:rsid w:val="00C154D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79">
    <w:name w:val="xl79"/>
    <w:basedOn w:val="a2"/>
    <w:rsid w:val="00C154DC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80">
    <w:name w:val="xl80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2">
    <w:name w:val="xl82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3">
    <w:name w:val="xl83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4">
    <w:name w:val="xl84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font5">
    <w:name w:val="font5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font6">
    <w:name w:val="font6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lang w:eastAsia="ru-RU"/>
    </w:rPr>
  </w:style>
  <w:style w:type="paragraph" w:customStyle="1" w:styleId="xl63">
    <w:name w:val="xl63"/>
    <w:basedOn w:val="a2"/>
    <w:rsid w:val="00C154DC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64">
    <w:name w:val="xl64"/>
    <w:basedOn w:val="a2"/>
    <w:rsid w:val="00C154DC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5">
    <w:name w:val="xl85"/>
    <w:basedOn w:val="a2"/>
    <w:rsid w:val="00C154DC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i/>
      <w:iCs/>
      <w:sz w:val="20"/>
      <w:szCs w:val="20"/>
      <w:lang w:eastAsia="ru-RU"/>
    </w:rPr>
  </w:style>
  <w:style w:type="paragraph" w:customStyle="1" w:styleId="xl86">
    <w:name w:val="xl86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7">
    <w:name w:val="xl8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8">
    <w:name w:val="xl88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9">
    <w:name w:val="xl89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48A54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color w:val="000000"/>
      <w:sz w:val="20"/>
      <w:szCs w:val="20"/>
      <w:lang w:eastAsia="ru-RU"/>
    </w:rPr>
  </w:style>
  <w:style w:type="paragraph" w:customStyle="1" w:styleId="xl90">
    <w:name w:val="xl90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color w:val="000000"/>
      <w:sz w:val="20"/>
      <w:szCs w:val="20"/>
      <w:lang w:eastAsia="ru-RU"/>
    </w:rPr>
  </w:style>
  <w:style w:type="paragraph" w:customStyle="1" w:styleId="xl91">
    <w:name w:val="xl91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92">
    <w:name w:val="xl92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48A54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93">
    <w:name w:val="xl93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94">
    <w:name w:val="xl94"/>
    <w:basedOn w:val="a2"/>
    <w:rsid w:val="00C154DC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95">
    <w:name w:val="xl95"/>
    <w:basedOn w:val="a2"/>
    <w:rsid w:val="00C154DC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90">
    <w:name w:val="Заголовок 9 Знак"/>
    <w:basedOn w:val="a3"/>
    <w:link w:val="9"/>
    <w:uiPriority w:val="9"/>
    <w:semiHidden/>
    <w:rsid w:val="000A4939"/>
    <w:rPr>
      <w:rFonts w:asciiTheme="majorHAnsi" w:eastAsiaTheme="majorEastAsia" w:hAnsiTheme="majorHAnsi" w:cstheme="majorBidi"/>
      <w:i/>
      <w:iCs/>
      <w:color w:val="404040" w:themeColor="text1" w:themeTint="BF"/>
      <w:lang w:eastAsia="en-US"/>
    </w:rPr>
  </w:style>
  <w:style w:type="paragraph" w:styleId="32">
    <w:name w:val="Body Text Indent 3"/>
    <w:basedOn w:val="a2"/>
    <w:link w:val="33"/>
    <w:uiPriority w:val="99"/>
    <w:semiHidden/>
    <w:unhideWhenUsed/>
    <w:rsid w:val="000A4939"/>
    <w:pPr>
      <w:spacing w:after="120"/>
      <w:ind w:left="283"/>
    </w:pPr>
    <w:rPr>
      <w:rFonts w:asciiTheme="minorHAnsi" w:eastAsiaTheme="minorHAnsi" w:hAnsiTheme="minorHAnsi" w:cstheme="minorBidi"/>
      <w:sz w:val="16"/>
      <w:szCs w:val="16"/>
    </w:rPr>
  </w:style>
  <w:style w:type="character" w:customStyle="1" w:styleId="33">
    <w:name w:val="Основной текст с отступом 3 Знак"/>
    <w:basedOn w:val="a3"/>
    <w:link w:val="32"/>
    <w:uiPriority w:val="99"/>
    <w:semiHidden/>
    <w:rsid w:val="000A4939"/>
    <w:rPr>
      <w:rFonts w:asciiTheme="minorHAnsi" w:eastAsiaTheme="minorHAnsi" w:hAnsiTheme="minorHAnsi" w:cstheme="minorBidi"/>
      <w:sz w:val="16"/>
      <w:szCs w:val="16"/>
      <w:lang w:eastAsia="en-US"/>
    </w:rPr>
  </w:style>
  <w:style w:type="paragraph" w:customStyle="1" w:styleId="15">
    <w:name w:val="1."/>
    <w:basedOn w:val="a2"/>
    <w:rsid w:val="000A4939"/>
    <w:pPr>
      <w:ind w:left="1211" w:hanging="360"/>
    </w:pPr>
    <w:rPr>
      <w:rFonts w:asciiTheme="minorHAnsi" w:eastAsiaTheme="minorHAnsi" w:hAnsiTheme="minorHAnsi" w:cstheme="minorBidi"/>
    </w:rPr>
  </w:style>
  <w:style w:type="paragraph" w:customStyle="1" w:styleId="115">
    <w:name w:val="1.1"/>
    <w:basedOn w:val="a2"/>
    <w:rsid w:val="000A4939"/>
    <w:pPr>
      <w:ind w:left="1931" w:hanging="720"/>
    </w:pPr>
    <w:rPr>
      <w:rFonts w:asciiTheme="minorHAnsi" w:eastAsiaTheme="minorHAnsi" w:hAnsiTheme="minorHAnsi" w:cstheme="minorBidi"/>
    </w:rPr>
  </w:style>
  <w:style w:type="paragraph" w:customStyle="1" w:styleId="affd">
    <w:name w:val="Знак Знак Знак"/>
    <w:basedOn w:val="a2"/>
    <w:rsid w:val="000A493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16">
    <w:name w:val="Сетка таблицы1"/>
    <w:basedOn w:val="a4"/>
    <w:next w:val="afa"/>
    <w:rsid w:val="000A4939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e">
    <w:name w:val="caption"/>
    <w:basedOn w:val="a2"/>
    <w:next w:val="a2"/>
    <w:uiPriority w:val="35"/>
    <w:unhideWhenUsed/>
    <w:qFormat/>
    <w:locked/>
    <w:rsid w:val="000A4939"/>
    <w:pPr>
      <w:spacing w:line="240" w:lineRule="auto"/>
    </w:pPr>
    <w:rPr>
      <w:rFonts w:asciiTheme="minorHAnsi" w:eastAsiaTheme="minorHAnsi" w:hAnsiTheme="minorHAnsi" w:cstheme="minorBidi"/>
      <w:b/>
      <w:bCs/>
      <w:color w:val="4F81BD" w:themeColor="accent1"/>
      <w:sz w:val="18"/>
      <w:szCs w:val="18"/>
    </w:rPr>
  </w:style>
  <w:style w:type="character" w:customStyle="1" w:styleId="bx-messenger-message">
    <w:name w:val="bx-messenger-message"/>
    <w:basedOn w:val="a3"/>
    <w:rsid w:val="000A493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semiHidden="0" w:uiPriority="9" w:unhideWhenUsed="0" w:qFormat="1"/>
    <w:lsdException w:name="heading 3" w:locked="1" w:semiHidden="0" w:uiPriority="9" w:unhideWhenUsed="0" w:qFormat="1"/>
    <w:lsdException w:name="heading 4" w:locked="1" w:semiHidden="0" w:uiPriority="9" w:unhideWhenUsed="0" w:qFormat="1"/>
    <w:lsdException w:name="heading 5" w:locked="1" w:uiPriority="0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9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39" w:unhideWhenUsed="0"/>
    <w:lsdException w:name="toc 4" w:locked="1" w:semiHidden="0" w:uiPriority="39" w:unhideWhenUsed="0"/>
    <w:lsdException w:name="toc 5" w:locked="1" w:semiHidden="0" w:uiPriority="39" w:unhideWhenUsed="0"/>
    <w:lsdException w:name="toc 6" w:locked="1" w:semiHidden="0" w:uiPriority="39" w:unhideWhenUsed="0"/>
    <w:lsdException w:name="toc 7" w:locked="1" w:semiHidden="0" w:uiPriority="39" w:unhideWhenUsed="0"/>
    <w:lsdException w:name="toc 8" w:locked="1" w:semiHidden="0" w:uiPriority="39" w:unhideWhenUsed="0"/>
    <w:lsdException w:name="toc 9" w:locked="1" w:semiHidden="0" w:uiPriority="39" w:unhideWhenUsed="0"/>
    <w:lsdException w:name="header" w:uiPriority="0"/>
    <w:lsdException w:name="caption" w:locked="1" w:uiPriority="35" w:qFormat="1"/>
    <w:lsdException w:name="Title" w:locked="1" w:semiHidden="0" w:uiPriority="0" w:unhideWhenUsed="0" w:qFormat="1"/>
    <w:lsdException w:name="Default Paragraph Font" w:locked="1" w:semiHidden="0" w:uiPriority="1" w:unhideWhenUsed="0"/>
    <w:lsdException w:name="Subtitle" w:locked="1" w:semiHidden="0" w:uiPriority="0" w:unhideWhenUsed="0"/>
    <w:lsdException w:name="Strong" w:locked="1" w:semiHidden="0" w:uiPriority="0" w:unhideWhenUsed="0"/>
    <w:lsdException w:name="Emphasis" w:locked="1" w:semiHidden="0" w:uiPriority="0" w:unhideWhenUsed="0" w:qFormat="1"/>
    <w:lsdException w:name="Table Grid" w:locked="1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159B8"/>
    <w:pPr>
      <w:spacing w:after="200" w:line="276" w:lineRule="auto"/>
    </w:pPr>
    <w:rPr>
      <w:sz w:val="22"/>
      <w:szCs w:val="22"/>
      <w:lang w:eastAsia="en-US"/>
    </w:rPr>
  </w:style>
  <w:style w:type="paragraph" w:styleId="10">
    <w:name w:val="heading 1"/>
    <w:basedOn w:val="a2"/>
    <w:next w:val="a2"/>
    <w:link w:val="12"/>
    <w:uiPriority w:val="9"/>
    <w:qFormat/>
    <w:rsid w:val="00477F62"/>
    <w:pPr>
      <w:keepNext/>
      <w:keepLines/>
      <w:spacing w:before="240" w:after="0"/>
      <w:outlineLvl w:val="0"/>
    </w:pPr>
    <w:rPr>
      <w:rFonts w:ascii="Calibri Light" w:eastAsia="Times New Roman" w:hAnsi="Calibri Light"/>
      <w:color w:val="2E74B5"/>
      <w:sz w:val="32"/>
      <w:szCs w:val="32"/>
    </w:rPr>
  </w:style>
  <w:style w:type="paragraph" w:styleId="2">
    <w:name w:val="heading 2"/>
    <w:basedOn w:val="a2"/>
    <w:next w:val="a2"/>
    <w:link w:val="20"/>
    <w:uiPriority w:val="9"/>
    <w:qFormat/>
    <w:rsid w:val="00477F62"/>
    <w:pPr>
      <w:keepNext/>
      <w:keepLines/>
      <w:spacing w:before="40" w:after="0"/>
      <w:outlineLvl w:val="1"/>
    </w:pPr>
    <w:rPr>
      <w:rFonts w:ascii="Calibri Light" w:eastAsia="Times New Roman" w:hAnsi="Calibri Light"/>
      <w:color w:val="2E74B5"/>
      <w:sz w:val="26"/>
      <w:szCs w:val="26"/>
    </w:rPr>
  </w:style>
  <w:style w:type="paragraph" w:styleId="3">
    <w:name w:val="heading 3"/>
    <w:basedOn w:val="a2"/>
    <w:next w:val="a2"/>
    <w:link w:val="30"/>
    <w:uiPriority w:val="9"/>
    <w:qFormat/>
    <w:rsid w:val="00477F62"/>
    <w:pPr>
      <w:keepNext/>
      <w:keepLines/>
      <w:spacing w:before="40" w:after="0"/>
      <w:outlineLvl w:val="2"/>
    </w:pPr>
    <w:rPr>
      <w:rFonts w:ascii="Calibri Light" w:eastAsia="Times New Roman" w:hAnsi="Calibri Light"/>
      <w:color w:val="1F4D78"/>
      <w:sz w:val="24"/>
      <w:szCs w:val="24"/>
    </w:rPr>
  </w:style>
  <w:style w:type="paragraph" w:styleId="4">
    <w:name w:val="heading 4"/>
    <w:basedOn w:val="a2"/>
    <w:next w:val="a2"/>
    <w:link w:val="40"/>
    <w:uiPriority w:val="9"/>
    <w:qFormat/>
    <w:rsid w:val="00477F62"/>
    <w:pPr>
      <w:keepNext/>
      <w:keepLines/>
      <w:spacing w:before="40" w:after="0"/>
      <w:outlineLvl w:val="3"/>
    </w:pPr>
    <w:rPr>
      <w:rFonts w:ascii="Calibri Light" w:eastAsia="Times New Roman" w:hAnsi="Calibri Light"/>
      <w:i/>
      <w:iCs/>
      <w:color w:val="2E74B5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locked/>
    <w:rsid w:val="000A4939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2">
    <w:name w:val="Заголовок 1 Знак"/>
    <w:link w:val="10"/>
    <w:uiPriority w:val="9"/>
    <w:locked/>
    <w:rsid w:val="00477F62"/>
    <w:rPr>
      <w:rFonts w:ascii="Calibri Light" w:hAnsi="Calibri Light" w:cs="Times New Roman"/>
      <w:color w:val="2E74B5"/>
      <w:sz w:val="32"/>
      <w:szCs w:val="32"/>
    </w:rPr>
  </w:style>
  <w:style w:type="character" w:customStyle="1" w:styleId="20">
    <w:name w:val="Заголовок 2 Знак"/>
    <w:link w:val="2"/>
    <w:uiPriority w:val="9"/>
    <w:locked/>
    <w:rsid w:val="00477F62"/>
    <w:rPr>
      <w:rFonts w:ascii="Calibri Light" w:hAnsi="Calibri Light" w:cs="Times New Roman"/>
      <w:color w:val="2E74B5"/>
      <w:sz w:val="26"/>
      <w:szCs w:val="26"/>
    </w:rPr>
  </w:style>
  <w:style w:type="character" w:customStyle="1" w:styleId="30">
    <w:name w:val="Заголовок 3 Знак"/>
    <w:link w:val="3"/>
    <w:uiPriority w:val="9"/>
    <w:locked/>
    <w:rsid w:val="00477F62"/>
    <w:rPr>
      <w:rFonts w:ascii="Calibri Light" w:hAnsi="Calibri Light" w:cs="Times New Roman"/>
      <w:color w:val="1F4D78"/>
      <w:sz w:val="24"/>
      <w:szCs w:val="24"/>
    </w:rPr>
  </w:style>
  <w:style w:type="character" w:customStyle="1" w:styleId="40">
    <w:name w:val="Заголовок 4 Знак"/>
    <w:link w:val="4"/>
    <w:uiPriority w:val="9"/>
    <w:locked/>
    <w:rsid w:val="00477F62"/>
    <w:rPr>
      <w:rFonts w:ascii="Calibri Light" w:hAnsi="Calibri Light" w:cs="Times New Roman"/>
      <w:i/>
      <w:iCs/>
      <w:color w:val="2E74B5"/>
    </w:rPr>
  </w:style>
  <w:style w:type="paragraph" w:customStyle="1" w:styleId="1">
    <w:name w:val="_1."/>
    <w:basedOn w:val="10"/>
    <w:link w:val="13"/>
    <w:qFormat/>
    <w:rsid w:val="00793684"/>
    <w:pPr>
      <w:pageBreakBefore/>
      <w:numPr>
        <w:numId w:val="3"/>
      </w:numPr>
      <w:spacing w:before="0" w:after="360" w:line="240" w:lineRule="auto"/>
      <w:ind w:right="680"/>
      <w:jc w:val="both"/>
    </w:pPr>
    <w:rPr>
      <w:rFonts w:ascii="Times New Roman" w:hAnsi="Times New Roman"/>
      <w:b/>
      <w:bCs/>
      <w:color w:val="auto"/>
      <w:sz w:val="26"/>
      <w:szCs w:val="26"/>
    </w:rPr>
  </w:style>
  <w:style w:type="character" w:customStyle="1" w:styleId="13">
    <w:name w:val="_1. Знак"/>
    <w:link w:val="1"/>
    <w:locked/>
    <w:rsid w:val="00793684"/>
    <w:rPr>
      <w:rFonts w:ascii="Times New Roman" w:eastAsia="Times New Roman" w:hAnsi="Times New Roman"/>
      <w:b/>
      <w:bCs/>
      <w:sz w:val="26"/>
      <w:szCs w:val="26"/>
      <w:lang w:eastAsia="en-US"/>
    </w:rPr>
  </w:style>
  <w:style w:type="paragraph" w:customStyle="1" w:styleId="11">
    <w:name w:val="_1.1."/>
    <w:basedOn w:val="2"/>
    <w:next w:val="a6"/>
    <w:link w:val="112"/>
    <w:qFormat/>
    <w:rsid w:val="00793684"/>
    <w:pPr>
      <w:numPr>
        <w:ilvl w:val="1"/>
        <w:numId w:val="3"/>
      </w:numPr>
      <w:spacing w:before="360" w:after="360" w:line="240" w:lineRule="auto"/>
      <w:ind w:right="424"/>
      <w:jc w:val="both"/>
    </w:pPr>
    <w:rPr>
      <w:rFonts w:ascii="Times New Roman" w:hAnsi="Times New Roman"/>
      <w:b/>
      <w:bCs/>
      <w:color w:val="auto"/>
      <w:lang w:eastAsia="ru-RU"/>
    </w:rPr>
  </w:style>
  <w:style w:type="paragraph" w:customStyle="1" w:styleId="a6">
    <w:name w:val="_Обычный"/>
    <w:basedOn w:val="a2"/>
    <w:link w:val="a7"/>
    <w:qFormat/>
    <w:rsid w:val="00477F62"/>
    <w:pPr>
      <w:spacing w:after="0" w:line="360" w:lineRule="auto"/>
      <w:ind w:firstLine="709"/>
      <w:jc w:val="both"/>
    </w:pPr>
    <w:rPr>
      <w:rFonts w:ascii="Times New Roman" w:hAnsi="Times New Roman"/>
      <w:iCs/>
      <w:sz w:val="26"/>
      <w:szCs w:val="26"/>
    </w:rPr>
  </w:style>
  <w:style w:type="character" w:customStyle="1" w:styleId="a7">
    <w:name w:val="_Обычный Знак"/>
    <w:link w:val="a6"/>
    <w:locked/>
    <w:rsid w:val="00477F62"/>
    <w:rPr>
      <w:rFonts w:ascii="Times New Roman" w:hAnsi="Times New Roman" w:cs="Times New Roman"/>
      <w:iCs/>
      <w:sz w:val="26"/>
      <w:szCs w:val="26"/>
    </w:rPr>
  </w:style>
  <w:style w:type="character" w:customStyle="1" w:styleId="112">
    <w:name w:val="_1.1. Знак"/>
    <w:link w:val="11"/>
    <w:locked/>
    <w:rsid w:val="00793684"/>
    <w:rPr>
      <w:rFonts w:ascii="Times New Roman" w:eastAsia="Times New Roman" w:hAnsi="Times New Roman"/>
      <w:b/>
      <w:bCs/>
      <w:sz w:val="26"/>
      <w:szCs w:val="26"/>
    </w:rPr>
  </w:style>
  <w:style w:type="paragraph" w:customStyle="1" w:styleId="111">
    <w:name w:val="_1.1.1."/>
    <w:basedOn w:val="3"/>
    <w:next w:val="a6"/>
    <w:link w:val="1110"/>
    <w:qFormat/>
    <w:rsid w:val="00F3631C"/>
    <w:pPr>
      <w:numPr>
        <w:ilvl w:val="2"/>
        <w:numId w:val="3"/>
      </w:numPr>
      <w:tabs>
        <w:tab w:val="left" w:pos="2127"/>
        <w:tab w:val="left" w:pos="3402"/>
        <w:tab w:val="left" w:pos="8080"/>
      </w:tabs>
      <w:spacing w:before="360" w:after="360" w:line="240" w:lineRule="auto"/>
      <w:ind w:right="991"/>
      <w:jc w:val="both"/>
    </w:pPr>
    <w:rPr>
      <w:rFonts w:ascii="Times New Roman" w:hAnsi="Times New Roman"/>
      <w:b/>
      <w:bCs/>
      <w:color w:val="auto"/>
      <w:sz w:val="26"/>
      <w:szCs w:val="26"/>
      <w:lang w:eastAsia="ru-RU"/>
    </w:rPr>
  </w:style>
  <w:style w:type="character" w:customStyle="1" w:styleId="1110">
    <w:name w:val="_1.1.1. Знак"/>
    <w:link w:val="111"/>
    <w:locked/>
    <w:rsid w:val="00F3631C"/>
    <w:rPr>
      <w:rFonts w:ascii="Times New Roman" w:eastAsia="Times New Roman" w:hAnsi="Times New Roman"/>
      <w:b/>
      <w:bCs/>
      <w:sz w:val="26"/>
      <w:szCs w:val="26"/>
    </w:rPr>
  </w:style>
  <w:style w:type="paragraph" w:customStyle="1" w:styleId="1111">
    <w:name w:val="_1.1.1.1."/>
    <w:basedOn w:val="4"/>
    <w:next w:val="a6"/>
    <w:link w:val="11112"/>
    <w:qFormat/>
    <w:rsid w:val="007F271E"/>
    <w:pPr>
      <w:numPr>
        <w:ilvl w:val="3"/>
        <w:numId w:val="3"/>
      </w:numPr>
      <w:tabs>
        <w:tab w:val="left" w:pos="1560"/>
      </w:tabs>
      <w:spacing w:before="240" w:after="120" w:line="240" w:lineRule="auto"/>
      <w:jc w:val="both"/>
    </w:pPr>
    <w:rPr>
      <w:rFonts w:ascii="Times New Roman" w:hAnsi="Times New Roman"/>
      <w:b/>
      <w:bCs/>
      <w:color w:val="auto"/>
      <w:sz w:val="26"/>
      <w:szCs w:val="26"/>
      <w:lang w:eastAsia="ru-RU"/>
    </w:rPr>
  </w:style>
  <w:style w:type="character" w:customStyle="1" w:styleId="11112">
    <w:name w:val="_1.1.1.1. Знак"/>
    <w:link w:val="1111"/>
    <w:locked/>
    <w:rsid w:val="007F271E"/>
    <w:rPr>
      <w:rFonts w:ascii="Times New Roman" w:eastAsia="Times New Roman" w:hAnsi="Times New Roman"/>
      <w:b/>
      <w:bCs/>
      <w:i/>
      <w:iCs/>
      <w:sz w:val="26"/>
      <w:szCs w:val="26"/>
    </w:rPr>
  </w:style>
  <w:style w:type="paragraph" w:customStyle="1" w:styleId="a8">
    <w:name w:val="_комментарий"/>
    <w:basedOn w:val="a6"/>
    <w:link w:val="a9"/>
    <w:uiPriority w:val="99"/>
    <w:rsid w:val="00477F62"/>
    <w:pPr>
      <w:spacing w:line="240" w:lineRule="auto"/>
    </w:pPr>
    <w:rPr>
      <w:color w:val="FF0000"/>
      <w:sz w:val="20"/>
      <w:szCs w:val="20"/>
    </w:rPr>
  </w:style>
  <w:style w:type="character" w:customStyle="1" w:styleId="a9">
    <w:name w:val="_комментарий Знак"/>
    <w:link w:val="a8"/>
    <w:uiPriority w:val="99"/>
    <w:locked/>
    <w:rsid w:val="00477F62"/>
    <w:rPr>
      <w:rFonts w:ascii="Times New Roman" w:hAnsi="Times New Roman" w:cs="Times New Roman"/>
      <w:iCs/>
      <w:color w:val="FF0000"/>
      <w:sz w:val="20"/>
      <w:szCs w:val="20"/>
    </w:rPr>
  </w:style>
  <w:style w:type="paragraph" w:customStyle="1" w:styleId="aa">
    <w:name w:val="_Об_Таблица"/>
    <w:basedOn w:val="a6"/>
    <w:link w:val="ab"/>
    <w:uiPriority w:val="99"/>
    <w:qFormat/>
    <w:rsid w:val="00477F62"/>
    <w:pPr>
      <w:spacing w:line="240" w:lineRule="auto"/>
      <w:ind w:firstLine="0"/>
      <w:jc w:val="center"/>
    </w:pPr>
    <w:rPr>
      <w:sz w:val="20"/>
      <w:szCs w:val="20"/>
      <w:lang w:eastAsia="ru-RU"/>
    </w:rPr>
  </w:style>
  <w:style w:type="character" w:customStyle="1" w:styleId="ab">
    <w:name w:val="_Об_Таблица Знак"/>
    <w:link w:val="aa"/>
    <w:uiPriority w:val="99"/>
    <w:locked/>
    <w:rsid w:val="00477F62"/>
    <w:rPr>
      <w:rFonts w:ascii="Times New Roman" w:hAnsi="Times New Roman" w:cs="Times New Roman"/>
      <w:iCs/>
      <w:sz w:val="20"/>
      <w:szCs w:val="20"/>
      <w:lang w:eastAsia="ru-RU"/>
    </w:rPr>
  </w:style>
  <w:style w:type="paragraph" w:customStyle="1" w:styleId="ac">
    <w:name w:val="_Обычный_т"/>
    <w:basedOn w:val="a6"/>
    <w:link w:val="ad"/>
    <w:uiPriority w:val="99"/>
    <w:rsid w:val="00477F62"/>
    <w:pPr>
      <w:spacing w:line="240" w:lineRule="auto"/>
      <w:ind w:firstLine="0"/>
      <w:jc w:val="left"/>
    </w:pPr>
    <w:rPr>
      <w:sz w:val="20"/>
      <w:szCs w:val="20"/>
    </w:rPr>
  </w:style>
  <w:style w:type="character" w:customStyle="1" w:styleId="ad">
    <w:name w:val="_Обычный_т Знак"/>
    <w:link w:val="ac"/>
    <w:uiPriority w:val="99"/>
    <w:locked/>
    <w:rsid w:val="00477F62"/>
    <w:rPr>
      <w:rFonts w:ascii="Times New Roman" w:hAnsi="Times New Roman" w:cs="Times New Roman"/>
      <w:iCs/>
      <w:sz w:val="20"/>
      <w:szCs w:val="20"/>
    </w:rPr>
  </w:style>
  <w:style w:type="paragraph" w:customStyle="1" w:styleId="ae">
    <w:name w:val="_Подразделение"/>
    <w:basedOn w:val="a6"/>
    <w:link w:val="af"/>
    <w:uiPriority w:val="99"/>
    <w:rsid w:val="00477F62"/>
    <w:pPr>
      <w:keepNext/>
      <w:keepLines/>
    </w:pPr>
    <w:rPr>
      <w:b/>
    </w:rPr>
  </w:style>
  <w:style w:type="character" w:customStyle="1" w:styleId="af">
    <w:name w:val="_Подразделение Знак"/>
    <w:link w:val="ae"/>
    <w:uiPriority w:val="99"/>
    <w:locked/>
    <w:rsid w:val="00477F62"/>
    <w:rPr>
      <w:rFonts w:ascii="Times New Roman" w:hAnsi="Times New Roman" w:cs="Times New Roman"/>
      <w:b/>
      <w:iCs/>
      <w:sz w:val="26"/>
      <w:szCs w:val="26"/>
    </w:rPr>
  </w:style>
  <w:style w:type="paragraph" w:customStyle="1" w:styleId="a1">
    <w:name w:val="_Рисунок"/>
    <w:basedOn w:val="a2"/>
    <w:link w:val="af0"/>
    <w:uiPriority w:val="99"/>
    <w:qFormat/>
    <w:rsid w:val="00171B46"/>
    <w:pPr>
      <w:numPr>
        <w:ilvl w:val="4"/>
        <w:numId w:val="3"/>
      </w:numPr>
      <w:tabs>
        <w:tab w:val="left" w:pos="1701"/>
      </w:tabs>
      <w:contextualSpacing/>
      <w:jc w:val="center"/>
    </w:pPr>
    <w:rPr>
      <w:rFonts w:ascii="Times New Roman" w:hAnsi="Times New Roman"/>
      <w:b/>
      <w:sz w:val="26"/>
      <w:szCs w:val="26"/>
    </w:rPr>
  </w:style>
  <w:style w:type="character" w:customStyle="1" w:styleId="af0">
    <w:name w:val="_Рисунок Знак"/>
    <w:link w:val="a1"/>
    <w:uiPriority w:val="99"/>
    <w:locked/>
    <w:rsid w:val="00171B46"/>
    <w:rPr>
      <w:rFonts w:ascii="Times New Roman" w:hAnsi="Times New Roman"/>
      <w:b/>
      <w:sz w:val="26"/>
      <w:szCs w:val="26"/>
      <w:lang w:eastAsia="en-US"/>
    </w:rPr>
  </w:style>
  <w:style w:type="paragraph" w:customStyle="1" w:styleId="a0">
    <w:name w:val="_Список маркерны"/>
    <w:basedOn w:val="a6"/>
    <w:link w:val="af1"/>
    <w:qFormat/>
    <w:rsid w:val="00477F62"/>
    <w:pPr>
      <w:numPr>
        <w:numId w:val="1"/>
      </w:numPr>
      <w:tabs>
        <w:tab w:val="left" w:pos="284"/>
      </w:tabs>
      <w:spacing w:line="240" w:lineRule="auto"/>
    </w:pPr>
  </w:style>
  <w:style w:type="character" w:customStyle="1" w:styleId="af1">
    <w:name w:val="_Список маркерны Знак"/>
    <w:link w:val="a0"/>
    <w:locked/>
    <w:rsid w:val="00477F62"/>
    <w:rPr>
      <w:rFonts w:ascii="Times New Roman" w:hAnsi="Times New Roman"/>
      <w:iCs/>
      <w:sz w:val="26"/>
      <w:szCs w:val="26"/>
      <w:lang w:eastAsia="en-US"/>
    </w:rPr>
  </w:style>
  <w:style w:type="paragraph" w:customStyle="1" w:styleId="a">
    <w:name w:val="_Список нумерованный"/>
    <w:basedOn w:val="a0"/>
    <w:link w:val="af2"/>
    <w:uiPriority w:val="99"/>
    <w:rsid w:val="00477F62"/>
    <w:pPr>
      <w:numPr>
        <w:numId w:val="2"/>
      </w:numPr>
    </w:pPr>
  </w:style>
  <w:style w:type="character" w:customStyle="1" w:styleId="af2">
    <w:name w:val="_Список нумерованный Знак"/>
    <w:link w:val="a"/>
    <w:uiPriority w:val="99"/>
    <w:locked/>
    <w:rsid w:val="00477F62"/>
    <w:rPr>
      <w:rFonts w:ascii="Times New Roman" w:hAnsi="Times New Roman"/>
      <w:iCs/>
      <w:sz w:val="26"/>
      <w:szCs w:val="26"/>
      <w:lang w:eastAsia="en-US"/>
    </w:rPr>
  </w:style>
  <w:style w:type="paragraph" w:customStyle="1" w:styleId="110">
    <w:name w:val="ЭТО Таблица 1.1"/>
    <w:basedOn w:val="a6"/>
    <w:next w:val="a6"/>
    <w:link w:val="113"/>
    <w:uiPriority w:val="99"/>
    <w:qFormat/>
    <w:rsid w:val="000E0485"/>
    <w:pPr>
      <w:numPr>
        <w:ilvl w:val="5"/>
        <w:numId w:val="3"/>
      </w:numPr>
      <w:spacing w:before="240" w:after="120" w:line="240" w:lineRule="auto"/>
      <w:ind w:right="284"/>
      <w:contextualSpacing/>
    </w:pPr>
  </w:style>
  <w:style w:type="character" w:customStyle="1" w:styleId="113">
    <w:name w:val="ЭТО Таблица 1.1 Знак"/>
    <w:link w:val="110"/>
    <w:uiPriority w:val="99"/>
    <w:locked/>
    <w:rsid w:val="000E0485"/>
    <w:rPr>
      <w:rFonts w:ascii="Times New Roman" w:hAnsi="Times New Roman"/>
      <w:iCs/>
      <w:sz w:val="26"/>
      <w:szCs w:val="26"/>
      <w:lang w:eastAsia="en-US"/>
    </w:rPr>
  </w:style>
  <w:style w:type="paragraph" w:customStyle="1" w:styleId="1112">
    <w:name w:val="_Таблица 1.1.1"/>
    <w:basedOn w:val="110"/>
    <w:next w:val="a6"/>
    <w:link w:val="1113"/>
    <w:qFormat/>
    <w:rsid w:val="007F271E"/>
    <w:pPr>
      <w:numPr>
        <w:ilvl w:val="6"/>
        <w:numId w:val="0"/>
      </w:numPr>
    </w:pPr>
  </w:style>
  <w:style w:type="character" w:customStyle="1" w:styleId="1113">
    <w:name w:val="_Таблица 1.1.1 Знак"/>
    <w:link w:val="1112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customStyle="1" w:styleId="11110">
    <w:name w:val="_Таблица 1.1.1.1"/>
    <w:basedOn w:val="1112"/>
    <w:next w:val="a6"/>
    <w:link w:val="11113"/>
    <w:uiPriority w:val="99"/>
    <w:qFormat/>
    <w:rsid w:val="007F271E"/>
    <w:pPr>
      <w:numPr>
        <w:ilvl w:val="7"/>
        <w:numId w:val="3"/>
      </w:numPr>
    </w:pPr>
  </w:style>
  <w:style w:type="character" w:customStyle="1" w:styleId="11113">
    <w:name w:val="_Таблица 1.1.1.1 Знак"/>
    <w:link w:val="11110"/>
    <w:uiPriority w:val="99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customStyle="1" w:styleId="11111">
    <w:name w:val="_Таблица 1.1.1.1.1"/>
    <w:basedOn w:val="11110"/>
    <w:next w:val="a6"/>
    <w:link w:val="111110"/>
    <w:uiPriority w:val="99"/>
    <w:qFormat/>
    <w:rsid w:val="007F271E"/>
    <w:pPr>
      <w:numPr>
        <w:ilvl w:val="8"/>
      </w:numPr>
    </w:pPr>
  </w:style>
  <w:style w:type="character" w:customStyle="1" w:styleId="111110">
    <w:name w:val="_Таблица 1.1.1.1.1 Знак"/>
    <w:link w:val="11111"/>
    <w:uiPriority w:val="99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styleId="af3">
    <w:name w:val="footer"/>
    <w:basedOn w:val="a2"/>
    <w:link w:val="af4"/>
    <w:uiPriority w:val="99"/>
    <w:rsid w:val="000A2C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link w:val="af3"/>
    <w:uiPriority w:val="99"/>
    <w:locked/>
    <w:rsid w:val="000A2CCA"/>
    <w:rPr>
      <w:rFonts w:cs="Times New Roman"/>
    </w:rPr>
  </w:style>
  <w:style w:type="paragraph" w:customStyle="1" w:styleId="af5">
    <w:name w:val="Текст титула"/>
    <w:link w:val="af6"/>
    <w:qFormat/>
    <w:rsid w:val="000A2CCA"/>
    <w:pPr>
      <w:spacing w:after="120"/>
      <w:jc w:val="center"/>
    </w:pPr>
    <w:rPr>
      <w:rFonts w:ascii="Times New Roman" w:eastAsia="Times New Roman" w:hAnsi="Times New Roman"/>
      <w:b/>
      <w:sz w:val="24"/>
      <w:lang w:eastAsia="en-US"/>
    </w:rPr>
  </w:style>
  <w:style w:type="character" w:customStyle="1" w:styleId="af6">
    <w:name w:val="Текст титула Знак"/>
    <w:link w:val="af5"/>
    <w:locked/>
    <w:rsid w:val="000A2CCA"/>
    <w:rPr>
      <w:rFonts w:ascii="Times New Roman" w:eastAsia="Times New Roman" w:hAnsi="Times New Roman"/>
      <w:b/>
      <w:sz w:val="24"/>
      <w:lang w:val="ru-RU" w:eastAsia="en-US" w:bidi="ar-SA"/>
    </w:rPr>
  </w:style>
  <w:style w:type="paragraph" w:customStyle="1" w:styleId="21">
    <w:name w:val="Текст титула 2"/>
    <w:basedOn w:val="a2"/>
    <w:qFormat/>
    <w:rsid w:val="000A2CCA"/>
    <w:pPr>
      <w:widowControl w:val="0"/>
      <w:snapToGrid w:val="0"/>
      <w:spacing w:before="4800" w:after="0" w:line="300" w:lineRule="auto"/>
      <w:contextualSpacing/>
      <w:jc w:val="center"/>
    </w:pPr>
    <w:rPr>
      <w:rFonts w:ascii="Times New Roman" w:eastAsia="Times New Roman" w:hAnsi="Times New Roman"/>
      <w:b/>
      <w:sz w:val="24"/>
    </w:rPr>
  </w:style>
  <w:style w:type="paragraph" w:styleId="14">
    <w:name w:val="toc 1"/>
    <w:basedOn w:val="a2"/>
    <w:next w:val="a2"/>
    <w:autoRedefine/>
    <w:uiPriority w:val="39"/>
    <w:rsid w:val="00793684"/>
    <w:pPr>
      <w:tabs>
        <w:tab w:val="left" w:pos="440"/>
        <w:tab w:val="right" w:leader="dot" w:pos="9356"/>
      </w:tabs>
      <w:spacing w:after="0" w:line="240" w:lineRule="auto"/>
      <w:ind w:right="283"/>
      <w:jc w:val="both"/>
    </w:pPr>
  </w:style>
  <w:style w:type="paragraph" w:styleId="22">
    <w:name w:val="toc 2"/>
    <w:basedOn w:val="a2"/>
    <w:next w:val="a2"/>
    <w:autoRedefine/>
    <w:uiPriority w:val="39"/>
    <w:rsid w:val="00793684"/>
    <w:pPr>
      <w:tabs>
        <w:tab w:val="left" w:pos="880"/>
        <w:tab w:val="right" w:leader="dot" w:pos="9356"/>
      </w:tabs>
      <w:spacing w:after="0" w:line="240" w:lineRule="auto"/>
      <w:ind w:left="220" w:right="283"/>
    </w:pPr>
  </w:style>
  <w:style w:type="character" w:styleId="af7">
    <w:name w:val="Hyperlink"/>
    <w:uiPriority w:val="99"/>
    <w:rsid w:val="00DC6261"/>
    <w:rPr>
      <w:rFonts w:ascii="Times New Roman" w:hAnsi="Times New Roman"/>
      <w:noProof/>
      <w:color w:val="0563C1"/>
      <w:u w:val="single"/>
      <w:lang w:eastAsia="ru-RU"/>
    </w:rPr>
  </w:style>
  <w:style w:type="paragraph" w:styleId="31">
    <w:name w:val="toc 3"/>
    <w:basedOn w:val="a2"/>
    <w:next w:val="a2"/>
    <w:autoRedefine/>
    <w:uiPriority w:val="39"/>
    <w:rsid w:val="002142D7"/>
    <w:pPr>
      <w:tabs>
        <w:tab w:val="left" w:pos="1134"/>
        <w:tab w:val="right" w:leader="dot" w:pos="9345"/>
      </w:tabs>
      <w:spacing w:after="0" w:line="240" w:lineRule="auto"/>
      <w:ind w:left="440"/>
    </w:pPr>
  </w:style>
  <w:style w:type="paragraph" w:styleId="af8">
    <w:name w:val="List Paragraph"/>
    <w:basedOn w:val="a2"/>
    <w:link w:val="af9"/>
    <w:uiPriority w:val="34"/>
    <w:qFormat/>
    <w:rsid w:val="00CF4E22"/>
    <w:pPr>
      <w:ind w:left="720"/>
      <w:contextualSpacing/>
    </w:pPr>
  </w:style>
  <w:style w:type="character" w:customStyle="1" w:styleId="af9">
    <w:name w:val="Абзац списка Знак"/>
    <w:basedOn w:val="a3"/>
    <w:link w:val="af8"/>
    <w:uiPriority w:val="34"/>
    <w:rsid w:val="00B15520"/>
    <w:rPr>
      <w:sz w:val="22"/>
      <w:szCs w:val="22"/>
      <w:lang w:eastAsia="en-US"/>
    </w:rPr>
  </w:style>
  <w:style w:type="table" w:styleId="afa">
    <w:name w:val="Table Grid"/>
    <w:basedOn w:val="a4"/>
    <w:uiPriority w:val="39"/>
    <w:rsid w:val="002F26C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b">
    <w:name w:val="Balloon Text"/>
    <w:basedOn w:val="a2"/>
    <w:link w:val="afc"/>
    <w:uiPriority w:val="99"/>
    <w:semiHidden/>
    <w:rsid w:val="00D208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link w:val="afb"/>
    <w:uiPriority w:val="99"/>
    <w:semiHidden/>
    <w:locked/>
    <w:rsid w:val="00D2083B"/>
    <w:rPr>
      <w:rFonts w:ascii="Tahoma" w:hAnsi="Tahoma" w:cs="Tahoma"/>
      <w:sz w:val="16"/>
      <w:szCs w:val="16"/>
    </w:rPr>
  </w:style>
  <w:style w:type="character" w:styleId="afd">
    <w:name w:val="annotation reference"/>
    <w:uiPriority w:val="99"/>
    <w:semiHidden/>
    <w:rsid w:val="00845A7E"/>
    <w:rPr>
      <w:rFonts w:cs="Times New Roman"/>
      <w:sz w:val="16"/>
      <w:szCs w:val="16"/>
    </w:rPr>
  </w:style>
  <w:style w:type="paragraph" w:styleId="afe">
    <w:name w:val="annotation text"/>
    <w:basedOn w:val="a2"/>
    <w:link w:val="aff"/>
    <w:uiPriority w:val="99"/>
    <w:semiHidden/>
    <w:rsid w:val="00845A7E"/>
    <w:pPr>
      <w:spacing w:line="240" w:lineRule="auto"/>
    </w:pPr>
    <w:rPr>
      <w:sz w:val="20"/>
      <w:szCs w:val="20"/>
    </w:rPr>
  </w:style>
  <w:style w:type="character" w:customStyle="1" w:styleId="aff">
    <w:name w:val="Текст примечания Знак"/>
    <w:link w:val="afe"/>
    <w:uiPriority w:val="99"/>
    <w:semiHidden/>
    <w:locked/>
    <w:rsid w:val="00845A7E"/>
    <w:rPr>
      <w:rFonts w:cs="Times New Roman"/>
      <w:sz w:val="20"/>
      <w:szCs w:val="20"/>
    </w:rPr>
  </w:style>
  <w:style w:type="paragraph" w:styleId="aff0">
    <w:name w:val="annotation subject"/>
    <w:basedOn w:val="afe"/>
    <w:next w:val="afe"/>
    <w:link w:val="aff1"/>
    <w:uiPriority w:val="99"/>
    <w:semiHidden/>
    <w:rsid w:val="00845A7E"/>
    <w:rPr>
      <w:b/>
      <w:bCs/>
    </w:rPr>
  </w:style>
  <w:style w:type="character" w:customStyle="1" w:styleId="aff1">
    <w:name w:val="Тема примечания Знак"/>
    <w:link w:val="aff0"/>
    <w:uiPriority w:val="99"/>
    <w:semiHidden/>
    <w:locked/>
    <w:rsid w:val="00845A7E"/>
    <w:rPr>
      <w:rFonts w:cs="Times New Roman"/>
      <w:b/>
      <w:bCs/>
      <w:sz w:val="20"/>
      <w:szCs w:val="20"/>
    </w:rPr>
  </w:style>
  <w:style w:type="paragraph" w:styleId="aff2">
    <w:name w:val="header"/>
    <w:basedOn w:val="a2"/>
    <w:link w:val="aff3"/>
    <w:rsid w:val="006741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f3">
    <w:name w:val="Верхний колонтитул Знак"/>
    <w:link w:val="aff2"/>
    <w:locked/>
    <w:rsid w:val="00674121"/>
    <w:rPr>
      <w:rFonts w:cs="Times New Roman"/>
    </w:rPr>
  </w:style>
  <w:style w:type="paragraph" w:styleId="aff4">
    <w:name w:val="Body Text"/>
    <w:basedOn w:val="a2"/>
    <w:link w:val="aff5"/>
    <w:uiPriority w:val="99"/>
    <w:rsid w:val="00B971C5"/>
    <w:pPr>
      <w:spacing w:after="120"/>
    </w:pPr>
    <w:rPr>
      <w:rFonts w:eastAsia="Times New Roman"/>
    </w:rPr>
  </w:style>
  <w:style w:type="character" w:customStyle="1" w:styleId="aff5">
    <w:name w:val="Основной текст Знак"/>
    <w:link w:val="aff4"/>
    <w:uiPriority w:val="99"/>
    <w:locked/>
    <w:rsid w:val="00B971C5"/>
    <w:rPr>
      <w:rFonts w:ascii="Calibri" w:hAnsi="Calibri" w:cs="Times New Roman"/>
    </w:rPr>
  </w:style>
  <w:style w:type="paragraph" w:customStyle="1" w:styleId="1-1">
    <w:name w:val="Таблица 1-1"/>
    <w:basedOn w:val="110"/>
    <w:link w:val="1-10"/>
    <w:qFormat/>
    <w:rsid w:val="00066434"/>
    <w:pPr>
      <w:spacing w:before="0" w:after="0"/>
      <w:ind w:left="0" w:right="0" w:firstLine="0"/>
      <w:jc w:val="center"/>
    </w:pPr>
  </w:style>
  <w:style w:type="character" w:customStyle="1" w:styleId="1-10">
    <w:name w:val="Таблица 1-1 Знак"/>
    <w:link w:val="1-1"/>
    <w:rsid w:val="00066434"/>
    <w:rPr>
      <w:rFonts w:ascii="Times New Roman" w:hAnsi="Times New Roman"/>
      <w:iCs/>
      <w:sz w:val="26"/>
      <w:szCs w:val="26"/>
      <w:lang w:eastAsia="en-US"/>
    </w:rPr>
  </w:style>
  <w:style w:type="paragraph" w:customStyle="1" w:styleId="11-1">
    <w:name w:val="Таблица 1.1-1"/>
    <w:basedOn w:val="1112"/>
    <w:link w:val="11-10"/>
    <w:qFormat/>
    <w:rsid w:val="00066434"/>
  </w:style>
  <w:style w:type="character" w:customStyle="1" w:styleId="11-10">
    <w:name w:val="Таблица 1.1-1 Знак"/>
    <w:link w:val="11-1"/>
    <w:rsid w:val="00066434"/>
    <w:rPr>
      <w:rFonts w:ascii="Times New Roman" w:hAnsi="Times New Roman"/>
      <w:iCs/>
      <w:sz w:val="26"/>
      <w:szCs w:val="26"/>
      <w:lang w:eastAsia="en-US"/>
    </w:rPr>
  </w:style>
  <w:style w:type="paragraph" w:customStyle="1" w:styleId="ConsPlusCell">
    <w:name w:val="ConsPlusCell"/>
    <w:rsid w:val="001A3D0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table" w:customStyle="1" w:styleId="23">
    <w:name w:val="Сетка таблицы2"/>
    <w:basedOn w:val="a4"/>
    <w:next w:val="afa"/>
    <w:uiPriority w:val="59"/>
    <w:rsid w:val="00B1552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41">
    <w:name w:val="toc 4"/>
    <w:basedOn w:val="a2"/>
    <w:next w:val="a2"/>
    <w:autoRedefine/>
    <w:uiPriority w:val="39"/>
    <w:locked/>
    <w:rsid w:val="007521F9"/>
    <w:pPr>
      <w:spacing w:after="100"/>
      <w:ind w:left="660"/>
    </w:pPr>
  </w:style>
  <w:style w:type="paragraph" w:styleId="5">
    <w:name w:val="toc 5"/>
    <w:basedOn w:val="a2"/>
    <w:next w:val="a2"/>
    <w:autoRedefine/>
    <w:uiPriority w:val="39"/>
    <w:unhideWhenUsed/>
    <w:locked/>
    <w:rsid w:val="007521F9"/>
    <w:pPr>
      <w:spacing w:after="100" w:line="259" w:lineRule="auto"/>
      <w:ind w:left="880"/>
    </w:pPr>
    <w:rPr>
      <w:rFonts w:asciiTheme="minorHAnsi" w:eastAsiaTheme="minorEastAsia" w:hAnsiTheme="minorHAnsi" w:cstheme="minorBidi"/>
      <w:lang w:eastAsia="ru-RU"/>
    </w:rPr>
  </w:style>
  <w:style w:type="paragraph" w:styleId="6">
    <w:name w:val="toc 6"/>
    <w:basedOn w:val="a2"/>
    <w:next w:val="a2"/>
    <w:autoRedefine/>
    <w:uiPriority w:val="39"/>
    <w:unhideWhenUsed/>
    <w:locked/>
    <w:rsid w:val="007521F9"/>
    <w:pPr>
      <w:spacing w:after="100" w:line="259" w:lineRule="auto"/>
      <w:ind w:left="1100"/>
    </w:pPr>
    <w:rPr>
      <w:rFonts w:asciiTheme="minorHAnsi" w:eastAsiaTheme="minorEastAsia" w:hAnsiTheme="minorHAnsi" w:cstheme="minorBidi"/>
      <w:lang w:eastAsia="ru-RU"/>
    </w:rPr>
  </w:style>
  <w:style w:type="paragraph" w:styleId="7">
    <w:name w:val="toc 7"/>
    <w:basedOn w:val="a2"/>
    <w:next w:val="a2"/>
    <w:autoRedefine/>
    <w:uiPriority w:val="39"/>
    <w:unhideWhenUsed/>
    <w:locked/>
    <w:rsid w:val="007521F9"/>
    <w:pPr>
      <w:spacing w:after="100" w:line="259" w:lineRule="auto"/>
      <w:ind w:left="1320"/>
    </w:pPr>
    <w:rPr>
      <w:rFonts w:asciiTheme="minorHAnsi" w:eastAsiaTheme="minorEastAsia" w:hAnsiTheme="minorHAnsi" w:cstheme="minorBidi"/>
      <w:lang w:eastAsia="ru-RU"/>
    </w:rPr>
  </w:style>
  <w:style w:type="paragraph" w:styleId="8">
    <w:name w:val="toc 8"/>
    <w:basedOn w:val="a2"/>
    <w:next w:val="a2"/>
    <w:autoRedefine/>
    <w:uiPriority w:val="39"/>
    <w:unhideWhenUsed/>
    <w:locked/>
    <w:rsid w:val="007521F9"/>
    <w:pPr>
      <w:spacing w:after="100" w:line="259" w:lineRule="auto"/>
      <w:ind w:left="1540"/>
    </w:pPr>
    <w:rPr>
      <w:rFonts w:asciiTheme="minorHAnsi" w:eastAsiaTheme="minorEastAsia" w:hAnsiTheme="minorHAnsi" w:cstheme="minorBidi"/>
      <w:lang w:eastAsia="ru-RU"/>
    </w:rPr>
  </w:style>
  <w:style w:type="paragraph" w:styleId="91">
    <w:name w:val="toc 9"/>
    <w:basedOn w:val="a2"/>
    <w:next w:val="a2"/>
    <w:autoRedefine/>
    <w:uiPriority w:val="39"/>
    <w:unhideWhenUsed/>
    <w:locked/>
    <w:rsid w:val="007521F9"/>
    <w:pPr>
      <w:spacing w:after="100" w:line="259" w:lineRule="auto"/>
      <w:ind w:left="1760"/>
    </w:pPr>
    <w:rPr>
      <w:rFonts w:asciiTheme="minorHAnsi" w:eastAsiaTheme="minorEastAsia" w:hAnsiTheme="minorHAnsi" w:cstheme="minorBidi"/>
      <w:lang w:eastAsia="ru-RU"/>
    </w:rPr>
  </w:style>
  <w:style w:type="paragraph" w:customStyle="1" w:styleId="formattext">
    <w:name w:val="formattext"/>
    <w:basedOn w:val="a2"/>
    <w:rsid w:val="008A000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6">
    <w:name w:val="_Таблица"/>
    <w:basedOn w:val="af8"/>
    <w:link w:val="aff7"/>
    <w:qFormat/>
    <w:rsid w:val="00015C66"/>
    <w:pPr>
      <w:keepNext/>
      <w:tabs>
        <w:tab w:val="left" w:pos="2410"/>
      </w:tabs>
      <w:spacing w:before="240" w:after="120" w:line="240" w:lineRule="auto"/>
      <w:ind w:left="1070" w:right="282" w:hanging="360"/>
      <w:jc w:val="both"/>
    </w:pPr>
    <w:rPr>
      <w:rFonts w:ascii="Times New Roman" w:eastAsiaTheme="minorHAnsi" w:hAnsi="Times New Roman"/>
      <w:sz w:val="26"/>
      <w:szCs w:val="26"/>
      <w:lang w:eastAsia="ru-RU"/>
    </w:rPr>
  </w:style>
  <w:style w:type="character" w:customStyle="1" w:styleId="aff7">
    <w:name w:val="_Таблица Знак"/>
    <w:basedOn w:val="a3"/>
    <w:link w:val="aff6"/>
    <w:rsid w:val="00015C66"/>
    <w:rPr>
      <w:rFonts w:ascii="Times New Roman" w:eastAsiaTheme="minorHAnsi" w:hAnsi="Times New Roman"/>
      <w:sz w:val="26"/>
      <w:szCs w:val="26"/>
    </w:rPr>
  </w:style>
  <w:style w:type="paragraph" w:styleId="aff8">
    <w:name w:val="Document Map"/>
    <w:basedOn w:val="a2"/>
    <w:link w:val="aff9"/>
    <w:uiPriority w:val="99"/>
    <w:semiHidden/>
    <w:unhideWhenUsed/>
    <w:rsid w:val="00D01B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9">
    <w:name w:val="Схема документа Знак"/>
    <w:basedOn w:val="a3"/>
    <w:link w:val="aff8"/>
    <w:uiPriority w:val="99"/>
    <w:semiHidden/>
    <w:rsid w:val="00D01BD8"/>
    <w:rPr>
      <w:rFonts w:ascii="Tahoma" w:hAnsi="Tahoma" w:cs="Tahoma"/>
      <w:sz w:val="16"/>
      <w:szCs w:val="16"/>
      <w:lang w:eastAsia="en-US"/>
    </w:rPr>
  </w:style>
  <w:style w:type="paragraph" w:styleId="affa">
    <w:name w:val="Revision"/>
    <w:hidden/>
    <w:uiPriority w:val="99"/>
    <w:semiHidden/>
    <w:rsid w:val="005A52DA"/>
    <w:rPr>
      <w:sz w:val="22"/>
      <w:szCs w:val="22"/>
      <w:lang w:eastAsia="en-US"/>
    </w:rPr>
  </w:style>
  <w:style w:type="paragraph" w:customStyle="1" w:styleId="114">
    <w:name w:val="_Таблица 1.1"/>
    <w:basedOn w:val="a6"/>
    <w:next w:val="a6"/>
    <w:uiPriority w:val="99"/>
    <w:qFormat/>
    <w:rsid w:val="00C154DC"/>
    <w:pPr>
      <w:spacing w:before="240" w:after="120"/>
      <w:ind w:left="2058" w:right="282" w:hanging="357"/>
      <w:contextualSpacing/>
    </w:pPr>
  </w:style>
  <w:style w:type="paragraph" w:customStyle="1" w:styleId="021">
    <w:name w:val="02_Глава 1."/>
    <w:basedOn w:val="a2"/>
    <w:next w:val="a2"/>
    <w:qFormat/>
    <w:rsid w:val="00C154DC"/>
    <w:pPr>
      <w:keepNext/>
      <w:keepLines/>
      <w:pageBreakBefore/>
      <w:spacing w:after="360" w:line="240" w:lineRule="auto"/>
      <w:ind w:left="928" w:right="680" w:hanging="360"/>
      <w:jc w:val="both"/>
      <w:outlineLvl w:val="0"/>
    </w:pPr>
    <w:rPr>
      <w:rFonts w:ascii="Times New Roman" w:eastAsia="Times New Roman" w:hAnsi="Times New Roman"/>
      <w:b/>
      <w:bCs/>
      <w:sz w:val="26"/>
      <w:szCs w:val="26"/>
      <w:lang w:eastAsia="ru-RU"/>
    </w:rPr>
  </w:style>
  <w:style w:type="paragraph" w:customStyle="1" w:styleId="00">
    <w:name w:val="00_Обычный текст"/>
    <w:basedOn w:val="a2"/>
    <w:link w:val="000"/>
    <w:qFormat/>
    <w:rsid w:val="00C154DC"/>
    <w:pPr>
      <w:spacing w:after="0" w:line="360" w:lineRule="auto"/>
      <w:ind w:firstLine="709"/>
      <w:jc w:val="both"/>
    </w:pPr>
    <w:rPr>
      <w:rFonts w:ascii="Times New Roman" w:hAnsi="Times New Roman"/>
      <w:iCs/>
      <w:sz w:val="26"/>
      <w:szCs w:val="26"/>
      <w:lang w:eastAsia="ru-RU"/>
    </w:rPr>
  </w:style>
  <w:style w:type="character" w:customStyle="1" w:styleId="000">
    <w:name w:val="00_Обычный текст Знак"/>
    <w:basedOn w:val="a3"/>
    <w:link w:val="00"/>
    <w:rsid w:val="00C154DC"/>
    <w:rPr>
      <w:rFonts w:ascii="Times New Roman" w:hAnsi="Times New Roman"/>
      <w:iCs/>
      <w:sz w:val="26"/>
      <w:szCs w:val="26"/>
    </w:rPr>
  </w:style>
  <w:style w:type="character" w:customStyle="1" w:styleId="normaltextrun">
    <w:name w:val="normaltextrun"/>
    <w:basedOn w:val="a3"/>
    <w:rsid w:val="00C154DC"/>
  </w:style>
  <w:style w:type="character" w:customStyle="1" w:styleId="spellingerror">
    <w:name w:val="spellingerror"/>
    <w:basedOn w:val="a3"/>
    <w:rsid w:val="00C154DC"/>
  </w:style>
  <w:style w:type="paragraph" w:customStyle="1" w:styleId="Style2">
    <w:name w:val="Style2"/>
    <w:basedOn w:val="a2"/>
    <w:uiPriority w:val="99"/>
    <w:rsid w:val="00C154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3">
    <w:name w:val="Style3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92" w:lineRule="exact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4">
    <w:name w:val="Style4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92" w:lineRule="exact"/>
      <w:ind w:firstLine="149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5">
    <w:name w:val="Style5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87" w:lineRule="exact"/>
    </w:pPr>
    <w:rPr>
      <w:rFonts w:ascii="Times New Roman" w:eastAsiaTheme="minorEastAsia" w:hAnsi="Times New Roman"/>
      <w:sz w:val="24"/>
      <w:szCs w:val="24"/>
      <w:lang w:eastAsia="ru-RU"/>
    </w:rPr>
  </w:style>
  <w:style w:type="character" w:customStyle="1" w:styleId="FontStyle11">
    <w:name w:val="Font Style11"/>
    <w:basedOn w:val="a3"/>
    <w:uiPriority w:val="99"/>
    <w:rsid w:val="00C154DC"/>
    <w:rPr>
      <w:rFonts w:ascii="Times New Roman" w:hAnsi="Times New Roman" w:cs="Times New Roman"/>
      <w:b/>
      <w:bCs/>
      <w:color w:val="000000"/>
      <w:sz w:val="14"/>
      <w:szCs w:val="14"/>
    </w:rPr>
  </w:style>
  <w:style w:type="character" w:customStyle="1" w:styleId="FontStyle12">
    <w:name w:val="Font Style12"/>
    <w:basedOn w:val="a3"/>
    <w:uiPriority w:val="99"/>
    <w:rsid w:val="00C154DC"/>
    <w:rPr>
      <w:rFonts w:ascii="Times New Roman" w:hAnsi="Times New Roman" w:cs="Times New Roman"/>
      <w:color w:val="000000"/>
      <w:sz w:val="14"/>
      <w:szCs w:val="14"/>
    </w:rPr>
  </w:style>
  <w:style w:type="paragraph" w:customStyle="1" w:styleId="ConsPlusNormal">
    <w:name w:val="ConsPlusNormal"/>
    <w:rsid w:val="00C154DC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styleId="affb">
    <w:name w:val="FollowedHyperlink"/>
    <w:basedOn w:val="a3"/>
    <w:uiPriority w:val="99"/>
    <w:semiHidden/>
    <w:unhideWhenUsed/>
    <w:rsid w:val="00C154DC"/>
    <w:rPr>
      <w:color w:val="800080"/>
      <w:u w:val="single"/>
    </w:rPr>
  </w:style>
  <w:style w:type="paragraph" w:customStyle="1" w:styleId="xl65">
    <w:name w:val="xl65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6">
    <w:name w:val="xl66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7">
    <w:name w:val="xl6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8">
    <w:name w:val="xl68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9">
    <w:name w:val="xl69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0">
    <w:name w:val="xl70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1">
    <w:name w:val="xl71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000000"/>
      <w:sz w:val="26"/>
      <w:szCs w:val="26"/>
      <w:lang w:eastAsia="ru-RU"/>
    </w:rPr>
  </w:style>
  <w:style w:type="paragraph" w:customStyle="1" w:styleId="xl72">
    <w:name w:val="xl72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3">
    <w:name w:val="xl73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4">
    <w:name w:val="xl74"/>
    <w:basedOn w:val="a2"/>
    <w:rsid w:val="00C154D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5">
    <w:name w:val="xl75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affc">
    <w:name w:val="Нормальный"/>
    <w:rsid w:val="00C154DC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xl76">
    <w:name w:val="xl76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78">
    <w:name w:val="xl78"/>
    <w:basedOn w:val="a2"/>
    <w:rsid w:val="00C154D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79">
    <w:name w:val="xl79"/>
    <w:basedOn w:val="a2"/>
    <w:rsid w:val="00C154DC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80">
    <w:name w:val="xl80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2">
    <w:name w:val="xl82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3">
    <w:name w:val="xl83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4">
    <w:name w:val="xl84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font5">
    <w:name w:val="font5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font6">
    <w:name w:val="font6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lang w:eastAsia="ru-RU"/>
    </w:rPr>
  </w:style>
  <w:style w:type="paragraph" w:customStyle="1" w:styleId="xl63">
    <w:name w:val="xl63"/>
    <w:basedOn w:val="a2"/>
    <w:rsid w:val="00C154DC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64">
    <w:name w:val="xl64"/>
    <w:basedOn w:val="a2"/>
    <w:rsid w:val="00C154DC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5">
    <w:name w:val="xl85"/>
    <w:basedOn w:val="a2"/>
    <w:rsid w:val="00C154DC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i/>
      <w:iCs/>
      <w:sz w:val="20"/>
      <w:szCs w:val="20"/>
      <w:lang w:eastAsia="ru-RU"/>
    </w:rPr>
  </w:style>
  <w:style w:type="paragraph" w:customStyle="1" w:styleId="xl86">
    <w:name w:val="xl86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7">
    <w:name w:val="xl8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8">
    <w:name w:val="xl88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9">
    <w:name w:val="xl89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48A54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color w:val="000000"/>
      <w:sz w:val="20"/>
      <w:szCs w:val="20"/>
      <w:lang w:eastAsia="ru-RU"/>
    </w:rPr>
  </w:style>
  <w:style w:type="paragraph" w:customStyle="1" w:styleId="xl90">
    <w:name w:val="xl90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color w:val="000000"/>
      <w:sz w:val="20"/>
      <w:szCs w:val="20"/>
      <w:lang w:eastAsia="ru-RU"/>
    </w:rPr>
  </w:style>
  <w:style w:type="paragraph" w:customStyle="1" w:styleId="xl91">
    <w:name w:val="xl91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92">
    <w:name w:val="xl92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48A54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93">
    <w:name w:val="xl93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94">
    <w:name w:val="xl94"/>
    <w:basedOn w:val="a2"/>
    <w:rsid w:val="00C154DC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95">
    <w:name w:val="xl95"/>
    <w:basedOn w:val="a2"/>
    <w:rsid w:val="00C154DC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90">
    <w:name w:val="Заголовок 9 Знак"/>
    <w:basedOn w:val="a3"/>
    <w:link w:val="9"/>
    <w:uiPriority w:val="9"/>
    <w:semiHidden/>
    <w:rsid w:val="000A4939"/>
    <w:rPr>
      <w:rFonts w:asciiTheme="majorHAnsi" w:eastAsiaTheme="majorEastAsia" w:hAnsiTheme="majorHAnsi" w:cstheme="majorBidi"/>
      <w:i/>
      <w:iCs/>
      <w:color w:val="404040" w:themeColor="text1" w:themeTint="BF"/>
      <w:lang w:eastAsia="en-US"/>
    </w:rPr>
  </w:style>
  <w:style w:type="paragraph" w:styleId="32">
    <w:name w:val="Body Text Indent 3"/>
    <w:basedOn w:val="a2"/>
    <w:link w:val="33"/>
    <w:uiPriority w:val="99"/>
    <w:semiHidden/>
    <w:unhideWhenUsed/>
    <w:rsid w:val="000A4939"/>
    <w:pPr>
      <w:spacing w:after="120"/>
      <w:ind w:left="283"/>
    </w:pPr>
    <w:rPr>
      <w:rFonts w:asciiTheme="minorHAnsi" w:eastAsiaTheme="minorHAnsi" w:hAnsiTheme="minorHAnsi" w:cstheme="minorBidi"/>
      <w:sz w:val="16"/>
      <w:szCs w:val="16"/>
    </w:rPr>
  </w:style>
  <w:style w:type="character" w:customStyle="1" w:styleId="33">
    <w:name w:val="Основной текст с отступом 3 Знак"/>
    <w:basedOn w:val="a3"/>
    <w:link w:val="32"/>
    <w:uiPriority w:val="99"/>
    <w:semiHidden/>
    <w:rsid w:val="000A4939"/>
    <w:rPr>
      <w:rFonts w:asciiTheme="minorHAnsi" w:eastAsiaTheme="minorHAnsi" w:hAnsiTheme="minorHAnsi" w:cstheme="minorBidi"/>
      <w:sz w:val="16"/>
      <w:szCs w:val="16"/>
      <w:lang w:eastAsia="en-US"/>
    </w:rPr>
  </w:style>
  <w:style w:type="paragraph" w:customStyle="1" w:styleId="15">
    <w:name w:val="1."/>
    <w:basedOn w:val="a2"/>
    <w:rsid w:val="000A4939"/>
    <w:pPr>
      <w:ind w:left="1211" w:hanging="360"/>
    </w:pPr>
    <w:rPr>
      <w:rFonts w:asciiTheme="minorHAnsi" w:eastAsiaTheme="minorHAnsi" w:hAnsiTheme="minorHAnsi" w:cstheme="minorBidi"/>
    </w:rPr>
  </w:style>
  <w:style w:type="paragraph" w:customStyle="1" w:styleId="115">
    <w:name w:val="1.1"/>
    <w:basedOn w:val="a2"/>
    <w:rsid w:val="000A4939"/>
    <w:pPr>
      <w:ind w:left="1931" w:hanging="720"/>
    </w:pPr>
    <w:rPr>
      <w:rFonts w:asciiTheme="minorHAnsi" w:eastAsiaTheme="minorHAnsi" w:hAnsiTheme="minorHAnsi" w:cstheme="minorBidi"/>
    </w:rPr>
  </w:style>
  <w:style w:type="paragraph" w:customStyle="1" w:styleId="affd">
    <w:name w:val="Знак Знак Знак"/>
    <w:basedOn w:val="a2"/>
    <w:rsid w:val="000A493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16">
    <w:name w:val="Сетка таблицы1"/>
    <w:basedOn w:val="a4"/>
    <w:next w:val="afa"/>
    <w:rsid w:val="000A4939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e">
    <w:name w:val="caption"/>
    <w:basedOn w:val="a2"/>
    <w:next w:val="a2"/>
    <w:uiPriority w:val="35"/>
    <w:unhideWhenUsed/>
    <w:qFormat/>
    <w:locked/>
    <w:rsid w:val="000A4939"/>
    <w:pPr>
      <w:spacing w:line="240" w:lineRule="auto"/>
    </w:pPr>
    <w:rPr>
      <w:rFonts w:asciiTheme="minorHAnsi" w:eastAsiaTheme="minorHAnsi" w:hAnsiTheme="minorHAnsi" w:cstheme="minorBidi"/>
      <w:b/>
      <w:bCs/>
      <w:color w:val="4F81BD" w:themeColor="accent1"/>
      <w:sz w:val="18"/>
      <w:szCs w:val="18"/>
    </w:rPr>
  </w:style>
  <w:style w:type="character" w:customStyle="1" w:styleId="bx-messenger-message">
    <w:name w:val="bx-messenger-message"/>
    <w:basedOn w:val="a3"/>
    <w:rsid w:val="000A49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47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9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63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3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65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0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8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1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1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43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3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66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5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08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73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5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9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5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4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73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81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2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36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38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3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7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68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80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39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2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9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4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0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2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3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6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6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73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5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4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49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66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2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2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36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8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2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4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0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1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43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72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03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0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5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4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6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7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1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83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5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2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7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2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7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49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6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2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93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73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44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73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28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40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2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5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1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4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97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0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4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8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6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40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1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5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94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0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25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52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6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6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7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4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6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05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2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1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3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92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3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46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3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08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5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26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8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9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4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93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8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56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footer" Target="footer3.xml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header" Target="header1.xml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2.jpe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1.jpe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7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image" Target="media/image10.jpeg"/><Relationship Id="rId27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54053B-B665-40B6-8E98-BE9EFEE8E3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126</Pages>
  <Words>30059</Words>
  <Characters>171337</Characters>
  <Application>Microsoft Office Word</Application>
  <DocSecurity>0</DocSecurity>
  <Lines>1427</Lines>
  <Paragraphs>401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200995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 Male</dc:creator>
  <cp:lastModifiedBy>RePack by Diakov</cp:lastModifiedBy>
  <cp:revision>3</cp:revision>
  <cp:lastPrinted>2016-01-24T15:23:00Z</cp:lastPrinted>
  <dcterms:created xsi:type="dcterms:W3CDTF">2019-04-12T12:02:00Z</dcterms:created>
  <dcterms:modified xsi:type="dcterms:W3CDTF">2019-04-15T04:03:00Z</dcterms:modified>
</cp:coreProperties>
</file>