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B9" w:rsidRDefault="001F40B9">
      <w:pPr>
        <w:pStyle w:val="ConsPlusTitle"/>
        <w:jc w:val="center"/>
        <w:outlineLvl w:val="0"/>
      </w:pPr>
      <w:r>
        <w:t>АДМИНИСТРАЦИЯ ГОРОДА АРЗАМАСА</w:t>
      </w:r>
    </w:p>
    <w:p w:rsidR="001F40B9" w:rsidRDefault="001F40B9">
      <w:pPr>
        <w:pStyle w:val="ConsPlusTitle"/>
        <w:jc w:val="center"/>
      </w:pPr>
    </w:p>
    <w:p w:rsidR="001F40B9" w:rsidRDefault="001F40B9">
      <w:pPr>
        <w:pStyle w:val="ConsPlusTitle"/>
        <w:jc w:val="center"/>
      </w:pPr>
      <w:bookmarkStart w:id="0" w:name="_GoBack"/>
      <w:r>
        <w:t>ПОСТАНОВЛЕНИЕ</w:t>
      </w:r>
    </w:p>
    <w:p w:rsidR="001F40B9" w:rsidRDefault="001F40B9">
      <w:pPr>
        <w:pStyle w:val="ConsPlusTitle"/>
        <w:jc w:val="center"/>
      </w:pPr>
      <w:r>
        <w:t>от 22 июня 2012 г. N 1092</w:t>
      </w:r>
    </w:p>
    <w:p w:rsidR="001F40B9" w:rsidRDefault="001F40B9">
      <w:pPr>
        <w:pStyle w:val="ConsPlusTitle"/>
        <w:jc w:val="center"/>
      </w:pPr>
    </w:p>
    <w:p w:rsidR="001F40B9" w:rsidRDefault="001F40B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F40B9" w:rsidRDefault="001F40B9">
      <w:pPr>
        <w:pStyle w:val="ConsPlusTitle"/>
        <w:jc w:val="center"/>
      </w:pPr>
      <w:r>
        <w:t xml:space="preserve">МУНИЦИПАЛЬНОЙ УСЛУГИ "ЗАЧИСЛЕНИЕ </w:t>
      </w:r>
      <w:proofErr w:type="gramStart"/>
      <w:r>
        <w:t>В</w:t>
      </w:r>
      <w:proofErr w:type="gramEnd"/>
      <w:r>
        <w:t xml:space="preserve"> ОБРАЗОВАТЕЛЬНЫЕ</w:t>
      </w:r>
    </w:p>
    <w:p w:rsidR="001F40B9" w:rsidRDefault="001F40B9">
      <w:pPr>
        <w:pStyle w:val="ConsPlusTitle"/>
        <w:jc w:val="center"/>
      </w:pPr>
      <w:r>
        <w:t>ОРГАНИЗАЦИИ, РЕАЛИЗУЮЩИЕ ПРОГРАММЫ ОБЩЕГО ОБРАЗОВАНИЯ"</w:t>
      </w:r>
      <w:bookmarkEnd w:id="0"/>
    </w:p>
    <w:p w:rsidR="001F40B9" w:rsidRDefault="001F4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0B9" w:rsidRDefault="001F40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5" w:history="1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 xml:space="preserve">, от 13.02.2013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02.12.2013 </w:t>
            </w:r>
            <w:hyperlink r:id="rId7" w:history="1">
              <w:r>
                <w:rPr>
                  <w:color w:val="0000FF"/>
                </w:rPr>
                <w:t>N 2313</w:t>
              </w:r>
            </w:hyperlink>
            <w:r>
              <w:rPr>
                <w:color w:val="392C69"/>
              </w:rPr>
              <w:t>,</w:t>
            </w:r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8" w:history="1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 xml:space="preserve">, от 13.09.2016 </w:t>
            </w:r>
            <w:hyperlink r:id="rId9" w:history="1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29.01.2018 </w:t>
            </w:r>
            <w:hyperlink r:id="rId1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от 11.03.2012 N 301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 и с целью повышения качества исполнения и доступности муниципальных услуг:</w:t>
      </w:r>
      <w:proofErr w:type="gramEnd"/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"Зачисление в образовательные организации, реализующие программы общего образования".</w:t>
      </w:r>
    </w:p>
    <w:p w:rsidR="001F40B9" w:rsidRDefault="001F40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Арзамаса Нижегородской области от 02.12.2013 </w:t>
      </w:r>
      <w:hyperlink r:id="rId13" w:history="1">
        <w:r>
          <w:rPr>
            <w:color w:val="0000FF"/>
          </w:rPr>
          <w:t>N 2313</w:t>
        </w:r>
      </w:hyperlink>
      <w:r>
        <w:t xml:space="preserve">, от 03.12.2014 </w:t>
      </w:r>
      <w:hyperlink r:id="rId14" w:history="1">
        <w:r>
          <w:rPr>
            <w:color w:val="0000FF"/>
          </w:rPr>
          <w:t>N 2111</w:t>
        </w:r>
      </w:hyperlink>
      <w:r>
        <w:t xml:space="preserve">, от 29.01.2018 </w:t>
      </w:r>
      <w:hyperlink r:id="rId15" w:history="1">
        <w:r>
          <w:rPr>
            <w:color w:val="0000FF"/>
          </w:rPr>
          <w:t>N 89</w:t>
        </w:r>
      </w:hyperlink>
      <w:r>
        <w:t>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 Департаменту по информационному обеспечению и связям с общественностью администрации города Арзамаса (Давыдова О.В.) обеспечить опубликование настоящего постановления в официальных средствах массовой информации.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опубликования.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департамента образования администрации г. Арзамаса С.Н. Шевелева.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right"/>
      </w:pPr>
      <w:r>
        <w:t>Глава администрации</w:t>
      </w:r>
    </w:p>
    <w:p w:rsidR="001F40B9" w:rsidRDefault="001F40B9">
      <w:pPr>
        <w:pStyle w:val="ConsPlusNormal"/>
        <w:jc w:val="right"/>
      </w:pPr>
      <w:r>
        <w:t>города Арзамаса</w:t>
      </w:r>
    </w:p>
    <w:p w:rsidR="001F40B9" w:rsidRDefault="001F40B9">
      <w:pPr>
        <w:pStyle w:val="ConsPlusNormal"/>
        <w:jc w:val="right"/>
      </w:pPr>
      <w:r>
        <w:t>М.М.БУЗИН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0B9" w:rsidRDefault="001F40B9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02.12.2013 N 2313 в текст регламента внесены изменения, согласно которым слово "обучающиеся" заменено словом "учащиеся".</w:t>
            </w:r>
          </w:p>
        </w:tc>
      </w:tr>
    </w:tbl>
    <w:p w:rsidR="001F40B9" w:rsidRDefault="001F40B9">
      <w:pPr>
        <w:pStyle w:val="ConsPlusNormal"/>
        <w:spacing w:before="280"/>
        <w:jc w:val="right"/>
        <w:outlineLvl w:val="0"/>
      </w:pPr>
      <w:r>
        <w:t>Утвержден</w:t>
      </w:r>
    </w:p>
    <w:p w:rsidR="001F40B9" w:rsidRDefault="001F40B9">
      <w:pPr>
        <w:pStyle w:val="ConsPlusNormal"/>
        <w:jc w:val="right"/>
      </w:pPr>
      <w:r>
        <w:t>постановлением администрации</w:t>
      </w:r>
    </w:p>
    <w:p w:rsidR="001F40B9" w:rsidRDefault="001F40B9">
      <w:pPr>
        <w:pStyle w:val="ConsPlusNormal"/>
        <w:jc w:val="right"/>
      </w:pPr>
      <w:r>
        <w:t>города Арзамаса</w:t>
      </w:r>
    </w:p>
    <w:p w:rsidR="001F40B9" w:rsidRDefault="001F40B9">
      <w:pPr>
        <w:pStyle w:val="ConsPlusNormal"/>
        <w:jc w:val="right"/>
      </w:pPr>
      <w:r>
        <w:t>от 22.06.2012 N 1092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Title"/>
        <w:jc w:val="center"/>
      </w:pPr>
      <w:bookmarkStart w:id="1" w:name="P35"/>
      <w:bookmarkEnd w:id="1"/>
      <w:r>
        <w:lastRenderedPageBreak/>
        <w:t>АДМИНИСТРАТИВНЫЙ РЕГЛАМЕНТ</w:t>
      </w:r>
    </w:p>
    <w:p w:rsidR="001F40B9" w:rsidRDefault="001F40B9">
      <w:pPr>
        <w:pStyle w:val="ConsPlusTitle"/>
        <w:jc w:val="center"/>
      </w:pPr>
      <w:r>
        <w:t>ПРЕДОСТАВЛЕНИЯ МУНИЦИПАЛЬНОЙ УСЛУГИ "ЗАЧИСЛЕНИЕ</w:t>
      </w:r>
    </w:p>
    <w:p w:rsidR="001F40B9" w:rsidRDefault="001F40B9">
      <w:pPr>
        <w:pStyle w:val="ConsPlusTitle"/>
        <w:jc w:val="center"/>
      </w:pPr>
      <w:r>
        <w:t>В ОБРАЗОВАТЕЛЬНЫЕ ОРГАНИЗАЦИИ, РЕАЛИЗУЮЩИЕ ПРОГРАММЫ</w:t>
      </w:r>
    </w:p>
    <w:p w:rsidR="001F40B9" w:rsidRDefault="001F40B9">
      <w:pPr>
        <w:pStyle w:val="ConsPlusTitle"/>
        <w:jc w:val="center"/>
      </w:pPr>
      <w:r>
        <w:t>ОБЩЕГО ОБРАЗОВАНИЯ"</w:t>
      </w:r>
    </w:p>
    <w:p w:rsidR="001F40B9" w:rsidRDefault="001F4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0B9" w:rsidRDefault="001F40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17" w:history="1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 xml:space="preserve">, от 13.02.2013 </w:t>
            </w:r>
            <w:hyperlink r:id="rId18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02.12.2013 </w:t>
            </w:r>
            <w:hyperlink r:id="rId19" w:history="1">
              <w:r>
                <w:rPr>
                  <w:color w:val="0000FF"/>
                </w:rPr>
                <w:t>N 2313</w:t>
              </w:r>
            </w:hyperlink>
            <w:r>
              <w:rPr>
                <w:color w:val="392C69"/>
              </w:rPr>
              <w:t>,</w:t>
            </w:r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20" w:history="1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 xml:space="preserve">, от 13.09.2016 </w:t>
            </w:r>
            <w:hyperlink r:id="rId21" w:history="1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29.01.2018 </w:t>
            </w:r>
            <w:hyperlink r:id="rId2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1"/>
      </w:pPr>
      <w:r>
        <w:t>1. ОБЩИЕ ПОЛОЖЕНИЯ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(далее - Регламент) является предоставление муниципальной услуги по зачислению в муниципальную общеобразовательную организацию города Арзамаса (далее - муниципальная услуга).</w:t>
      </w:r>
    </w:p>
    <w:p w:rsidR="001F40B9" w:rsidRDefault="001F40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1.2. Заявителями на предоставление муниципальной услуги являются родители (законные представители) несовершеннолетних граждан или совершеннолетние граждане, имеющие право на получение бесплатного общего образования в соответствии с действующим законодательством.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1.3.1. Информирование о предоставлении муниципальной услуги осуществляется департаментом образования администрации города Арзамаса (далее - департамент образования), муниципальными общеобразовательными организациями города Арзамаса (далее - общеобразовательные организации). Места нахождения, графики работы, справочные телефоны, официальные адреса в сети Интернет, адреса электронной почты общеобразовательных организаций указаны </w:t>
      </w:r>
      <w:hyperlink w:anchor="P352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1F40B9" w:rsidRDefault="001F40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29.01.2018 N 89)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Местонахождение и график работы департамента образования: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607224, Нижегородская область, г. Арзамас, ул. Советская, д. 10.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График работы: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понедельник - пятница: с 08:00 до 17:00, обед: с 12:00 до 13:00;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в предпраздничные дни: с 08:00 до 16:00, обед: с 12:00 до 13:00;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суббота, воскресенье, праздничные дни - выходные дни.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Телефоны для справок: 8(83147) 7-57-37, 7-57-45, 7-57-51.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29.01.2018 N 89)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Арзамаса в сети Интернет, содержащего информацию о предоставлении муниципальной услуги: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http://арзамас</w:t>
      </w:r>
      <w:proofErr w:type="gramStart"/>
      <w:r>
        <w:t>.р</w:t>
      </w:r>
      <w:proofErr w:type="gramEnd"/>
      <w:r>
        <w:t>ф/.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29.01.2018 N 89)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Адрес электронной почты департамента образования:</w:t>
      </w:r>
    </w:p>
    <w:p w:rsidR="001F40B9" w:rsidRPr="001F40B9" w:rsidRDefault="001F40B9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1F40B9">
        <w:rPr>
          <w:lang w:val="en-US"/>
        </w:rPr>
        <w:lastRenderedPageBreak/>
        <w:t>e-mail</w:t>
      </w:r>
      <w:proofErr w:type="gramEnd"/>
      <w:r w:rsidRPr="001F40B9">
        <w:rPr>
          <w:lang w:val="en-US"/>
        </w:rPr>
        <w:t>: doin-arzamas@yandex.ru.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1.3.2. Информирование о предоставлении муниципальной услуги осуществляется посредством: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1. индивидуального информирования: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при обращении заявителя в устной форме лично или по телефону;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при письменном обращении заявителя, в том числе по почте, по электронной почте;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 публичного информирования: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путем размещения информации на стендах в месте предоставления муниципальной услуги;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сайте администрации города Арзамаса в сети Интернет, включая единый портал государственных и муниципальных услуг;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посредством размещения информации в средствах массовой информации.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>При обращении заявителя за информированием о предоставлении муниципальной услуги в устной форме лично или по телефону специалист департамента образования или общеобразовательного учреждения, в которое обратился заявитель, должен представиться, назвать свою фамилию, имя, отчество, должность, при обращении по телефону сообщить наименование учреждения, в которое позвонил заявитель, затем в вежливой форме дать заявителю полный, точный и понятный ответ о предоставлении муниципальной услуги</w:t>
      </w:r>
      <w:proofErr w:type="gramEnd"/>
      <w:r>
        <w:t>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Продолжительность информирования каждого заявителя составляет не более 10 минут.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В случае если в обращении заявителя содержатся вопросы, не входящие в компетенцию специалиста департамента образования или общеобразовательного учреждения, в которое обратился заявитель, при личном обращении заявителю дается разъяснение, куда и в каком порядке ему следует обратиться;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при обращении заявителя по телефону специалист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1.3.4. 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Ответ направляется способом, указанным в обращении (если способ не указан, направляется по почте) в срок, не превышающий 15 дней со дня регистрации обращения.</w:t>
      </w:r>
    </w:p>
    <w:p w:rsidR="001F40B9" w:rsidRDefault="001F40B9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1.3.5. На информационных стендах общеобразовательной организации размещается следующая информация: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режим работы общеобразовательных организаций, график приема заявителей, номера телефонов для справок, адрес официального сайта администрации города Арзамаса, сайта общеобразовательной организации, предоставляющей муниципальную услугу, в сети Интернет, </w:t>
      </w:r>
      <w:r>
        <w:lastRenderedPageBreak/>
        <w:t>адрес электронной почты общеобразовательной организации;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порядок предоставления муниципальной услуги;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текст Регламента;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</w:t>
      </w:r>
      <w:hyperlink w:anchor="P624" w:history="1">
        <w:r>
          <w:rPr>
            <w:color w:val="0000FF"/>
          </w:rPr>
          <w:t>блок-схема</w:t>
        </w:r>
      </w:hyperlink>
      <w:r>
        <w:t>, определяющая последовательность предоставления муниципальной услуги (приложение N 4), а также иная информация, предусмотренная действующим законодательством.</w:t>
      </w:r>
    </w:p>
    <w:p w:rsidR="001F40B9" w:rsidRDefault="001F40B9">
      <w:pPr>
        <w:pStyle w:val="ConsPlusNormal"/>
        <w:jc w:val="both"/>
      </w:pPr>
      <w:r>
        <w:t xml:space="preserve">(п. 1.3.5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1.3.6. На официальном сайте общеобразовательных организаций, предоставляющих муниципальную услугу, в сети Интернет размещается следующая информация: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адрес места нахождения общеобразовательной организации, предоставляющей муниципальную услугу, телефоны для справок, адреса электронной почты;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текст Регламента, а также иная информация, предусмотренная действующим законодательством.</w:t>
      </w:r>
    </w:p>
    <w:p w:rsidR="001F40B9" w:rsidRDefault="001F40B9">
      <w:pPr>
        <w:pStyle w:val="ConsPlusNormal"/>
        <w:jc w:val="both"/>
      </w:pPr>
      <w:r>
        <w:t xml:space="preserve">(п. 1.3.6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>2.1. Наименование муниципальной услуги "Зачисление в образовательные организации города Арзамаса, реализующие программы общего образования".</w:t>
      </w:r>
    </w:p>
    <w:p w:rsidR="001F40B9" w:rsidRDefault="001F40B9">
      <w:pPr>
        <w:pStyle w:val="ConsPlusNormal"/>
        <w:jc w:val="both"/>
      </w:pPr>
      <w:r>
        <w:t xml:space="preserve">(в ред. постановлений администрации г. Арзамаса Нижегородской области от 02.12.2013 </w:t>
      </w:r>
      <w:hyperlink r:id="rId29" w:history="1">
        <w:r>
          <w:rPr>
            <w:color w:val="0000FF"/>
          </w:rPr>
          <w:t>N 2313</w:t>
        </w:r>
      </w:hyperlink>
      <w:r>
        <w:t xml:space="preserve">, от 03.12.2014 </w:t>
      </w:r>
      <w:hyperlink r:id="rId30" w:history="1">
        <w:r>
          <w:rPr>
            <w:color w:val="0000FF"/>
          </w:rPr>
          <w:t>N 2111</w:t>
        </w:r>
      </w:hyperlink>
      <w:r>
        <w:t xml:space="preserve">, от 29.01.2018 </w:t>
      </w:r>
      <w:hyperlink r:id="rId31" w:history="1">
        <w:r>
          <w:rPr>
            <w:color w:val="0000FF"/>
          </w:rPr>
          <w:t>N 89</w:t>
        </w:r>
      </w:hyperlink>
      <w:r>
        <w:t>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2.2. Полномочия по организации предоставления муниципальной услуги возложены на департамент образования, являющийся ответственным за разработку настоящего Регламента.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Непосредственное предоставление муниципальной услуги осуществляется общеобразовательными учреждениями, поименованными в </w:t>
      </w:r>
      <w:hyperlink w:anchor="P352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приказ о зачислении в общеобразовательную организацию или получение уведомления об отказе в предоставлении муниципальной услуги.</w:t>
      </w:r>
    </w:p>
    <w:p w:rsidR="001F40B9" w:rsidRDefault="001F40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года, для граждан, не проживающих на закрепленной территории, - с 1 июля текущего года до момента заполнения свободных мест, но не позднее 5 сентября текущего года.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Начало приема заявлений в десятый класс определяется локальным актом общеобразовательной организации.</w:t>
      </w:r>
    </w:p>
    <w:p w:rsidR="001F40B9" w:rsidRDefault="001F40B9">
      <w:pPr>
        <w:pStyle w:val="ConsPlusNormal"/>
        <w:spacing w:before="220"/>
        <w:ind w:firstLine="540"/>
        <w:jc w:val="both"/>
      </w:pPr>
      <w:proofErr w:type="gramStart"/>
      <w:r>
        <w:lastRenderedPageBreak/>
        <w:t>Зачисление в общеобразовательную организацию оформляется приказом директора общеобразовательной организации в течение 7 рабочих дней после приема документов, для поступивших в течение учебного года - в день обращения.</w:t>
      </w:r>
      <w:proofErr w:type="gramEnd"/>
    </w:p>
    <w:p w:rsidR="001F40B9" w:rsidRDefault="001F40B9">
      <w:pPr>
        <w:pStyle w:val="ConsPlusNormal"/>
        <w:jc w:val="both"/>
      </w:pPr>
      <w:r>
        <w:t xml:space="preserve">(п. 2.4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отношения, возникающие в связи с предоставлением муниципальной услуги: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2313)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Закон</w:t>
        </w:r>
      </w:hyperlink>
      <w:r>
        <w:t xml:space="preserve"> Российской Федерации от 07.02.1992 N 2300-1 "О защите прав потребителей";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Абзацы седьмой - девятый исключены.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03.12.2014 N 2111;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29.12.2010 N 189 "Об утверждении СанПиН 2.4.2.2821-10 "Санитарно-эпидемиологические требования к условиям организации обучения в общеобразовательных организациях";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02.12.2013 N 2313;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20.09.2013 N 1082 "Об утверждении Положения о психолого-медико-педагогической комиссии";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2313)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Арзамаса от 22.11.2011 N 2054 "Об утверждении перечня услуг (функций) предоставляемых (исполняемых) администрацией города Арзамаса";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от 11.03.2012 N 301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услуг".</w:t>
      </w:r>
    </w:p>
    <w:p w:rsidR="001F40B9" w:rsidRDefault="001F40B9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2.6. Для предоставления муниципальной услуги заявителем представляются следующие документы в общеобразовательную организацию: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заявление о приеме ребенка в общеобразовательную организацию, примерная форма заявления разрабатывается общеобразовательной организацией самостоятельно и размещается на информационном стенде и на официальном сайте общеобразовательной организации в сети Интернет (примерная форма заявления - </w:t>
      </w:r>
      <w:hyperlink w:anchor="P476" w:history="1">
        <w:r>
          <w:rPr>
            <w:color w:val="0000FF"/>
          </w:rPr>
          <w:t>приложение N 2</w:t>
        </w:r>
      </w:hyperlink>
      <w:r>
        <w:t>);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lastRenderedPageBreak/>
        <w:t xml:space="preserve"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</w:t>
      </w:r>
      <w:hyperlink r:id="rId50" w:history="1">
        <w:r>
          <w:rPr>
            <w:color w:val="0000FF"/>
          </w:rPr>
          <w:t>статьей 10</w:t>
        </w:r>
      </w:hyperlink>
      <w:r>
        <w:t xml:space="preserve"> Федерального закона от 25.07.2002 N 115-ФЗ "О правовом положении иностранных граждан в Российской Федерации";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оригинал свидетельства о рождении ребенка или документ, подтверждающий родство заявителя;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за общеобразовательной организацией территории);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разрешение учредителя общеобразовательной организации в лице департамента образования администрации г. Арзамаса о приеме детей в общеобразовательную организацию (для детей, которым на начало учебного года не исполнится 6 лет 6 месяцев или исполнится более 8 лет);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аттестат об основном общем образовании (при приеме в общеобразовательную организацию на уровень среднего общего образования);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личное дело учащегося (при приеме в 1 - 11 классы в течение учебного года);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 (при приеме во 2 - 11 классы в течение учебного года);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выписка из протокола психолого-медико-педагогического обследования (при приеме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программам);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документ, подтверждающий право заявителя на пребывание в Российской Федерации (для иностранных граждан и лиц без гражданства Российской Федерации).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40B9" w:rsidRDefault="001F40B9">
      <w:pPr>
        <w:pStyle w:val="ConsPlusNormal"/>
        <w:jc w:val="both"/>
      </w:pPr>
      <w:r>
        <w:t xml:space="preserve">(п. 2.6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2.6.1 - 2.6.3. Исключены.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03.12.2014 N 2111.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2.7. Документы, представляемые заявителем, должны соответствовать следующим требованиям: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документы не написаны карандашом;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документы соответствуют требованиям, установленным законодательством РФ.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Форма заявления о предоставлении муниципальной услуги доступна для просмотра и скачивания на едином портале государственных и муниципальных услуг, официальных сайтах и информационных стендах общеобразовательных учреждений.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lastRenderedPageBreak/>
        <w:t>2.8. Запрещено требовать от заявителя: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53" w:history="1">
        <w:r>
          <w:rPr>
            <w:color w:val="0000FF"/>
          </w:rPr>
          <w:t>части 6 статьи 7</w:t>
        </w:r>
      </w:hyperlink>
      <w:r>
        <w:t xml:space="preserve"> Федерального</w:t>
      </w:r>
      <w:proofErr w:type="gramEnd"/>
      <w:r>
        <w:t xml:space="preserve"> закона N 210-ФЗ.</w:t>
      </w:r>
    </w:p>
    <w:p w:rsidR="001F40B9" w:rsidRDefault="001F40B9">
      <w:pPr>
        <w:pStyle w:val="ConsPlusNormal"/>
        <w:jc w:val="both"/>
      </w:pPr>
      <w:r>
        <w:t xml:space="preserve">(п. 2.8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2313)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отсутствуют.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2.10. Основания для отказа в приеме документов: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заявление на предоставление муниципальной услуги подают лица, не являющиеся заявителями в соответствии с </w:t>
      </w:r>
      <w:hyperlink w:anchor="P48" w:history="1">
        <w:r>
          <w:rPr>
            <w:color w:val="0000FF"/>
          </w:rPr>
          <w:t>п. 1.2</w:t>
        </w:r>
      </w:hyperlink>
      <w:r>
        <w:t xml:space="preserve"> Регламента;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заявители не представляют полный перечень документов в соответствии с </w:t>
      </w:r>
      <w:hyperlink w:anchor="P123" w:history="1">
        <w:r>
          <w:rPr>
            <w:color w:val="0000FF"/>
          </w:rPr>
          <w:t>п. 2.6</w:t>
        </w:r>
      </w:hyperlink>
      <w:r>
        <w:t xml:space="preserve"> Регламента;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19.11.2012 N 2280)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отсутствие лиценз</w:t>
      </w:r>
      <w:proofErr w:type="gramStart"/>
      <w:r>
        <w:t>ии у о</w:t>
      </w:r>
      <w:proofErr w:type="gramEnd"/>
      <w:r>
        <w:t>бщеобразовательного учреждения на право ведения образовательной деятельности по заявленным образовательным программам.</w:t>
      </w:r>
    </w:p>
    <w:p w:rsidR="001F40B9" w:rsidRDefault="001F40B9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2.11. Основания для отказа в предоставлении муниципальной услуги: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отсутствие свободных мест в общеобразовательной организации;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противопоказания по состоянию здоровья;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отсутствие разрешения департамента образования в отношении лиц, не достигших на начало учебного года (1 сентября) 6 лет 6 месяцев.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По заявлению родителей (законных представителей) Учредитель в лице департамента образования вправе разрешить прием детей в общеобразовательную организацию в возрасте менее шести лет шести месяцев на начало учебного года.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bookmarkStart w:id="6" w:name="P161"/>
      <w:bookmarkEnd w:id="6"/>
      <w:r>
        <w:t>2.12. Основания для приостановления муниципальной услуги отсутствуют.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бесплатно.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письменного заявления и при получении результата предоставления муниципальной услуги не должен превышать 15 минут.</w:t>
      </w:r>
    </w:p>
    <w:p w:rsidR="001F40B9" w:rsidRDefault="001F40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13.02.2013 N 195)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lastRenderedPageBreak/>
        <w:t>2.15. Заявление регистрируется путем проставления входящего номера и даты документа в журнале регистрации входящих документов и на заявлении в день поступления запроса.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2.16. Требования к залу ожидания, местам для заполнения заявления о предоставлении муниципальной услуги, информационным стендам.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2.16.1. Места для ожидания приема должны быть оборудованы столом, стульями, обеспечивающими возможность комфортного </w:t>
      </w:r>
      <w:proofErr w:type="gramStart"/>
      <w:r>
        <w:t>ожидания</w:t>
      </w:r>
      <w:proofErr w:type="gramEnd"/>
      <w:r>
        <w:t xml:space="preserve"> сидя не менее трех человек, бумагой, ручками, бланками заявлений и соответствовать санитарным нормам и правилам, правилам пожарной безопасности.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2.16.2.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80" w:history="1">
        <w:r>
          <w:rPr>
            <w:color w:val="0000FF"/>
          </w:rPr>
          <w:t>пунктом 1.3.5</w:t>
        </w:r>
      </w:hyperlink>
      <w:r>
        <w:t xml:space="preserve"> Регламента.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2.16.3.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F40B9" w:rsidRDefault="001F40B9">
      <w:pPr>
        <w:pStyle w:val="ConsPlusNormal"/>
        <w:spacing w:before="220"/>
        <w:ind w:firstLine="540"/>
        <w:jc w:val="both"/>
      </w:pPr>
      <w:proofErr w:type="gramStart"/>
      <w:r>
        <w:t>- условия для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1F40B9" w:rsidRDefault="001F40B9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F40B9" w:rsidRDefault="001F40B9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59" w:history="1">
        <w:r>
          <w:rPr>
            <w:color w:val="0000FF"/>
          </w:rPr>
          <w:t>форме</w:t>
        </w:r>
      </w:hyperlink>
      <w:r>
        <w:t xml:space="preserve"> и в </w:t>
      </w:r>
      <w:hyperlink r:id="rId60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1F40B9" w:rsidRDefault="001F40B9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F40B9" w:rsidRDefault="001F40B9">
      <w:pPr>
        <w:pStyle w:val="ConsPlusNormal"/>
        <w:jc w:val="both"/>
      </w:pPr>
      <w:r>
        <w:t xml:space="preserve">(подп. 2.16.3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13.09.2016 N 1077)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2.16.4.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</w:t>
      </w:r>
      <w:r>
        <w:lastRenderedPageBreak/>
        <w:t>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1F40B9" w:rsidRDefault="001F40B9">
      <w:pPr>
        <w:pStyle w:val="ConsPlusNormal"/>
        <w:jc w:val="both"/>
      </w:pPr>
      <w:r>
        <w:t xml:space="preserve">(подп. 2.16.4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13.09.2016 N 1077)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2.17. Показатели доступности и качества муниципальной услуги: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размещение информации о порядке оказания муниципальной услуги на официальном сайте администрации города Арзамаса в сети Интернет;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подаче и получении документов;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выдача заявителю результата муниципальной услуги в установленный Регламентом срок;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отсутствие жалоб со стороны заявителей муниципальной услуги.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2.18. Иные требования.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2.18.1. С целью обеспечения общедоступного и бесплатного начального общего, основного общего, среднего общего образования за общеобразовательными организациями закрепляются определенные территории г. Арзамаса (далее - закрепленная территория). Закрепление территории за конкретной образовательной организацией осуществляется постановлением администрации г. Арзамаса не позднее 1 февраля текущего года.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2.18.2.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Нижегородской области.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2.18.3. В случае отказа в предоставлении места в общеобразовательной организации по причине отсутствия свободных мест родители (законные представители) для решения вопроса об устройстве ребенка в другое образовательное учреждение обращаются в департамент образования.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2.18.4.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2.18.5.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или муниципальной услуги либо порядок выдачи документа, включаемого в пакет документов. 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6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N 634.</w:t>
      </w:r>
    </w:p>
    <w:p w:rsidR="001F40B9" w:rsidRDefault="001F40B9">
      <w:pPr>
        <w:pStyle w:val="ConsPlusNormal"/>
        <w:jc w:val="both"/>
      </w:pPr>
      <w:r>
        <w:t xml:space="preserve">(п. 2.18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1F40B9" w:rsidRDefault="001F40B9">
      <w:pPr>
        <w:pStyle w:val="ConsPlusNormal"/>
        <w:jc w:val="center"/>
      </w:pPr>
      <w:r>
        <w:t>АДМИНИСТРАТИВНЫХ ПРОЦЕДУР, ТРЕБОВАНИЯ К ПОРЯДКУ</w:t>
      </w:r>
    </w:p>
    <w:p w:rsidR="001F40B9" w:rsidRDefault="001F40B9">
      <w:pPr>
        <w:pStyle w:val="ConsPlusNormal"/>
        <w:jc w:val="center"/>
      </w:pPr>
      <w:r>
        <w:t>ИХ ВЫПОЛНЕНИЯ, В ТОМ ЧИСЛЕ ОСОБЕННОСТИ ВЫПОЛНЕНИЯ</w:t>
      </w:r>
    </w:p>
    <w:p w:rsidR="001F40B9" w:rsidRDefault="001F40B9">
      <w:pPr>
        <w:pStyle w:val="ConsPlusNormal"/>
        <w:jc w:val="center"/>
      </w:pPr>
      <w:r>
        <w:t>АДМИНИСТРАТИВНЫХ ПРОЦЕДУР В ЭЛЕКТРОННОЙ ФОРМЕ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 xml:space="preserve">3.1. Предоставление муниципальной услуги включает в себя следующие административные </w:t>
      </w:r>
      <w:r>
        <w:lastRenderedPageBreak/>
        <w:t>процедуры: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прием и регистрация заявления;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издание приказа о зачислении в общеобразовательную организацию или направление заявителю уведомления об отказе в предоставлении муниципальной услуги.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hyperlink w:anchor="P624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предоставления муниципальной услуги приводится в Приложении N 4 к Регламенту.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3.2. Документы, которые находятся в распоряжении департамента образования и подведомственных ему общеобразовательных учреждений, отсутствуют.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3.3. Прием и регистрация заявления.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личное обращение заявителя в общеобразовательную организацию с заявлением о предоставлении муниципальной услуги.</w:t>
      </w:r>
    </w:p>
    <w:p w:rsidR="001F40B9" w:rsidRDefault="001F40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3.3.2. Ответственный за прием документов специалист в общеобразовательной организации: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устанавливает личность заявителя путем проверки документа, удостоверяющего его личность;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заявления и документов, указанных в </w:t>
      </w:r>
      <w:hyperlink w:anchor="P154" w:history="1">
        <w:r>
          <w:rPr>
            <w:color w:val="0000FF"/>
          </w:rPr>
          <w:t>п. 2.11</w:t>
        </w:r>
      </w:hyperlink>
      <w:r>
        <w:t xml:space="preserve"> Регламента, ответственный за прием документов специалист дает заявителю исчерпывающую информацию об отказе в приеме документов;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при отсутствии оснований для отказа в приеме документов принимает и регистрирует поступившее при личном обращении заявителя заявление путем проставления на нем входящего номера, даты поступления и делает запись в журнале регистрации входящих документов в день поступления заявления.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3.3.3. Способ фиксации результата выполненной административной процедуры - на бумажном носителе.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3.3.4. Результатом данной административной процедуры является принятое и зарегистрированное заявление заявителя.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После регистрации заявителю выдается расписка в получении документов, содержащая следующую информацию: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регистрационный номер заявления о приеме в общеобразовательную организацию;</w:t>
      </w:r>
    </w:p>
    <w:p w:rsidR="001F40B9" w:rsidRDefault="001F40B9">
      <w:pPr>
        <w:pStyle w:val="ConsPlusNormal"/>
        <w:jc w:val="both"/>
      </w:pPr>
      <w:r>
        <w:t xml:space="preserve">(в ред. постановлений администрации г. Арзамаса Нижегородской области от 02.12.2013 </w:t>
      </w:r>
      <w:hyperlink r:id="rId68" w:history="1">
        <w:r>
          <w:rPr>
            <w:color w:val="0000FF"/>
          </w:rPr>
          <w:t>N 2313</w:t>
        </w:r>
      </w:hyperlink>
      <w:r>
        <w:t xml:space="preserve">, от 03.12.2014 </w:t>
      </w:r>
      <w:hyperlink r:id="rId69" w:history="1">
        <w:r>
          <w:rPr>
            <w:color w:val="0000FF"/>
          </w:rPr>
          <w:t>N 2111</w:t>
        </w:r>
      </w:hyperlink>
      <w:r>
        <w:t>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перечень представленных документов и отметка об их получении, заверенная подписью ответственного за прием документов и печатью общеобразовательного учреждения;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контактные телефоны для получения информации.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3.3.5. Максимальный срок выполнения данного административного действия - 1 день.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lastRenderedPageBreak/>
        <w:t>3.4. Издание приказа о зачислении в общеобразовательную организацию или направление заявителю уведомления об отказе в предоставлении муниципальной услуги.</w:t>
      </w:r>
    </w:p>
    <w:p w:rsidR="001F40B9" w:rsidRDefault="001F40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наличие зарегистрированного заявления заявителя о приеме в общеобразовательную организацию.</w:t>
      </w:r>
    </w:p>
    <w:p w:rsidR="001F40B9" w:rsidRDefault="001F40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3.4.2. Директор общеобразовательного учреждения: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проверяет заявление и документы, приложенные к заявлению;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- при наличии свободных мест в общеобразовательной организации издает приказ о зачислении: для вновь скомплектованных 1 и 10 классов - в течение 7 дней со дня поступления заявления, для поступивших в течение учебного года - в день обращения;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предоставлении муниципальной услуги, предусмотренных в </w:t>
      </w:r>
      <w:hyperlink w:anchor="P161" w:history="1">
        <w:r>
          <w:rPr>
            <w:color w:val="0000FF"/>
          </w:rPr>
          <w:t>п. 2.12</w:t>
        </w:r>
      </w:hyperlink>
      <w:r>
        <w:t xml:space="preserve"> Регламента, подготавливает </w:t>
      </w:r>
      <w:hyperlink w:anchor="P587" w:history="1">
        <w:r>
          <w:rPr>
            <w:color w:val="0000FF"/>
          </w:rPr>
          <w:t>уведомление</w:t>
        </w:r>
      </w:hyperlink>
      <w:r>
        <w:t xml:space="preserve"> об отказе в приеме в общеобразовательную организацию (приложение N 3).</w:t>
      </w:r>
    </w:p>
    <w:p w:rsidR="001F40B9" w:rsidRDefault="001F40B9">
      <w:pPr>
        <w:pStyle w:val="ConsPlusNormal"/>
        <w:jc w:val="both"/>
      </w:pPr>
      <w:r>
        <w:t xml:space="preserve">(в ред. постановлений администрации г. Арзамаса Нижегородской области от 02.12.2013 </w:t>
      </w:r>
      <w:hyperlink r:id="rId73" w:history="1">
        <w:r>
          <w:rPr>
            <w:color w:val="0000FF"/>
          </w:rPr>
          <w:t>N 2313</w:t>
        </w:r>
      </w:hyperlink>
      <w:r>
        <w:t xml:space="preserve">, от 03.12.2014 </w:t>
      </w:r>
      <w:hyperlink r:id="rId74" w:history="1">
        <w:r>
          <w:rPr>
            <w:color w:val="0000FF"/>
          </w:rPr>
          <w:t>N 2111</w:t>
        </w:r>
      </w:hyperlink>
      <w:r>
        <w:t>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3.4.3. Результатом данной административной процедуры является издание приказа о приеме (зачислении) в общеобразовательную организацию либо уведомление об отказе в предоставлении муниципальной услуги.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3.4.4. Способ фиксации результата выполненной административной процедуры - на бумажном носителе.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3.4.5. Максимальный срок выполнения данной административной процедуры - 6 рабочих дней.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3.4.6. Ответственный за выполнение данной административной процедуры - директор общеобразовательного учреждения.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1"/>
      </w:pPr>
      <w:r>
        <w:t xml:space="preserve">4. ФОРМА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1F40B9" w:rsidRDefault="001F40B9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1F40B9" w:rsidRDefault="001F40B9">
      <w:pPr>
        <w:pStyle w:val="ConsPlusNormal"/>
        <w:jc w:val="center"/>
      </w:pPr>
      <w:proofErr w:type="gramStart"/>
      <w:r>
        <w:t>Нижегородской области от 02.12.2013 N 2313)</w:t>
      </w:r>
      <w:proofErr w:type="gramEnd"/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F40B9" w:rsidRDefault="001F40B9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F40B9" w:rsidRDefault="001F40B9">
      <w:pPr>
        <w:pStyle w:val="ConsPlusNormal"/>
        <w:jc w:val="center"/>
      </w:pPr>
      <w:r>
        <w:t>регламента и иных нормативных правовых актов,</w:t>
      </w:r>
    </w:p>
    <w:p w:rsidR="001F40B9" w:rsidRDefault="001F40B9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1F40B9" w:rsidRDefault="001F40B9">
      <w:pPr>
        <w:pStyle w:val="ConsPlusNormal"/>
        <w:jc w:val="center"/>
      </w:pPr>
      <w:r>
        <w:t>услуги, а также принятием ими решений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 директор общеобразовательного учреждения путем проведения проверок соблюдения и исполнения работниками общеобразовательного учреждения положений Регламента, иных нормативных правовых актов Российской Федерации, Нижегородской области и </w:t>
      </w:r>
      <w:r>
        <w:lastRenderedPageBreak/>
        <w:t>муниципальных правовых актов. Текущий контроль осуществляется постоянно.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1F40B9" w:rsidRDefault="001F40B9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F40B9" w:rsidRDefault="001F40B9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1F40B9" w:rsidRDefault="001F40B9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 образования.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работников общеобразовательного учреждения при предоставлении муниципальной услуги.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 xml:space="preserve">4.3. Ответственность работников </w:t>
      </w:r>
      <w:proofErr w:type="gramStart"/>
      <w:r>
        <w:t>общеобразовательного</w:t>
      </w:r>
      <w:proofErr w:type="gramEnd"/>
    </w:p>
    <w:p w:rsidR="001F40B9" w:rsidRDefault="001F40B9">
      <w:pPr>
        <w:pStyle w:val="ConsPlusNormal"/>
        <w:jc w:val="center"/>
      </w:pPr>
      <w:r>
        <w:t>учреждения за решения и действия (бездействие), принимаемые</w:t>
      </w:r>
    </w:p>
    <w:p w:rsidR="001F40B9" w:rsidRDefault="001F40B9">
      <w:pPr>
        <w:pStyle w:val="ConsPlusNormal"/>
        <w:jc w:val="center"/>
      </w:pPr>
      <w:r>
        <w:t>(осуществляемые) ими в ходе предоставления</w:t>
      </w:r>
    </w:p>
    <w:p w:rsidR="001F40B9" w:rsidRDefault="001F40B9">
      <w:pPr>
        <w:pStyle w:val="ConsPlusNormal"/>
        <w:jc w:val="center"/>
      </w:pPr>
      <w:r>
        <w:t>муниципальной услуги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>4.3.1. Директор общеобразовательного учреждения, виновный в неисполнении или ненадлежащем исполнении требований и положений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4.3.2. Обязанности работника общеобразовательного учреждения по предоставлению муниципальной услуги закрепляются в должностной инструкции. Работник общеобразовательного учреждения, в обязанности которого входит выполнение административных действий при предоставлении муниципальной услуги, привлекается к ответственности в соответствии с действующим законодательством в случае ненадлежащего их выполнения.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1F40B9" w:rsidRDefault="001F40B9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1F40B9" w:rsidRDefault="001F40B9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lastRenderedPageBreak/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1F40B9" w:rsidRDefault="001F40B9">
      <w:pPr>
        <w:pStyle w:val="ConsPlusNormal"/>
        <w:jc w:val="center"/>
      </w:pPr>
      <w:r>
        <w:t>И ДЕЙСТВИЙ (БЕЗДЕЙСТВИЯ) ОРГАНА И ДОЛЖНОСТНЫХ ЛИЦ,</w:t>
      </w:r>
    </w:p>
    <w:p w:rsidR="001F40B9" w:rsidRDefault="001F40B9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1F40B9" w:rsidRDefault="001F40B9">
      <w:pPr>
        <w:pStyle w:val="ConsPlusNormal"/>
        <w:jc w:val="center"/>
      </w:pPr>
      <w:proofErr w:type="gramStart"/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1F40B9" w:rsidRDefault="001F40B9">
      <w:pPr>
        <w:pStyle w:val="ConsPlusNormal"/>
        <w:jc w:val="center"/>
      </w:pPr>
      <w:proofErr w:type="gramStart"/>
      <w:r>
        <w:t>Нижегородской области от 02.12.2013 N 2313)</w:t>
      </w:r>
      <w:proofErr w:type="gramEnd"/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1F40B9" w:rsidRDefault="001F40B9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1F40B9" w:rsidRDefault="001F40B9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1F40B9" w:rsidRDefault="001F40B9">
      <w:pPr>
        <w:pStyle w:val="ConsPlusNormal"/>
        <w:jc w:val="center"/>
      </w:pPr>
      <w:r>
        <w:t>муниципальной услуги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1F40B9" w:rsidRDefault="001F40B9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1F40B9" w:rsidRDefault="001F40B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7)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общеобразовательную организацию. Жалоба на решение, принятое руководителем общеобразовательного учреждения, подается в администрацию города Арзамаса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1. по почте: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а) по адресу общеобразовательного учреждения </w:t>
      </w:r>
      <w:hyperlink w:anchor="P352" w:history="1">
        <w:r>
          <w:rPr>
            <w:color w:val="0000FF"/>
          </w:rPr>
          <w:t>(Приложение N 1)</w:t>
        </w:r>
      </w:hyperlink>
      <w:r>
        <w:t>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lastRenderedPageBreak/>
        <w:t xml:space="preserve">б) по адресу администрации города: г. Арзамас, ул. </w:t>
      </w:r>
      <w:proofErr w:type="gramStart"/>
      <w:r>
        <w:t>Советская</w:t>
      </w:r>
      <w:proofErr w:type="gramEnd"/>
      <w:r>
        <w:t>, д. 10;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3. в электронном виде посредством: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а) официального сайта общеобразовательного учреждения, администрации города Арзамаса в информационно-телекоммуникационной сети "Интернет" (www.arzamas.org.);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1) наименование общеобразовательного учреждения, предоставляющего муниципальную услугу, работника общеобразовательного учреждения, предоставляющего муниципальную услугу, решения и действия (бездействие) которых обжалуются;</w:t>
      </w:r>
    </w:p>
    <w:p w:rsidR="001F40B9" w:rsidRDefault="001F40B9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40B9" w:rsidRDefault="001F40B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общеобразовательного учреждения;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руководителя общеобразовательного учреждения, работника общеобразовательного учреждения. Заявителем могут быть представлены документы (при наличии), подтверждающие доводы заявителя, либо их копии.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>5.3. Сроки рассмотрения жалобы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общеобразовательную организацию,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общеобразовательного учреждения, администрации города Арзамаса,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пяти рабочих дней со дня ее регистрации.</w:t>
      </w:r>
    </w:p>
    <w:p w:rsidR="001F40B9" w:rsidRDefault="001F40B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03.12.2014 N 2111)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1F40B9" w:rsidRDefault="001F40B9">
      <w:pPr>
        <w:pStyle w:val="ConsPlusNormal"/>
        <w:jc w:val="center"/>
      </w:pPr>
      <w:r>
        <w:t>применительно к каждой процедуре обжалования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bookmarkStart w:id="7" w:name="P324"/>
      <w:bookmarkEnd w:id="7"/>
      <w:r>
        <w:t>5.4.1. По результатам рассмотрения жалобы принимается одно из следующих решений:</w:t>
      </w:r>
    </w:p>
    <w:p w:rsidR="001F40B9" w:rsidRDefault="001F40B9">
      <w:pPr>
        <w:pStyle w:val="ConsPlusNormal"/>
        <w:spacing w:before="220"/>
        <w:ind w:firstLine="540"/>
        <w:jc w:val="both"/>
      </w:pPr>
      <w:proofErr w:type="gramStart"/>
      <w:r>
        <w:t>1) 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1F40B9" w:rsidRDefault="001F40B9">
      <w:pPr>
        <w:pStyle w:val="ConsPlusNormal"/>
        <w:spacing w:before="220"/>
        <w:ind w:firstLine="540"/>
        <w:jc w:val="both"/>
      </w:pPr>
      <w:r>
        <w:lastRenderedPageBreak/>
        <w:t>2) отказывается в удовлетворении жалобы.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5.4.2. Отказ в удовлетворении жалобы осуществляется в следующих случаях: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5.4.3. Жалоба остается без ответа в следующих случаях: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40B9" w:rsidRDefault="001F40B9">
      <w:pPr>
        <w:pStyle w:val="ConsPlusNormal"/>
        <w:spacing w:before="220"/>
        <w:ind w:firstLine="540"/>
        <w:jc w:val="both"/>
      </w:pPr>
      <w: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1F40B9" w:rsidRDefault="001F40B9">
      <w:pPr>
        <w:pStyle w:val="ConsPlusNormal"/>
        <w:jc w:val="center"/>
      </w:pPr>
      <w:r>
        <w:t>рассмотрения жалобы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324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right"/>
        <w:outlineLvl w:val="1"/>
      </w:pPr>
      <w:r>
        <w:t>Приложение N 1</w:t>
      </w:r>
    </w:p>
    <w:p w:rsidR="001F40B9" w:rsidRDefault="001F40B9">
      <w:pPr>
        <w:pStyle w:val="ConsPlusNormal"/>
        <w:jc w:val="right"/>
      </w:pPr>
      <w:r>
        <w:t>к административному регламенту</w:t>
      </w:r>
    </w:p>
    <w:p w:rsidR="001F40B9" w:rsidRDefault="001F40B9">
      <w:pPr>
        <w:pStyle w:val="ConsPlusNormal"/>
        <w:jc w:val="right"/>
      </w:pPr>
      <w:r>
        <w:t>предоставления муниципальной услуги</w:t>
      </w:r>
    </w:p>
    <w:p w:rsidR="001F40B9" w:rsidRDefault="001F40B9">
      <w:pPr>
        <w:pStyle w:val="ConsPlusNormal"/>
        <w:jc w:val="right"/>
      </w:pPr>
      <w:r>
        <w:t>"Зачисление в образовательные организации</w:t>
      </w:r>
    </w:p>
    <w:p w:rsidR="001F40B9" w:rsidRDefault="001F40B9">
      <w:pPr>
        <w:pStyle w:val="ConsPlusNormal"/>
        <w:jc w:val="right"/>
      </w:pPr>
      <w:r>
        <w:t>города Арзамаса, реализующие программы</w:t>
      </w:r>
    </w:p>
    <w:p w:rsidR="001F40B9" w:rsidRDefault="001F40B9">
      <w:pPr>
        <w:pStyle w:val="ConsPlusNormal"/>
        <w:jc w:val="right"/>
      </w:pPr>
      <w:r>
        <w:t>общего образования"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</w:pPr>
      <w:bookmarkStart w:id="8" w:name="P352"/>
      <w:bookmarkEnd w:id="8"/>
      <w:r>
        <w:t>СПИСОК</w:t>
      </w:r>
    </w:p>
    <w:p w:rsidR="001F40B9" w:rsidRDefault="001F40B9">
      <w:pPr>
        <w:pStyle w:val="ConsPlusNormal"/>
        <w:jc w:val="center"/>
      </w:pPr>
      <w:r>
        <w:t>ОБЩЕОБРАЗОВАТЕЛЬНЫХ ОРГАНИЗАЦИЙ,</w:t>
      </w:r>
    </w:p>
    <w:p w:rsidR="001F40B9" w:rsidRDefault="001F40B9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1F40B9" w:rsidRDefault="001F4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0B9" w:rsidRDefault="001F40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>от 29.01.2018 N 89)</w:t>
            </w:r>
          </w:p>
        </w:tc>
      </w:tr>
    </w:tbl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sectPr w:rsidR="001F40B9" w:rsidSect="00345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8"/>
        <w:gridCol w:w="3005"/>
        <w:gridCol w:w="1247"/>
        <w:gridCol w:w="2891"/>
        <w:gridCol w:w="2098"/>
      </w:tblGrid>
      <w:tr w:rsidR="001F40B9">
        <w:tc>
          <w:tcPr>
            <w:tcW w:w="566" w:type="dxa"/>
          </w:tcPr>
          <w:p w:rsidR="001F40B9" w:rsidRDefault="001F40B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  <w:jc w:val="center"/>
            </w:pPr>
            <w:r>
              <w:t>Адрес учреждения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  <w:jc w:val="center"/>
            </w:pPr>
            <w:r>
              <w:t>Адрес сайта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1 им. М. Горького с углубленным изучением английского языка"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607220, Нижегородская область, город Арзамас, улица К. Маркса, дом 16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9-44-70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http://www.arzschool1.ru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school1_04@mail.ru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2 им. А.С. Пушкина"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607230, Нижегородская обл., г. Арзамас, ул. Парковая, д. 16/1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7-40-78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http://arz-school2.ru/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moyshkola2@yandex.ru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3 им. В.П. Чкалова"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 xml:space="preserve">607220, </w:t>
            </w:r>
            <w:proofErr w:type="gramStart"/>
            <w:r>
              <w:t>Нижегородская</w:t>
            </w:r>
            <w:proofErr w:type="gramEnd"/>
            <w:r>
              <w:t xml:space="preserve"> обл., г. Арзамас, ул. Свободы, д. 28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7-14-52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http://arzamas-shcool3.ucoz.ru/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mou_soch_3school@mail.ru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"Гимназия"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607220, Нижегородская область, город Арзамас, улица Калинина, дом 13а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7-03-73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http://gimnasy.ucoz.ru/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gimnasy.arz@mail.ru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6 им. А.С. Макаренко"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607220, Нижегородская область, город Арзамас, улица Семашко, дом 21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6-31-85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http://www.school6.edu.ru/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School6mak@yandex.ru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7 им. А.П. Гайдара"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607224, Нижегородская область, город Арзамас, улица Нижегородская, дом 3А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7-19-07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arz-skola7.3dn.ru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arzamas_skola7@mail.ru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10"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607228, Нижегородская область, город Арзамас, проспект Ленина, дом 206-А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2-25-45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http://school10.edu.ru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arzschool10@rambler.ru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"Лицей"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lastRenderedPageBreak/>
              <w:t xml:space="preserve">607220, Нижегородская </w:t>
            </w:r>
            <w:r>
              <w:lastRenderedPageBreak/>
              <w:t>область, город Арзамас, улица Пушкина, дом 138/1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lastRenderedPageBreak/>
              <w:t>(83147) 7-</w:t>
            </w:r>
            <w:r>
              <w:lastRenderedPageBreak/>
              <w:t>40-50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lastRenderedPageBreak/>
              <w:t>http://arzlicey.ru/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licey-</w:t>
            </w:r>
            <w:r>
              <w:lastRenderedPageBreak/>
              <w:t>arzamas@mail.ru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12"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 xml:space="preserve">607220, </w:t>
            </w:r>
            <w:proofErr w:type="gramStart"/>
            <w:r>
              <w:t>Нижегородская</w:t>
            </w:r>
            <w:proofErr w:type="gramEnd"/>
            <w:r>
              <w:t xml:space="preserve"> обл., г. Арзамас, ул. Горького, д. 56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9-01-98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http://sh12arzamas.ru/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sh12arzamas@yandex.ru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13"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607220, Нижегородская область, город Арзамас, улица Зеленая, дом 34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6-31-60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http://13school.3dn.ru/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13school-arz@rambler.ru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14"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607220, Нижегородская область, город Арзамас, 11 микрорайон, дом 11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2-65-49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http://www.school14.org/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school14info@yandex.ru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15"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607222, Нижегородская область, город Арзамас, улица 9 Мая, дом 29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7-62-79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http://sh15arzamas.ucoz.ru/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arz-15ka@yandex.ru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16 с углубленным изучением отдельных предметов"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607220, Нижегородская область, город Арзамас, улица Жуковского, дом 8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9-65-38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http://www.school16-arzamas.edusite.ru/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school16-arzamas@yandex.ru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17 им. И.П. Склярова"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607260, Нижегородская область, город Арзамас, микрорайон Кирилловский, улица Центральная, дом 4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5-72-33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http://shkola17arzamas.ucoz.ru/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17school_arzamas@mail.ru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15.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>муниципальное бюджетное общеобразовательное учреждение "Средняя школа N 58"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t>607220, Нижегородская область, город Арзамас, улица Красный Путь, дом 46-А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t>(83147) 7-41-61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http://mbousosh58.lbihost.ru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n58scool@yandex.ru</w:t>
            </w:r>
          </w:p>
        </w:tc>
      </w:tr>
      <w:tr w:rsidR="001F40B9">
        <w:tc>
          <w:tcPr>
            <w:tcW w:w="566" w:type="dxa"/>
          </w:tcPr>
          <w:p w:rsidR="001F40B9" w:rsidRDefault="001F40B9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1F40B9" w:rsidRDefault="001F40B9">
            <w:pPr>
              <w:pStyle w:val="ConsPlusNormal"/>
            </w:pPr>
            <w:r>
              <w:t xml:space="preserve">муниципальное казенное общеобразовательное учреждение </w:t>
            </w:r>
            <w:r>
              <w:lastRenderedPageBreak/>
              <w:t>"Коррекционная школа N 8"</w:t>
            </w:r>
          </w:p>
        </w:tc>
        <w:tc>
          <w:tcPr>
            <w:tcW w:w="3005" w:type="dxa"/>
          </w:tcPr>
          <w:p w:rsidR="001F40B9" w:rsidRDefault="001F40B9">
            <w:pPr>
              <w:pStyle w:val="ConsPlusNormal"/>
            </w:pPr>
            <w:r>
              <w:lastRenderedPageBreak/>
              <w:t xml:space="preserve">607220, Нижегородская область, город Арзамас, </w:t>
            </w:r>
            <w:r>
              <w:lastRenderedPageBreak/>
              <w:t xml:space="preserve">площадь </w:t>
            </w:r>
            <w:proofErr w:type="spellStart"/>
            <w:r>
              <w:t>Новоквартальная</w:t>
            </w:r>
            <w:proofErr w:type="spellEnd"/>
            <w:r>
              <w:t>, дом 8</w:t>
            </w:r>
          </w:p>
        </w:tc>
        <w:tc>
          <w:tcPr>
            <w:tcW w:w="1247" w:type="dxa"/>
          </w:tcPr>
          <w:p w:rsidR="001F40B9" w:rsidRDefault="001F40B9">
            <w:pPr>
              <w:pStyle w:val="ConsPlusNormal"/>
            </w:pPr>
            <w:r>
              <w:lastRenderedPageBreak/>
              <w:t>(83147) 7-68-73</w:t>
            </w:r>
          </w:p>
        </w:tc>
        <w:tc>
          <w:tcPr>
            <w:tcW w:w="2891" w:type="dxa"/>
          </w:tcPr>
          <w:p w:rsidR="001F40B9" w:rsidRDefault="001F40B9">
            <w:pPr>
              <w:pStyle w:val="ConsPlusNormal"/>
            </w:pPr>
            <w:r>
              <w:t>http://scosh-arz.ru/</w:t>
            </w:r>
          </w:p>
        </w:tc>
        <w:tc>
          <w:tcPr>
            <w:tcW w:w="2098" w:type="dxa"/>
          </w:tcPr>
          <w:p w:rsidR="001F40B9" w:rsidRDefault="001F40B9">
            <w:pPr>
              <w:pStyle w:val="ConsPlusNormal"/>
            </w:pPr>
            <w:r>
              <w:t>scoshi@yandex.ru</w:t>
            </w:r>
          </w:p>
        </w:tc>
      </w:tr>
    </w:tbl>
    <w:p w:rsidR="001F40B9" w:rsidRDefault="001F40B9">
      <w:pPr>
        <w:sectPr w:rsidR="001F40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right"/>
        <w:outlineLvl w:val="1"/>
      </w:pPr>
      <w:r>
        <w:t>Приложение N 2</w:t>
      </w:r>
    </w:p>
    <w:p w:rsidR="001F40B9" w:rsidRDefault="001F40B9">
      <w:pPr>
        <w:pStyle w:val="ConsPlusNormal"/>
        <w:jc w:val="right"/>
      </w:pPr>
      <w:r>
        <w:t>к административному регламенту</w:t>
      </w:r>
    </w:p>
    <w:p w:rsidR="001F40B9" w:rsidRDefault="001F40B9">
      <w:pPr>
        <w:pStyle w:val="ConsPlusNormal"/>
        <w:jc w:val="right"/>
      </w:pPr>
      <w:r>
        <w:t>предоставления муниципальной услуги</w:t>
      </w:r>
    </w:p>
    <w:p w:rsidR="001F40B9" w:rsidRDefault="001F40B9">
      <w:pPr>
        <w:pStyle w:val="ConsPlusNormal"/>
        <w:jc w:val="right"/>
      </w:pPr>
      <w:r>
        <w:t>"Зачисление в образовательные организации</w:t>
      </w:r>
    </w:p>
    <w:p w:rsidR="001F40B9" w:rsidRDefault="001F40B9">
      <w:pPr>
        <w:pStyle w:val="ConsPlusNormal"/>
        <w:jc w:val="right"/>
      </w:pPr>
      <w:r>
        <w:t>города Арзамаса, реализующие программы</w:t>
      </w:r>
    </w:p>
    <w:p w:rsidR="001F40B9" w:rsidRDefault="001F40B9">
      <w:pPr>
        <w:pStyle w:val="ConsPlusNormal"/>
        <w:jc w:val="right"/>
      </w:pPr>
      <w:r>
        <w:t>общего образования"</w:t>
      </w:r>
    </w:p>
    <w:p w:rsidR="001F40B9" w:rsidRDefault="001F4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0B9" w:rsidRDefault="001F40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81" w:history="1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 xml:space="preserve">, от 29.01.2018 </w:t>
            </w:r>
            <w:hyperlink r:id="rId8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bookmarkStart w:id="9" w:name="P476"/>
      <w:bookmarkEnd w:id="9"/>
      <w:r>
        <w:t>Примерная форма заявления</w:t>
      </w:r>
    </w:p>
    <w:p w:rsidR="001F40B9" w:rsidRDefault="001F40B9">
      <w:pPr>
        <w:pStyle w:val="ConsPlusNormal"/>
        <w:jc w:val="center"/>
      </w:pPr>
      <w:r>
        <w:t>родителей (законных представителей) несовершеннолетних</w:t>
      </w:r>
    </w:p>
    <w:p w:rsidR="001F40B9" w:rsidRDefault="001F40B9">
      <w:pPr>
        <w:pStyle w:val="ConsPlusNormal"/>
        <w:jc w:val="center"/>
      </w:pPr>
      <w:r>
        <w:t xml:space="preserve">граждан о приеме в </w:t>
      </w:r>
      <w:proofErr w:type="gramStart"/>
      <w:r>
        <w:t>муниципальную</w:t>
      </w:r>
      <w:proofErr w:type="gramEnd"/>
      <w:r>
        <w:t xml:space="preserve"> общеобразовательную</w:t>
      </w:r>
    </w:p>
    <w:p w:rsidR="001F40B9" w:rsidRDefault="001F40B9">
      <w:pPr>
        <w:pStyle w:val="ConsPlusNormal"/>
        <w:jc w:val="center"/>
      </w:pPr>
      <w:r>
        <w:t>организацию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nformat"/>
        <w:jc w:val="both"/>
      </w:pPr>
      <w:r>
        <w:t xml:space="preserve">                                        Директору</w:t>
      </w:r>
    </w:p>
    <w:p w:rsidR="001F40B9" w:rsidRDefault="001F40B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общеобразовательной</w:t>
      </w:r>
      <w:proofErr w:type="gramEnd"/>
    </w:p>
    <w:p w:rsidR="001F40B9" w:rsidRDefault="001F40B9">
      <w:pPr>
        <w:pStyle w:val="ConsPlusNonformat"/>
        <w:jc w:val="both"/>
      </w:pPr>
      <w:r>
        <w:t xml:space="preserve">                                                   организации)</w:t>
      </w:r>
    </w:p>
    <w:p w:rsidR="001F40B9" w:rsidRDefault="001F40B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       (Ф.И.О. директора)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 xml:space="preserve">                                        Фамилия 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Имя 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Отчество 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1F40B9" w:rsidRDefault="001F40B9">
      <w:pPr>
        <w:pStyle w:val="ConsPlusNonformat"/>
        <w:jc w:val="both"/>
      </w:pPr>
      <w:r>
        <w:t xml:space="preserve">                                        Место регистрации:</w:t>
      </w:r>
    </w:p>
    <w:p w:rsidR="001F40B9" w:rsidRDefault="001F40B9">
      <w:pPr>
        <w:pStyle w:val="ConsPlusNonformat"/>
        <w:jc w:val="both"/>
      </w:pPr>
      <w:r>
        <w:t xml:space="preserve">                                        Город 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Улица 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Дом ________ корп. ____ кв. 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Паспорт: серия _______ N 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Дата выдачи: ______________________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 xml:space="preserve">                                заявление.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 xml:space="preserve">    Прошу зачислить моего ребенка (сына, дочь) 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       (фамилия, имя, отчество;</w:t>
      </w:r>
    </w:p>
    <w:p w:rsidR="001F40B9" w:rsidRDefault="001F40B9">
      <w:pPr>
        <w:pStyle w:val="ConsPlusNonformat"/>
        <w:jc w:val="both"/>
      </w:pPr>
      <w:r>
        <w:t xml:space="preserve">                                                 последнее - при наличии)</w:t>
      </w:r>
    </w:p>
    <w:p w:rsidR="001F40B9" w:rsidRDefault="001F40B9">
      <w:pPr>
        <w:pStyle w:val="ConsPlusNonformat"/>
        <w:jc w:val="both"/>
      </w:pPr>
      <w:r>
        <w:t>___________________________________________________________________________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1F40B9" w:rsidRDefault="001F40B9">
      <w:pPr>
        <w:pStyle w:val="ConsPlusNonformat"/>
        <w:jc w:val="both"/>
      </w:pPr>
      <w:r>
        <w:t>в __________ класс Вашей общеобразовательной организации.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proofErr w:type="gramStart"/>
      <w:r>
        <w:t>Фамилия,  имя,  отчество  (последнее  -  при наличии)  родителей  (законных</w:t>
      </w:r>
      <w:proofErr w:type="gramEnd"/>
    </w:p>
    <w:p w:rsidR="001F40B9" w:rsidRDefault="001F40B9">
      <w:pPr>
        <w:pStyle w:val="ConsPlusNonformat"/>
        <w:jc w:val="both"/>
      </w:pPr>
      <w:r>
        <w:t>представителей) ___________________________________________________________</w:t>
      </w:r>
    </w:p>
    <w:p w:rsidR="001F40B9" w:rsidRDefault="001F40B9">
      <w:pPr>
        <w:pStyle w:val="ConsPlusNonformat"/>
        <w:jc w:val="both"/>
      </w:pPr>
      <w:r>
        <w:t>___________________________________________________________________________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>Адрес места жительства ребенка, его родителей (законных представителей): __</w:t>
      </w:r>
    </w:p>
    <w:p w:rsidR="001F40B9" w:rsidRDefault="001F40B9">
      <w:pPr>
        <w:pStyle w:val="ConsPlusNonformat"/>
        <w:jc w:val="both"/>
      </w:pPr>
      <w:r>
        <w:t>___________________________________________________________________________</w:t>
      </w:r>
    </w:p>
    <w:p w:rsidR="001F40B9" w:rsidRDefault="001F40B9">
      <w:pPr>
        <w:pStyle w:val="ConsPlusNonformat"/>
        <w:jc w:val="both"/>
      </w:pPr>
      <w:r>
        <w:t>___________________________________________________________________________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>С   уставом,   лицензией  на  осуществление  образовательной  деятельности,</w:t>
      </w:r>
    </w:p>
    <w:p w:rsidR="001F40B9" w:rsidRDefault="001F40B9">
      <w:pPr>
        <w:pStyle w:val="ConsPlusNonformat"/>
        <w:jc w:val="both"/>
      </w:pPr>
      <w:r>
        <w:t>свидетельством о государственной аккредитации, образовательными программами</w:t>
      </w:r>
    </w:p>
    <w:p w:rsidR="001F40B9" w:rsidRDefault="001F40B9">
      <w:pPr>
        <w:pStyle w:val="ConsPlusNonformat"/>
        <w:jc w:val="both"/>
      </w:pPr>
      <w:r>
        <w:t>и   другими  документами,  регламентирующими  организацию  и  осуществление</w:t>
      </w:r>
    </w:p>
    <w:p w:rsidR="001F40B9" w:rsidRDefault="001F40B9">
      <w:pPr>
        <w:pStyle w:val="ConsPlusNonformat"/>
        <w:jc w:val="both"/>
      </w:pPr>
      <w:r>
        <w:t xml:space="preserve">образовательной   деятельности,   правами   и   обязанностями   </w:t>
      </w:r>
      <w:proofErr w:type="gramStart"/>
      <w:r>
        <w:t>обучающихся</w:t>
      </w:r>
      <w:proofErr w:type="gramEnd"/>
    </w:p>
    <w:p w:rsidR="001F40B9" w:rsidRDefault="001F40B9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>_____________________                                  "__" __________ 20__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  <w:outlineLvl w:val="2"/>
      </w:pPr>
      <w:r>
        <w:t>Примерная форма заявления</w:t>
      </w:r>
    </w:p>
    <w:p w:rsidR="001F40B9" w:rsidRDefault="001F40B9">
      <w:pPr>
        <w:pStyle w:val="ConsPlusNormal"/>
        <w:jc w:val="center"/>
      </w:pPr>
      <w:r>
        <w:t xml:space="preserve">совершеннолетних граждан о приеме в </w:t>
      </w:r>
      <w:proofErr w:type="gramStart"/>
      <w:r>
        <w:t>муниципальную</w:t>
      </w:r>
      <w:proofErr w:type="gramEnd"/>
    </w:p>
    <w:p w:rsidR="001F40B9" w:rsidRDefault="001F40B9">
      <w:pPr>
        <w:pStyle w:val="ConsPlusNormal"/>
        <w:jc w:val="center"/>
      </w:pPr>
      <w:r>
        <w:t>общеобразовательную организацию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nformat"/>
        <w:jc w:val="both"/>
      </w:pPr>
      <w:r>
        <w:t xml:space="preserve">                                          Директору</w:t>
      </w:r>
    </w:p>
    <w:p w:rsidR="001F40B9" w:rsidRDefault="001F40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общеобразовательной</w:t>
      </w:r>
      <w:proofErr w:type="gramEnd"/>
    </w:p>
    <w:p w:rsidR="001F40B9" w:rsidRDefault="001F40B9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1F40B9" w:rsidRDefault="001F40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       (Ф.И.О. директора)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 xml:space="preserve">                                          Фамилия 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Имя 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Отчество 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              (при наличии)</w:t>
      </w:r>
    </w:p>
    <w:p w:rsidR="001F40B9" w:rsidRDefault="001F40B9">
      <w:pPr>
        <w:pStyle w:val="ConsPlusNonformat"/>
        <w:jc w:val="both"/>
      </w:pPr>
      <w:r>
        <w:t xml:space="preserve">                                          Место регистрации:</w:t>
      </w:r>
    </w:p>
    <w:p w:rsidR="001F40B9" w:rsidRDefault="001F40B9">
      <w:pPr>
        <w:pStyle w:val="ConsPlusNonformat"/>
        <w:jc w:val="both"/>
      </w:pPr>
      <w:r>
        <w:t xml:space="preserve">                                          Город 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Улица 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Дом ________ корп. ____ кв. 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Паспорт: серия ______ N 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Выдан 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                 Дата выдачи: ____________________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 xml:space="preserve">                                заявление.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 xml:space="preserve">    Прошу зачислить меня __________________________________________________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   (фамилия, имя, отчество; последнее - при наличии)</w:t>
      </w:r>
    </w:p>
    <w:p w:rsidR="001F40B9" w:rsidRDefault="001F40B9">
      <w:pPr>
        <w:pStyle w:val="ConsPlusNonformat"/>
        <w:jc w:val="both"/>
      </w:pPr>
      <w:r>
        <w:t>___________________________________________________________________________</w:t>
      </w:r>
    </w:p>
    <w:p w:rsidR="001F40B9" w:rsidRDefault="001F40B9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1F40B9" w:rsidRDefault="001F40B9">
      <w:pPr>
        <w:pStyle w:val="ConsPlusNonformat"/>
        <w:jc w:val="both"/>
      </w:pPr>
      <w:r>
        <w:t>в __________ класс Вашей общеобразовательной организации.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>С   уставом,   лицензией  на  осуществление  образовательной  деятельности,</w:t>
      </w:r>
    </w:p>
    <w:p w:rsidR="001F40B9" w:rsidRDefault="001F40B9">
      <w:pPr>
        <w:pStyle w:val="ConsPlusNonformat"/>
        <w:jc w:val="both"/>
      </w:pPr>
      <w:r>
        <w:t>свидетельством о государственной аккредитации, образовательными программами</w:t>
      </w:r>
    </w:p>
    <w:p w:rsidR="001F40B9" w:rsidRDefault="001F40B9">
      <w:pPr>
        <w:pStyle w:val="ConsPlusNonformat"/>
        <w:jc w:val="both"/>
      </w:pPr>
      <w:r>
        <w:t>и   другими  документами,  регламентирующими  организацию  и  осуществление</w:t>
      </w:r>
    </w:p>
    <w:p w:rsidR="001F40B9" w:rsidRDefault="001F40B9">
      <w:pPr>
        <w:pStyle w:val="ConsPlusNonformat"/>
        <w:jc w:val="both"/>
      </w:pPr>
      <w:r>
        <w:t xml:space="preserve">образовательной   деятельности,   правами   и   обязанностями   </w:t>
      </w:r>
      <w:proofErr w:type="gramStart"/>
      <w:r>
        <w:t>обучающихся</w:t>
      </w:r>
      <w:proofErr w:type="gramEnd"/>
    </w:p>
    <w:p w:rsidR="001F40B9" w:rsidRDefault="001F40B9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>_____________________                                  "__" __________ 20__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right"/>
        <w:outlineLvl w:val="1"/>
      </w:pPr>
      <w:r>
        <w:t>Приложение N 3</w:t>
      </w:r>
    </w:p>
    <w:p w:rsidR="001F40B9" w:rsidRDefault="001F40B9">
      <w:pPr>
        <w:pStyle w:val="ConsPlusNormal"/>
        <w:jc w:val="right"/>
      </w:pPr>
      <w:r>
        <w:t>к административному регламенту</w:t>
      </w:r>
    </w:p>
    <w:p w:rsidR="001F40B9" w:rsidRDefault="001F40B9">
      <w:pPr>
        <w:pStyle w:val="ConsPlusNormal"/>
        <w:jc w:val="right"/>
      </w:pPr>
      <w:r>
        <w:t>предоставления муниципальной услуги</w:t>
      </w:r>
    </w:p>
    <w:p w:rsidR="001F40B9" w:rsidRDefault="001F40B9">
      <w:pPr>
        <w:pStyle w:val="ConsPlusNormal"/>
        <w:jc w:val="right"/>
      </w:pPr>
      <w:r>
        <w:t>"Зачисление в образовательные организации</w:t>
      </w:r>
    </w:p>
    <w:p w:rsidR="001F40B9" w:rsidRDefault="001F40B9">
      <w:pPr>
        <w:pStyle w:val="ConsPlusNormal"/>
        <w:jc w:val="right"/>
      </w:pPr>
      <w:r>
        <w:lastRenderedPageBreak/>
        <w:t>города Арзамаса, реализующие программы</w:t>
      </w:r>
    </w:p>
    <w:p w:rsidR="001F40B9" w:rsidRDefault="001F40B9">
      <w:pPr>
        <w:pStyle w:val="ConsPlusNormal"/>
        <w:jc w:val="right"/>
      </w:pPr>
      <w:r>
        <w:t>общего образования"</w:t>
      </w:r>
    </w:p>
    <w:p w:rsidR="001F40B9" w:rsidRDefault="001F4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0B9" w:rsidRDefault="001F40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83" w:history="1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 xml:space="preserve">, от 02.12.2013 </w:t>
            </w:r>
            <w:hyperlink r:id="rId84" w:history="1">
              <w:r>
                <w:rPr>
                  <w:color w:val="0000FF"/>
                </w:rPr>
                <w:t>N 2313</w:t>
              </w:r>
            </w:hyperlink>
            <w:r>
              <w:rPr>
                <w:color w:val="392C69"/>
              </w:rPr>
              <w:t xml:space="preserve">, от 03.12.2014 </w:t>
            </w:r>
            <w:hyperlink r:id="rId85" w:history="1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>,</w:t>
            </w:r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8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nformat"/>
        <w:jc w:val="both"/>
      </w:pPr>
      <w:bookmarkStart w:id="10" w:name="P587"/>
      <w:bookmarkEnd w:id="10"/>
      <w:r>
        <w:t xml:space="preserve">                                УВЕДОМЛЕНИЕ</w:t>
      </w:r>
    </w:p>
    <w:p w:rsidR="001F40B9" w:rsidRDefault="001F40B9">
      <w:pPr>
        <w:pStyle w:val="ConsPlusNonformat"/>
        <w:jc w:val="both"/>
      </w:pPr>
      <w:r>
        <w:t xml:space="preserve">               ОБ ОТКАЗЕ ПРЕДОСТАВЛЕНИЯ МУНИЦИПАЛЬНОЙ УСЛУГИ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>Официальный бланк</w:t>
      </w:r>
    </w:p>
    <w:p w:rsidR="001F40B9" w:rsidRDefault="001F40B9">
      <w:pPr>
        <w:pStyle w:val="ConsPlusNonformat"/>
        <w:jc w:val="both"/>
      </w:pPr>
      <w:r>
        <w:t>общеобразовательного</w:t>
      </w:r>
    </w:p>
    <w:p w:rsidR="001F40B9" w:rsidRDefault="001F40B9">
      <w:pPr>
        <w:pStyle w:val="ConsPlusNonformat"/>
        <w:jc w:val="both"/>
      </w:pPr>
      <w:r>
        <w:t>учреждения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>от ____________ N _________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 xml:space="preserve">    Вы  обратились  за  предоставлением  муниципальной услуги "Зачисление </w:t>
      </w:r>
      <w:proofErr w:type="gramStart"/>
      <w:r>
        <w:t>в</w:t>
      </w:r>
      <w:proofErr w:type="gramEnd"/>
    </w:p>
    <w:p w:rsidR="001F40B9" w:rsidRDefault="001F40B9">
      <w:pPr>
        <w:pStyle w:val="ConsPlusNonformat"/>
        <w:jc w:val="both"/>
      </w:pPr>
      <w:r>
        <w:t>общеобразовательную организацию города Арзамаса".</w:t>
      </w:r>
    </w:p>
    <w:p w:rsidR="001F40B9" w:rsidRDefault="001F40B9">
      <w:pPr>
        <w:pStyle w:val="ConsPlusNonformat"/>
        <w:jc w:val="both"/>
      </w:pPr>
      <w:r>
        <w:t xml:space="preserve">    Заявление  о  зачислении  принято "___" _______20___, </w:t>
      </w:r>
      <w:proofErr w:type="gramStart"/>
      <w:r>
        <w:t>регистрационный</w:t>
      </w:r>
      <w:proofErr w:type="gramEnd"/>
      <w:r>
        <w:t xml:space="preserve"> N</w:t>
      </w:r>
    </w:p>
    <w:p w:rsidR="001F40B9" w:rsidRDefault="001F40B9">
      <w:pPr>
        <w:pStyle w:val="ConsPlusNonformat"/>
        <w:jc w:val="both"/>
      </w:pPr>
      <w:r>
        <w:t>_________.</w:t>
      </w:r>
    </w:p>
    <w:p w:rsidR="001F40B9" w:rsidRDefault="001F40B9">
      <w:pPr>
        <w:pStyle w:val="ConsPlusNonformat"/>
        <w:jc w:val="both"/>
      </w:pPr>
      <w:r>
        <w:t xml:space="preserve">    По  результатам  рассмотрения  заявления  принято  решение:  отказать </w:t>
      </w:r>
      <w:proofErr w:type="gramStart"/>
      <w:r>
        <w:t>в</w:t>
      </w:r>
      <w:proofErr w:type="gramEnd"/>
    </w:p>
    <w:p w:rsidR="001F40B9" w:rsidRDefault="001F40B9">
      <w:pPr>
        <w:pStyle w:val="ConsPlusNonformat"/>
        <w:jc w:val="both"/>
      </w:pPr>
      <w:proofErr w:type="gramStart"/>
      <w:r>
        <w:t>зачислении</w:t>
      </w:r>
      <w:proofErr w:type="gramEnd"/>
      <w:r>
        <w:t xml:space="preserve">    в    муниципальное   бюджетное   образовательное   учреждение</w:t>
      </w:r>
    </w:p>
    <w:p w:rsidR="001F40B9" w:rsidRDefault="001F40B9">
      <w:pPr>
        <w:pStyle w:val="ConsPlusNonformat"/>
        <w:jc w:val="both"/>
      </w:pPr>
      <w:r>
        <w:t>______________________________________________</w:t>
      </w:r>
    </w:p>
    <w:p w:rsidR="001F40B9" w:rsidRDefault="001F40B9">
      <w:pPr>
        <w:pStyle w:val="ConsPlusNonformat"/>
        <w:jc w:val="both"/>
      </w:pPr>
      <w:r>
        <w:t>(наименование общеобразовательного учреждения)</w:t>
      </w:r>
    </w:p>
    <w:p w:rsidR="001F40B9" w:rsidRDefault="001F40B9">
      <w:pPr>
        <w:pStyle w:val="ConsPlusNonformat"/>
        <w:jc w:val="both"/>
      </w:pPr>
      <w:proofErr w:type="gramStart"/>
      <w:r>
        <w:t>в   соответствии   с   (причина   отказа    со   ссылкой   на   действующее</w:t>
      </w:r>
      <w:proofErr w:type="gramEnd"/>
    </w:p>
    <w:p w:rsidR="001F40B9" w:rsidRDefault="001F40B9">
      <w:pPr>
        <w:pStyle w:val="ConsPlusNonformat"/>
        <w:jc w:val="both"/>
      </w:pPr>
      <w:r>
        <w:t>законодательство).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 xml:space="preserve">    Приложение: документы на _____ л. в _____ экз.</w:t>
      </w:r>
    </w:p>
    <w:p w:rsidR="001F40B9" w:rsidRDefault="001F40B9">
      <w:pPr>
        <w:pStyle w:val="ConsPlusNonformat"/>
        <w:jc w:val="both"/>
      </w:pPr>
    </w:p>
    <w:p w:rsidR="001F40B9" w:rsidRDefault="001F40B9">
      <w:pPr>
        <w:pStyle w:val="ConsPlusNonformat"/>
        <w:jc w:val="both"/>
      </w:pPr>
      <w:r>
        <w:t>Директор                   __________________                        Ф.И.О.</w:t>
      </w:r>
    </w:p>
    <w:p w:rsidR="001F40B9" w:rsidRDefault="001F40B9">
      <w:pPr>
        <w:pStyle w:val="ConsPlusNonformat"/>
        <w:jc w:val="both"/>
      </w:pPr>
      <w:r>
        <w:t>Исполнитель: Ф.И.О.</w:t>
      </w:r>
    </w:p>
    <w:p w:rsidR="001F40B9" w:rsidRDefault="001F40B9">
      <w:pPr>
        <w:pStyle w:val="ConsPlusNonformat"/>
        <w:jc w:val="both"/>
      </w:pPr>
      <w:r>
        <w:t>телефон: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right"/>
        <w:outlineLvl w:val="1"/>
      </w:pPr>
      <w:r>
        <w:t>Приложение N 4</w:t>
      </w:r>
    </w:p>
    <w:p w:rsidR="001F40B9" w:rsidRDefault="001F40B9">
      <w:pPr>
        <w:pStyle w:val="ConsPlusNormal"/>
        <w:jc w:val="right"/>
      </w:pPr>
      <w:r>
        <w:t>к административному регламенту</w:t>
      </w:r>
    </w:p>
    <w:p w:rsidR="001F40B9" w:rsidRDefault="001F40B9">
      <w:pPr>
        <w:pStyle w:val="ConsPlusNormal"/>
        <w:jc w:val="right"/>
      </w:pPr>
      <w:r>
        <w:t>предоставления муниципальной услуги</w:t>
      </w:r>
    </w:p>
    <w:p w:rsidR="001F40B9" w:rsidRDefault="001F40B9">
      <w:pPr>
        <w:pStyle w:val="ConsPlusNormal"/>
        <w:jc w:val="right"/>
      </w:pPr>
      <w:r>
        <w:t>"Зачисление в образовательные организации</w:t>
      </w:r>
    </w:p>
    <w:p w:rsidR="001F40B9" w:rsidRDefault="001F40B9">
      <w:pPr>
        <w:pStyle w:val="ConsPlusNormal"/>
        <w:jc w:val="right"/>
      </w:pPr>
      <w:r>
        <w:t>города Арзамаса, реализующие программы</w:t>
      </w:r>
    </w:p>
    <w:p w:rsidR="001F40B9" w:rsidRDefault="001F40B9">
      <w:pPr>
        <w:pStyle w:val="ConsPlusNormal"/>
        <w:jc w:val="right"/>
      </w:pPr>
      <w:r>
        <w:t>общего образования"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jc w:val="center"/>
      </w:pPr>
      <w:bookmarkStart w:id="11" w:name="P624"/>
      <w:bookmarkEnd w:id="11"/>
      <w:r>
        <w:t>БЛОК-СХЕМА</w:t>
      </w:r>
    </w:p>
    <w:p w:rsidR="001F40B9" w:rsidRDefault="001F40B9">
      <w:pPr>
        <w:pStyle w:val="ConsPlusNormal"/>
        <w:jc w:val="center"/>
      </w:pPr>
      <w:r>
        <w:t>ПРЕДОСТАВЛЕНИЯ МУНИЦИПАЛЬНОЙ УСЛУГИ</w:t>
      </w:r>
    </w:p>
    <w:p w:rsidR="001F40B9" w:rsidRDefault="001F4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0B9" w:rsidRDefault="001F40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87" w:history="1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 xml:space="preserve">, от 02.12.2013 </w:t>
            </w:r>
            <w:hyperlink r:id="rId88" w:history="1">
              <w:r>
                <w:rPr>
                  <w:color w:val="0000FF"/>
                </w:rPr>
                <w:t>N 2313</w:t>
              </w:r>
            </w:hyperlink>
            <w:r>
              <w:rPr>
                <w:color w:val="392C69"/>
              </w:rPr>
              <w:t xml:space="preserve">, от 03.12.2014 </w:t>
            </w:r>
            <w:hyperlink r:id="rId89" w:history="1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>,</w:t>
            </w:r>
          </w:p>
          <w:p w:rsidR="001F40B9" w:rsidRDefault="001F4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9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1F40B9" w:rsidRDefault="001F40B9">
      <w:pPr>
        <w:pStyle w:val="ConsPlusNonformat"/>
        <w:jc w:val="both"/>
      </w:pPr>
      <w:r>
        <w:t>│      Прием документов от заявителей       │</w:t>
      </w:r>
    </w:p>
    <w:p w:rsidR="001F40B9" w:rsidRDefault="001F40B9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1F40B9" w:rsidRDefault="001F40B9">
      <w:pPr>
        <w:pStyle w:val="ConsPlusNonformat"/>
        <w:jc w:val="both"/>
      </w:pPr>
      <w:r>
        <w:lastRenderedPageBreak/>
        <w:t xml:space="preserve">                      │</w:t>
      </w:r>
    </w:p>
    <w:p w:rsidR="001F40B9" w:rsidRDefault="001F40B9">
      <w:pPr>
        <w:pStyle w:val="ConsPlusNonformat"/>
        <w:jc w:val="both"/>
      </w:pPr>
      <w:r>
        <w:t xml:space="preserve">                     \/</w:t>
      </w:r>
    </w:p>
    <w:p w:rsidR="001F40B9" w:rsidRDefault="001F40B9">
      <w:pPr>
        <w:pStyle w:val="ConsPlusNonformat"/>
        <w:jc w:val="both"/>
      </w:pPr>
      <w:r>
        <w:t>┌───────────────────────────────────────────┐нет┌─────────────────────────┐</w:t>
      </w:r>
    </w:p>
    <w:p w:rsidR="001F40B9" w:rsidRDefault="001F40B9">
      <w:pPr>
        <w:pStyle w:val="ConsPlusNonformat"/>
        <w:jc w:val="both"/>
      </w:pPr>
      <w:r>
        <w:t>│  Заявитель - гражданин в соответствии с   ├──&gt;│Отказ в приеме документов│</w:t>
      </w:r>
    </w:p>
    <w:p w:rsidR="001F40B9" w:rsidRDefault="001F40B9">
      <w:pPr>
        <w:pStyle w:val="ConsPlusNonformat"/>
        <w:jc w:val="both"/>
      </w:pPr>
      <w:r>
        <w:t xml:space="preserve">│             </w:t>
      </w:r>
      <w:hyperlink w:anchor="P48" w:history="1">
        <w:r>
          <w:rPr>
            <w:color w:val="0000FF"/>
          </w:rPr>
          <w:t>п. 1.2</w:t>
        </w:r>
      </w:hyperlink>
      <w:r>
        <w:t xml:space="preserve"> Регламента             │   └─────────────────────────┘</w:t>
      </w:r>
    </w:p>
    <w:p w:rsidR="001F40B9" w:rsidRDefault="001F40B9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1F40B9" w:rsidRDefault="001F40B9">
      <w:pPr>
        <w:pStyle w:val="ConsPlusNonformat"/>
        <w:jc w:val="both"/>
      </w:pPr>
      <w:r>
        <w:t xml:space="preserve">                      │ да</w:t>
      </w:r>
    </w:p>
    <w:p w:rsidR="001F40B9" w:rsidRDefault="001F40B9">
      <w:pPr>
        <w:pStyle w:val="ConsPlusNonformat"/>
        <w:jc w:val="both"/>
      </w:pPr>
      <w:r>
        <w:t xml:space="preserve">                     \/</w:t>
      </w:r>
    </w:p>
    <w:p w:rsidR="001F40B9" w:rsidRDefault="001F40B9">
      <w:pPr>
        <w:pStyle w:val="ConsPlusNonformat"/>
        <w:jc w:val="both"/>
      </w:pPr>
      <w:r>
        <w:t>┌───────────────────────────────────────────┐нет┌─────────────────────────┐</w:t>
      </w:r>
    </w:p>
    <w:p w:rsidR="001F40B9" w:rsidRDefault="001F40B9">
      <w:pPr>
        <w:pStyle w:val="ConsPlusNonformat"/>
        <w:jc w:val="both"/>
      </w:pPr>
      <w:r>
        <w:t>│ Наличие всех документов в соответствии с  ├──&gt;│Отказ в приеме документов│</w:t>
      </w:r>
    </w:p>
    <w:p w:rsidR="001F40B9" w:rsidRDefault="001F40B9">
      <w:pPr>
        <w:pStyle w:val="ConsPlusNonformat"/>
        <w:jc w:val="both"/>
      </w:pPr>
      <w:r>
        <w:t xml:space="preserve">│             </w:t>
      </w:r>
      <w:hyperlink w:anchor="P123" w:history="1">
        <w:r>
          <w:rPr>
            <w:color w:val="0000FF"/>
          </w:rPr>
          <w:t>п. 2.6</w:t>
        </w:r>
      </w:hyperlink>
      <w:r>
        <w:t xml:space="preserve"> Регламента             │   └─────────────────────────┘</w:t>
      </w:r>
    </w:p>
    <w:p w:rsidR="001F40B9" w:rsidRDefault="001F40B9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1F40B9" w:rsidRDefault="001F40B9">
      <w:pPr>
        <w:pStyle w:val="ConsPlusNonformat"/>
        <w:jc w:val="both"/>
      </w:pPr>
      <w:r>
        <w:t xml:space="preserve">                      │ да</w:t>
      </w:r>
    </w:p>
    <w:p w:rsidR="001F40B9" w:rsidRDefault="001F40B9">
      <w:pPr>
        <w:pStyle w:val="ConsPlusNonformat"/>
        <w:jc w:val="both"/>
      </w:pPr>
      <w:r>
        <w:t xml:space="preserve">                     \/</w:t>
      </w:r>
    </w:p>
    <w:p w:rsidR="001F40B9" w:rsidRDefault="001F40B9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1F40B9" w:rsidRDefault="001F40B9">
      <w:pPr>
        <w:pStyle w:val="ConsPlusNonformat"/>
        <w:jc w:val="both"/>
      </w:pPr>
      <w:r>
        <w:t>│Прием документов и их регистрация в журнале│</w:t>
      </w:r>
    </w:p>
    <w:p w:rsidR="001F40B9" w:rsidRDefault="001F40B9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1F40B9" w:rsidRDefault="001F40B9">
      <w:pPr>
        <w:pStyle w:val="ConsPlusNonformat"/>
        <w:jc w:val="both"/>
      </w:pPr>
      <w:r>
        <w:t xml:space="preserve">                      │</w:t>
      </w:r>
    </w:p>
    <w:p w:rsidR="001F40B9" w:rsidRDefault="001F40B9">
      <w:pPr>
        <w:pStyle w:val="ConsPlusNonformat"/>
        <w:jc w:val="both"/>
      </w:pPr>
      <w:r>
        <w:t xml:space="preserve">                     \/</w:t>
      </w:r>
    </w:p>
    <w:p w:rsidR="001F40B9" w:rsidRDefault="001F40B9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1F40B9" w:rsidRDefault="001F40B9">
      <w:pPr>
        <w:pStyle w:val="ConsPlusNonformat"/>
        <w:jc w:val="both"/>
      </w:pPr>
      <w:r>
        <w:t>│Подсчет количества поданных заявлений и его│</w:t>
      </w:r>
    </w:p>
    <w:p w:rsidR="001F40B9" w:rsidRDefault="001F40B9">
      <w:pPr>
        <w:pStyle w:val="ConsPlusNonformat"/>
        <w:jc w:val="both"/>
      </w:pPr>
      <w:r>
        <w:t xml:space="preserve">│ сравнение с количеством свободных мест </w:t>
      </w:r>
      <w:proofErr w:type="gramStart"/>
      <w:r>
        <w:t>в</w:t>
      </w:r>
      <w:proofErr w:type="gramEnd"/>
      <w:r>
        <w:t xml:space="preserve">  │</w:t>
      </w:r>
    </w:p>
    <w:p w:rsidR="001F40B9" w:rsidRDefault="001F40B9">
      <w:pPr>
        <w:pStyle w:val="ConsPlusNonformat"/>
        <w:jc w:val="both"/>
      </w:pPr>
      <w:r>
        <w:t xml:space="preserve">│      общеобразовательном </w:t>
      </w:r>
      <w:proofErr w:type="gramStart"/>
      <w:r>
        <w:t>учреждении</w:t>
      </w:r>
      <w:proofErr w:type="gramEnd"/>
      <w:r>
        <w:t xml:space="preserve">       │</w:t>
      </w:r>
    </w:p>
    <w:p w:rsidR="001F40B9" w:rsidRDefault="001F40B9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1F40B9" w:rsidRDefault="001F40B9">
      <w:pPr>
        <w:pStyle w:val="ConsPlusNonformat"/>
        <w:jc w:val="both"/>
      </w:pPr>
      <w:r>
        <w:t xml:space="preserve">                      │</w:t>
      </w:r>
    </w:p>
    <w:p w:rsidR="001F40B9" w:rsidRDefault="001F40B9">
      <w:pPr>
        <w:pStyle w:val="ConsPlusNonformat"/>
        <w:jc w:val="both"/>
      </w:pPr>
      <w:r>
        <w:t xml:space="preserve">                     \/</w:t>
      </w:r>
    </w:p>
    <w:p w:rsidR="001F40B9" w:rsidRDefault="001F40B9">
      <w:pPr>
        <w:pStyle w:val="ConsPlusNonformat"/>
        <w:jc w:val="both"/>
      </w:pPr>
      <w:r>
        <w:t>┌───────────────────────────────────────────┐нет┌─────────────────────────┐</w:t>
      </w:r>
    </w:p>
    <w:p w:rsidR="001F40B9" w:rsidRDefault="001F40B9">
      <w:pPr>
        <w:pStyle w:val="ConsPlusNonformat"/>
        <w:jc w:val="both"/>
      </w:pPr>
      <w:r>
        <w:t>│         Наличие свободных мест в          ├──&gt;│ Отказ в предоставлении  │</w:t>
      </w:r>
    </w:p>
    <w:p w:rsidR="001F40B9" w:rsidRDefault="001F40B9">
      <w:pPr>
        <w:pStyle w:val="ConsPlusNonformat"/>
        <w:jc w:val="both"/>
      </w:pPr>
      <w:r>
        <w:t xml:space="preserve">│      общеобразовательном </w:t>
      </w:r>
      <w:proofErr w:type="gramStart"/>
      <w:r>
        <w:t>учреждении</w:t>
      </w:r>
      <w:proofErr w:type="gramEnd"/>
      <w:r>
        <w:t xml:space="preserve">       │   │  муниципальной услуги   │</w:t>
      </w:r>
    </w:p>
    <w:p w:rsidR="001F40B9" w:rsidRDefault="001F40B9">
      <w:pPr>
        <w:pStyle w:val="ConsPlusNonformat"/>
        <w:jc w:val="both"/>
      </w:pPr>
      <w:r>
        <w:t>└─────────────────────┬─────────────────────┘   └─────────────────────────┘</w:t>
      </w:r>
    </w:p>
    <w:p w:rsidR="001F40B9" w:rsidRDefault="001F40B9">
      <w:pPr>
        <w:pStyle w:val="ConsPlusNonformat"/>
        <w:jc w:val="both"/>
      </w:pPr>
      <w:r>
        <w:t xml:space="preserve">                      │ да</w:t>
      </w:r>
    </w:p>
    <w:p w:rsidR="001F40B9" w:rsidRDefault="001F40B9">
      <w:pPr>
        <w:pStyle w:val="ConsPlusNonformat"/>
        <w:jc w:val="both"/>
      </w:pPr>
      <w:r>
        <w:t xml:space="preserve">                     \/</w:t>
      </w:r>
    </w:p>
    <w:p w:rsidR="001F40B9" w:rsidRDefault="001F40B9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1F40B9" w:rsidRDefault="001F40B9">
      <w:pPr>
        <w:pStyle w:val="ConsPlusNonformat"/>
        <w:jc w:val="both"/>
      </w:pPr>
      <w:r>
        <w:t>│Зачисление в общеобразовательную организацию│</w:t>
      </w:r>
    </w:p>
    <w:p w:rsidR="001F40B9" w:rsidRDefault="001F40B9">
      <w:pPr>
        <w:pStyle w:val="ConsPlusNonformat"/>
        <w:jc w:val="both"/>
      </w:pPr>
      <w:r>
        <w:t>└────────────────────────────────────────────┘</w:t>
      </w: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ind w:firstLine="540"/>
        <w:jc w:val="both"/>
      </w:pPr>
    </w:p>
    <w:p w:rsidR="001F40B9" w:rsidRDefault="001F4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9335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B9"/>
    <w:rsid w:val="00057C48"/>
    <w:rsid w:val="001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4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4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4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4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9950F3D741012F96B97D72FB42A73E52357236EDC1BB619FECB051F44F5F234735A4A2BA10453D106ECB1C39BC35C4F833475337DBF65FC78D1Bt3JBF" TargetMode="External"/><Relationship Id="rId18" Type="http://schemas.openxmlformats.org/officeDocument/2006/relationships/hyperlink" Target="consultantplus://offline/ref=9D9950F3D741012F96B97D72FB42A73E52357236E5C6BD6799EEED5BFC165321403AFBB5BD59493C106ECB1B30E330D1E96B4B502BC4F543DB8F1A33t2J2F" TargetMode="External"/><Relationship Id="rId26" Type="http://schemas.openxmlformats.org/officeDocument/2006/relationships/hyperlink" Target="consultantplus://offline/ref=9D9950F3D741012F96B97D72FB42A73E52357236E5C5BB6099EEED5BFC165321403AFBB5BD59493C106ECB1833E330D1E96B4B502BC4F543DB8F1A33t2J2F" TargetMode="External"/><Relationship Id="rId39" Type="http://schemas.openxmlformats.org/officeDocument/2006/relationships/hyperlink" Target="consultantplus://offline/ref=9D9950F3D741012F96B9637FED2EF83B563C2538E7C3B330C4B3EB0CA3465574127AA5ECFF1F5A3C1270C91A33tEJ1F" TargetMode="External"/><Relationship Id="rId21" Type="http://schemas.openxmlformats.org/officeDocument/2006/relationships/hyperlink" Target="consultantplus://offline/ref=9D9950F3D741012F96B97D72FB42A73E52357236E5C6BC6299E0ED5BFC165321403AFBB5BD59493C106ECB1B30E330D1E96B4B502BC4F543DB8F1A33t2J2F" TargetMode="External"/><Relationship Id="rId34" Type="http://schemas.openxmlformats.org/officeDocument/2006/relationships/hyperlink" Target="consultantplus://offline/ref=9D9950F3D741012F96B9637FED2EF83B57362B3EEF94E43295E6E509AB161D644E3FF0E1FF1B4136443F8F4F3FE9669EAC3C585329DBtFJDF" TargetMode="External"/><Relationship Id="rId42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47" Type="http://schemas.openxmlformats.org/officeDocument/2006/relationships/hyperlink" Target="consultantplus://offline/ref=9D9950F3D741012F96B97D72FB42A73E52357236EDC1BB619FECB051F44F5F234735A4A2BA10453D106ECA1939BC35C4F833475337DBF65FC78D1Bt3JBF" TargetMode="External"/><Relationship Id="rId50" Type="http://schemas.openxmlformats.org/officeDocument/2006/relationships/hyperlink" Target="consultantplus://offline/ref=9D9950F3D741012F96B9637FED2EF83B563D2C33E6C5B330C4B3EB0CA3465574007AFDE0FE1D443411659F4B76BD6981AF20475337D8F440tCJCF" TargetMode="External"/><Relationship Id="rId55" Type="http://schemas.openxmlformats.org/officeDocument/2006/relationships/hyperlink" Target="consultantplus://offline/ref=9D9950F3D741012F96B97D72FB42A73E52357236EDC3BF639BECB051F44F5F234735A4A2BA10453D106EC91939BC35C4F833475337DBF65FC78D1Bt3JBF" TargetMode="External"/><Relationship Id="rId63" Type="http://schemas.openxmlformats.org/officeDocument/2006/relationships/hyperlink" Target="consultantplus://offline/ref=9D9950F3D741012F96B9637FED2EF83B563E293CE1C2B330C4B3EB0CA3465574007AFDE0FE1D443C10659F4B76BD6981AF20475337D8F440tCJCF" TargetMode="External"/><Relationship Id="rId68" Type="http://schemas.openxmlformats.org/officeDocument/2006/relationships/hyperlink" Target="consultantplus://offline/ref=9D9950F3D741012F96B97D72FB42A73E52357236EDC1BB619FECB051F44F5F234735A4A2BA10453D106ECB1239BC35C4F833475337DBF65FC78D1Bt3JBF" TargetMode="External"/><Relationship Id="rId76" Type="http://schemas.openxmlformats.org/officeDocument/2006/relationships/hyperlink" Target="consultantplus://offline/ref=9D9950F3D741012F96B97D72FB42A73E52357236EDC1BB619FECB051F44F5F234735A4A2BA10453D106ECF1939BC35C4F833475337DBF65FC78D1Bt3JBF" TargetMode="External"/><Relationship Id="rId84" Type="http://schemas.openxmlformats.org/officeDocument/2006/relationships/hyperlink" Target="consultantplus://offline/ref=9D9950F3D741012F96B97D72FB42A73E52357236EDC1BB619FECB051F44F5F234735A4A2BA10453D106ECB1239BC35C4F833475337DBF65FC78D1Bt3JBF" TargetMode="External"/><Relationship Id="rId89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7" Type="http://schemas.openxmlformats.org/officeDocument/2006/relationships/hyperlink" Target="consultantplus://offline/ref=9D9950F3D741012F96B97D72FB42A73E52357236EDC1BB619FECB051F44F5F234735A4A2BA10453D106ECB1F39BC35C4F833475337DBF65FC78D1Bt3JBF" TargetMode="External"/><Relationship Id="rId71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9950F3D741012F96B97D72FB42A73E52357236EDC1BB619FECB051F44F5F234735A4A2BA10453D106ECB1239BC35C4F833475337DBF65FC78D1Bt3JBF" TargetMode="External"/><Relationship Id="rId29" Type="http://schemas.openxmlformats.org/officeDocument/2006/relationships/hyperlink" Target="consultantplus://offline/ref=9D9950F3D741012F96B97D72FB42A73E52357236EDC1BB619FECB051F44F5F234735A4A2BA10453D106ECB1239BC35C4F833475337DBF65FC78D1Bt3JBF" TargetMode="External"/><Relationship Id="rId11" Type="http://schemas.openxmlformats.org/officeDocument/2006/relationships/hyperlink" Target="consultantplus://offline/ref=9D9950F3D741012F96B9637FED2EF83B563C2D3EE6C0B330C4B3EB0CA3465574007AFDE0FE1D443414659F4B76BD6981AF20475337D8F440tCJCF" TargetMode="External"/><Relationship Id="rId24" Type="http://schemas.openxmlformats.org/officeDocument/2006/relationships/hyperlink" Target="consultantplus://offline/ref=9D9950F3D741012F96B97D72FB42A73E52357236E5C5BB6099EEED5BFC165321403AFBB5BD59493C106ECB1B35E330D1E96B4B502BC4F543DB8F1A33t2J2F" TargetMode="External"/><Relationship Id="rId32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37" Type="http://schemas.openxmlformats.org/officeDocument/2006/relationships/hyperlink" Target="consultantplus://offline/ref=9D9950F3D741012F96B9637FED2EF83B563D2539E1C3B330C4B3EB0CA3465574007AFDE0FE1D453B14659F4B76BD6981AF20475337D8F440tCJCF" TargetMode="External"/><Relationship Id="rId40" Type="http://schemas.openxmlformats.org/officeDocument/2006/relationships/hyperlink" Target="consultantplus://offline/ref=9D9950F3D741012F96B97D72FB42A73E52357236EDC6BF619DECB051F44F5F234735A4A2BA10453D106EC91C39BC35C4F833475337DBF65FC78D1Bt3JBF" TargetMode="External"/><Relationship Id="rId45" Type="http://schemas.openxmlformats.org/officeDocument/2006/relationships/hyperlink" Target="consultantplus://offline/ref=9D9950F3D741012F96B97D72FB42A73E52357236EDC6BF619DECB051F44F5F234735A4A2BA10453D106EC91339BC35C4F833475337DBF65FC78D1Bt3JBF" TargetMode="External"/><Relationship Id="rId53" Type="http://schemas.openxmlformats.org/officeDocument/2006/relationships/hyperlink" Target="consultantplus://offline/ref=9D9950F3D741012F96B9637FED2EF83B563C2D3EE6C0B330C4B3EB0CA3465574007AFDE5FD16106C543BC61B30F66582B33C4650t2J0F" TargetMode="External"/><Relationship Id="rId58" Type="http://schemas.openxmlformats.org/officeDocument/2006/relationships/hyperlink" Target="consultantplus://offline/ref=9D9950F3D741012F96B97D72FB42A73E52357236E5C6BD6799EEED5BFC165321403AFBB5BD59493C106ECB1B30E330D1E96B4B502BC4F543DB8F1A33t2J2F" TargetMode="External"/><Relationship Id="rId66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74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79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87" Type="http://schemas.openxmlformats.org/officeDocument/2006/relationships/hyperlink" Target="consultantplus://offline/ref=9D9950F3D741012F96B97D72FB42A73E52357236EDC3BF639BECB051F44F5F234735A4A2BA10453D106ECC1839BC35C4F833475337DBF65FC78D1Bt3JBF" TargetMode="External"/><Relationship Id="rId5" Type="http://schemas.openxmlformats.org/officeDocument/2006/relationships/hyperlink" Target="consultantplus://offline/ref=9D9950F3D741012F96B97D72FB42A73E52357236EDC3BF639BECB051F44F5F234735A4A2BA10453D106ECB1F39BC35C4F833475337DBF65FC78D1Bt3JBF" TargetMode="External"/><Relationship Id="rId61" Type="http://schemas.openxmlformats.org/officeDocument/2006/relationships/hyperlink" Target="consultantplus://offline/ref=9D9950F3D741012F96B97D72FB42A73E52357236E5C6BC6299E0ED5BFC165321403AFBB5BD59493C106ECB1B30E330D1E96B4B502BC4F543DB8F1A33t2J2F" TargetMode="External"/><Relationship Id="rId82" Type="http://schemas.openxmlformats.org/officeDocument/2006/relationships/hyperlink" Target="consultantplus://offline/ref=9D9950F3D741012F96B97D72FB42A73E52357236E5C5BB6099EEED5BFC165321403AFBB5BD59493C106ECB1A34E330D1E96B4B502BC4F543DB8F1A33t2J2F" TargetMode="External"/><Relationship Id="rId90" Type="http://schemas.openxmlformats.org/officeDocument/2006/relationships/hyperlink" Target="consultantplus://offline/ref=9D9950F3D741012F96B97D72FB42A73E52357236E5C5BB6099EEED5BFC165321403AFBB5BD59493C106ECB1A34E330D1E96B4B502BC4F543DB8F1A33t2J2F" TargetMode="External"/><Relationship Id="rId19" Type="http://schemas.openxmlformats.org/officeDocument/2006/relationships/hyperlink" Target="consultantplus://offline/ref=9D9950F3D741012F96B97D72FB42A73E52357236EDC1BB619FECB051F44F5F234735A4A2BA10453D106ECB1D39BC35C4F833475337DBF65FC78D1Bt3JBF" TargetMode="External"/><Relationship Id="rId14" Type="http://schemas.openxmlformats.org/officeDocument/2006/relationships/hyperlink" Target="consultantplus://offline/ref=9D9950F3D741012F96B97D72FB42A73E52357236EDC6BF619DECB051F44F5F234735A4A2BA10453D106ECB1C39BC35C4F833475337DBF65FC78D1Bt3JBF" TargetMode="External"/><Relationship Id="rId22" Type="http://schemas.openxmlformats.org/officeDocument/2006/relationships/hyperlink" Target="consultantplus://offline/ref=9D9950F3D741012F96B97D72FB42A73E52357236E5C5BB6099EEED5BFC165321403AFBB5BD59493C106ECB1A35E330D1E96B4B502BC4F543DB8F1A33t2J2F" TargetMode="External"/><Relationship Id="rId27" Type="http://schemas.openxmlformats.org/officeDocument/2006/relationships/hyperlink" Target="consultantplus://offline/ref=9D9950F3D741012F96B97D72FB42A73E52357236EDC6BF619DECB051F44F5F234735A4A2BA10453D106ECA1A39BC35C4F833475337DBF65FC78D1Bt3JBF" TargetMode="External"/><Relationship Id="rId30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35" Type="http://schemas.openxmlformats.org/officeDocument/2006/relationships/hyperlink" Target="consultantplus://offline/ref=9D9950F3D741012F96B9637FED2EF83B563D2C39E3C5B330C4B3EB0CA3465574007AFDE8FF16106C543BC61B30F66582B33C4650t2J0F" TargetMode="External"/><Relationship Id="rId43" Type="http://schemas.openxmlformats.org/officeDocument/2006/relationships/hyperlink" Target="consultantplus://offline/ref=9D9950F3D741012F96B97D72FB42A73E52357236EDC1BB619FECB051F44F5F234735A4A2BA10453D106ECA1839BC35C4F833475337DBF65FC78D1Bt3JBF" TargetMode="External"/><Relationship Id="rId48" Type="http://schemas.openxmlformats.org/officeDocument/2006/relationships/hyperlink" Target="consultantplus://offline/ref=9D9950F3D741012F96B97D72FB42A73E52357236E5C5BE6F91EEED5BFC165321403AFBB5BD59493C106ECB1936E330D1E96B4B502BC4F543DB8F1A33t2J2F" TargetMode="External"/><Relationship Id="rId56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64" Type="http://schemas.openxmlformats.org/officeDocument/2006/relationships/hyperlink" Target="consultantplus://offline/ref=9D9950F3D741012F96B97D72FB42A73E52357236EDC6BF619DECB051F44F5F234735A4A2BA10453D106ECF1939BC35C4F833475337DBF65FC78D1Bt3JBF" TargetMode="External"/><Relationship Id="rId69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77" Type="http://schemas.openxmlformats.org/officeDocument/2006/relationships/hyperlink" Target="consultantplus://offline/ref=9D9950F3D741012F96B97D72FB42A73E52357236EDC1BB619FECB051F44F5F234735A4A2BA10453D106ECD1839BC35C4F833475337DBF65FC78D1Bt3JBF" TargetMode="External"/><Relationship Id="rId8" Type="http://schemas.openxmlformats.org/officeDocument/2006/relationships/hyperlink" Target="consultantplus://offline/ref=9D9950F3D741012F96B97D72FB42A73E52357236EDC6BF619DECB051F44F5F234735A4A2BA10453D106ECB1F39BC35C4F833475337DBF65FC78D1Bt3JBF" TargetMode="External"/><Relationship Id="rId51" Type="http://schemas.openxmlformats.org/officeDocument/2006/relationships/hyperlink" Target="consultantplus://offline/ref=9D9950F3D741012F96B97D72FB42A73E52357236EDC6BF619DECB051F44F5F234735A4A2BA10453D106EC81A39BC35C4F833475337DBF65FC78D1Bt3JBF" TargetMode="External"/><Relationship Id="rId72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80" Type="http://schemas.openxmlformats.org/officeDocument/2006/relationships/hyperlink" Target="consultantplus://offline/ref=9D9950F3D741012F96B97D72FB42A73E52357236E5C5BB6099EEED5BFC165321403AFBB5BD59493C106ECB1836E330D1E96B4B502BC4F543DB8F1A33t2J2F" TargetMode="External"/><Relationship Id="rId85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9950F3D741012F96B97D72FB42A73E52357236EDC2BF6E98ECB051F44F5F234735A4A2BA10453D106ECA1A39BC35C4F833475337DBF65FC78D1Bt3JBF" TargetMode="External"/><Relationship Id="rId17" Type="http://schemas.openxmlformats.org/officeDocument/2006/relationships/hyperlink" Target="consultantplus://offline/ref=9D9950F3D741012F96B97D72FB42A73E52357236EDC3BF639BECB051F44F5F234735A4A2BA10453D106ECB1F39BC35C4F833475337DBF65FC78D1Bt3JBF" TargetMode="External"/><Relationship Id="rId25" Type="http://schemas.openxmlformats.org/officeDocument/2006/relationships/hyperlink" Target="consultantplus://offline/ref=9D9950F3D741012F96B97D72FB42A73E52357236E5C5BB6099EEED5BFC165321403AFBB5BD59493C106ECB1B3BE330D1E96B4B502BC4F543DB8F1A33t2J2F" TargetMode="External"/><Relationship Id="rId33" Type="http://schemas.openxmlformats.org/officeDocument/2006/relationships/hyperlink" Target="consultantplus://offline/ref=9D9950F3D741012F96B97D72FB42A73E52357236EDC6BF619DECB051F44F5F234735A4A2BA10453D106EC91A39BC35C4F833475337DBF65FC78D1Bt3JBF" TargetMode="External"/><Relationship Id="rId38" Type="http://schemas.openxmlformats.org/officeDocument/2006/relationships/hyperlink" Target="consultantplus://offline/ref=9D9950F3D741012F96B97D72FB42A73E52357236EDC1BB619FECB051F44F5F234735A4A2BA10453D106ECA1B39BC35C4F833475337DBF65FC78D1Bt3JBF" TargetMode="External"/><Relationship Id="rId46" Type="http://schemas.openxmlformats.org/officeDocument/2006/relationships/hyperlink" Target="consultantplus://offline/ref=9D9950F3D741012F96B9637FED2EF83B543B2F3DE1C2B330C4B3EB0CA3465574127AA5ECFF1F5A3C1270C91A33tEJ1F" TargetMode="External"/><Relationship Id="rId59" Type="http://schemas.openxmlformats.org/officeDocument/2006/relationships/hyperlink" Target="consultantplus://offline/ref=9D9950F3D741012F96B9637FED2EF83B54362F3FEDC4B330C4B3EB0CA3465574007AFDE0FE1D443C12659F4B76BD6981AF20475337D8F440tCJCF" TargetMode="External"/><Relationship Id="rId67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20" Type="http://schemas.openxmlformats.org/officeDocument/2006/relationships/hyperlink" Target="consultantplus://offline/ref=9D9950F3D741012F96B97D72FB42A73E52357236EDC6BF619DECB051F44F5F234735A4A2BA10453D106ECB1D39BC35C4F833475337DBF65FC78D1Bt3JBF" TargetMode="External"/><Relationship Id="rId41" Type="http://schemas.openxmlformats.org/officeDocument/2006/relationships/hyperlink" Target="consultantplus://offline/ref=9D9950F3D741012F96B9637FED2EF83B563C293CE2C1B330C4B3EB0CA3465574007AFDE0FE1D443C13659F4B76BD6981AF20475337D8F440tCJCF" TargetMode="External"/><Relationship Id="rId54" Type="http://schemas.openxmlformats.org/officeDocument/2006/relationships/hyperlink" Target="consultantplus://offline/ref=9D9950F3D741012F96B97D72FB42A73E52357236EDC1BB619FECB051F44F5F234735A4A2BA10453D106EC81D39BC35C4F833475337DBF65FC78D1Bt3JBF" TargetMode="External"/><Relationship Id="rId62" Type="http://schemas.openxmlformats.org/officeDocument/2006/relationships/hyperlink" Target="consultantplus://offline/ref=9D9950F3D741012F96B97D72FB42A73E52357236E5C6BC6299E0ED5BFC165321403AFBB5BD59493C106ECB1830E330D1E96B4B502BC4F543DB8F1A33t2J2F" TargetMode="External"/><Relationship Id="rId70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75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83" Type="http://schemas.openxmlformats.org/officeDocument/2006/relationships/hyperlink" Target="consultantplus://offline/ref=9D9950F3D741012F96B97D72FB42A73E52357236EDC3BF639BECB051F44F5F234735A4A2BA10453D106ECC1B39BC35C4F833475337DBF65FC78D1Bt3JBF" TargetMode="External"/><Relationship Id="rId88" Type="http://schemas.openxmlformats.org/officeDocument/2006/relationships/hyperlink" Target="consultantplus://offline/ref=9D9950F3D741012F96B97D72FB42A73E52357236EDC1BB619FECB051F44F5F234735A4A2BA10453D106ECB1239BC35C4F833475337DBF65FC78D1Bt3JBF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950F3D741012F96B97D72FB42A73E52357236E5C6BD6799EEED5BFC165321403AFBB5BD59493C106ECB1B30E330D1E96B4B502BC4F543DB8F1A33t2J2F" TargetMode="External"/><Relationship Id="rId15" Type="http://schemas.openxmlformats.org/officeDocument/2006/relationships/hyperlink" Target="consultantplus://offline/ref=9D9950F3D741012F96B97D72FB42A73E52357236E5C5BB6099EEED5BFC165321403AFBB5BD59493C106ECB1A34E330D1E96B4B502BC4F543DB8F1A33t2J2F" TargetMode="External"/><Relationship Id="rId23" Type="http://schemas.openxmlformats.org/officeDocument/2006/relationships/hyperlink" Target="consultantplus://offline/ref=9D9950F3D741012F96B97D72FB42A73E52357236EDC6BF619DECB051F44F5F234735A4A2BA10453D106ECB1339BC35C4F833475337DBF65FC78D1Bt3JBF" TargetMode="External"/><Relationship Id="rId28" Type="http://schemas.openxmlformats.org/officeDocument/2006/relationships/hyperlink" Target="consultantplus://offline/ref=9D9950F3D741012F96B97D72FB42A73E52357236EDC6BF619DECB051F44F5F234735A4A2BA10453D106ECA1C39BC35C4F833475337DBF65FC78D1Bt3JBF" TargetMode="External"/><Relationship Id="rId36" Type="http://schemas.openxmlformats.org/officeDocument/2006/relationships/hyperlink" Target="consultantplus://offline/ref=9D9950F3D741012F96B9637FED2EF83B563C2D3EE6C0B330C4B3EB0CA3465574007AFDE0FE1D443414659F4B76BD6981AF20475337D8F440tCJCF" TargetMode="External"/><Relationship Id="rId49" Type="http://schemas.openxmlformats.org/officeDocument/2006/relationships/hyperlink" Target="consultantplus://offline/ref=9D9950F3D741012F96B97D72FB42A73E52357236EDC2BF6E98ECB051F44F5F234735A4A2BA10453D106ECA1A39BC35C4F833475337DBF65FC78D1Bt3JBF" TargetMode="External"/><Relationship Id="rId57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10" Type="http://schemas.openxmlformats.org/officeDocument/2006/relationships/hyperlink" Target="consultantplus://offline/ref=9D9950F3D741012F96B97D72FB42A73E52357236E5C5BB6099EEED5BFC165321403AFBB5BD59493C106ECB1A37E330D1E96B4B502BC4F543DB8F1A33t2J2F" TargetMode="External"/><Relationship Id="rId31" Type="http://schemas.openxmlformats.org/officeDocument/2006/relationships/hyperlink" Target="consultantplus://offline/ref=9D9950F3D741012F96B97D72FB42A73E52357236E5C5BB6099EEED5BFC165321403AFBB5BD59493C106ECB1831E330D1E96B4B502BC4F543DB8F1A33t2J2F" TargetMode="External"/><Relationship Id="rId44" Type="http://schemas.openxmlformats.org/officeDocument/2006/relationships/hyperlink" Target="consultantplus://offline/ref=9D9950F3D741012F96B9637FED2EF83B563F2B3EE6C5B330C4B3EB0CA3465574007AFDE0FE1D443C13659F4B76BD6981AF20475337D8F440tCJCF" TargetMode="External"/><Relationship Id="rId52" Type="http://schemas.openxmlformats.org/officeDocument/2006/relationships/hyperlink" Target="consultantplus://offline/ref=9D9950F3D741012F96B97D72FB42A73E52357236EDC6BF619DECB051F44F5F234735A4A2BA10453D106ECF1839BC35C4F833475337DBF65FC78D1Bt3JBF" TargetMode="External"/><Relationship Id="rId60" Type="http://schemas.openxmlformats.org/officeDocument/2006/relationships/hyperlink" Target="consultantplus://offline/ref=9D9950F3D741012F96B9637FED2EF83B54362F3FEDC4B330C4B3EB0CA3465574007AFDE0FE1D443E18659F4B76BD6981AF20475337D8F440tCJCF" TargetMode="External"/><Relationship Id="rId65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73" Type="http://schemas.openxmlformats.org/officeDocument/2006/relationships/hyperlink" Target="consultantplus://offline/ref=9D9950F3D741012F96B97D72FB42A73E52357236EDC1BB619FECB051F44F5F234735A4A2BA10453D106ECB1239BC35C4F833475337DBF65FC78D1Bt3JBF" TargetMode="External"/><Relationship Id="rId78" Type="http://schemas.openxmlformats.org/officeDocument/2006/relationships/hyperlink" Target="consultantplus://offline/ref=9D9950F3D741012F96B97D72FB42A73E52357236EDC6BF619DECB051F44F5F234735A4A2BA10453D106ECB1239BC35C4F833475337DBF65FC78D1Bt3JBF" TargetMode="External"/><Relationship Id="rId81" Type="http://schemas.openxmlformats.org/officeDocument/2006/relationships/hyperlink" Target="consultantplus://offline/ref=9D9950F3D741012F96B97D72FB42A73E52357236EDC6BF619DECB051F44F5F234735A4A2BA10453D106ECC1A39BC35C4F833475337DBF65FC78D1Bt3JBF" TargetMode="External"/><Relationship Id="rId86" Type="http://schemas.openxmlformats.org/officeDocument/2006/relationships/hyperlink" Target="consultantplus://offline/ref=9D9950F3D741012F96B97D72FB42A73E52357236E5C5BB6099EEED5BFC165321403AFBB5BD59493C106ECB1A34E330D1E96B4B502BC4F543DB8F1A33t2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9950F3D741012F96B97D72FB42A73E52357236E5C6BC6299E0ED5BFC165321403AFBB5BD59493C106ECB1A37E330D1E96B4B502BC4F543DB8F1A33t2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10016</Words>
  <Characters>57094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2019-12-12T05:09:00Z</dcterms:created>
  <dcterms:modified xsi:type="dcterms:W3CDTF">2019-12-12T05:12:00Z</dcterms:modified>
</cp:coreProperties>
</file>