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D2" w:rsidRDefault="002929D2">
      <w:pPr>
        <w:pStyle w:val="ConsPlusTitle"/>
        <w:jc w:val="center"/>
        <w:outlineLvl w:val="0"/>
      </w:pPr>
      <w:r>
        <w:t>АДМИНИСТРАЦИЯ ГОРОДА АРЗАМАСА</w:t>
      </w:r>
    </w:p>
    <w:p w:rsidR="002929D2" w:rsidRDefault="002929D2">
      <w:pPr>
        <w:pStyle w:val="ConsPlusTitle"/>
        <w:jc w:val="center"/>
      </w:pPr>
    </w:p>
    <w:p w:rsidR="002929D2" w:rsidRDefault="002929D2">
      <w:pPr>
        <w:pStyle w:val="ConsPlusTitle"/>
        <w:jc w:val="center"/>
      </w:pPr>
      <w:bookmarkStart w:id="0" w:name="_GoBack"/>
      <w:r>
        <w:t>ПОСТАНОВЛЕНИЕ</w:t>
      </w:r>
    </w:p>
    <w:p w:rsidR="002929D2" w:rsidRDefault="002929D2">
      <w:pPr>
        <w:pStyle w:val="ConsPlusTitle"/>
        <w:jc w:val="center"/>
      </w:pPr>
      <w:r>
        <w:t>от 17 февраля 2014 г. N 250</w:t>
      </w:r>
    </w:p>
    <w:p w:rsidR="002929D2" w:rsidRDefault="002929D2">
      <w:pPr>
        <w:pStyle w:val="ConsPlusTitle"/>
        <w:jc w:val="center"/>
      </w:pPr>
    </w:p>
    <w:p w:rsidR="002929D2" w:rsidRDefault="002929D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929D2" w:rsidRDefault="002929D2">
      <w:pPr>
        <w:pStyle w:val="ConsPlusTitle"/>
        <w:jc w:val="center"/>
      </w:pPr>
      <w:r>
        <w:t>МУНИЦИПАЛЬНОЙ УСЛУГИ "ОФОРМЛЕНИЕ ДОГОВОРА СОЦИАЛЬНОГО НАЙМА</w:t>
      </w:r>
    </w:p>
    <w:p w:rsidR="002929D2" w:rsidRDefault="002929D2">
      <w:pPr>
        <w:pStyle w:val="ConsPlusTitle"/>
        <w:jc w:val="center"/>
      </w:pPr>
      <w:r>
        <w:t>И ВНЕСЕНИЕ ИЗМЕНЕНИЙ В ДОГОВОР СОЦИАЛЬНОГО НАЙМА"</w:t>
      </w:r>
      <w:bookmarkEnd w:id="0"/>
    </w:p>
    <w:p w:rsidR="002929D2" w:rsidRDefault="002929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9D2" w:rsidRDefault="00292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9D2" w:rsidRDefault="00292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2929D2" w:rsidRDefault="00292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5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12.09.2016 </w:t>
            </w:r>
            <w:hyperlink r:id="rId6" w:history="1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 xml:space="preserve">, от 02.11.2017 </w:t>
            </w:r>
            <w:hyperlink r:id="rId7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РФ, а также в целях повышения качества исполнения и доступности результата предоставления муниципальной услуги,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"Оформление договора социального найма и внесение изменений в договор социального найма" согласно приложению к настоящему постановлению.</w:t>
      </w:r>
    </w:p>
    <w:p w:rsidR="002929D2" w:rsidRDefault="00292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2.1. Постановление администрации города Арзамаса от 06.06.2012 N 938 "Об утверждении административного регламента предоставления муниципальной услуги "Заключение договоров социального найма жилых помещений и договоров найма помещений специализированного жилищного фонда, находящихся в муниципальной собственности";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Постановление администрации города Арзамаса от 10.10.2013 N 1960 "О внесении изменений в Административный регламент предоставления муниципальной услуги "Заключение договоров социального найма жилых помещений и договоров найма помещений специализированного жилищного фонда, находящихся в муниципальной собственности";</w:t>
      </w:r>
      <w:proofErr w:type="gramEnd"/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2.3. </w:t>
      </w:r>
      <w:hyperlink r:id="rId11" w:history="1">
        <w:r>
          <w:rPr>
            <w:color w:val="0000FF"/>
          </w:rPr>
          <w:t>п. 4</w:t>
        </w:r>
      </w:hyperlink>
      <w:r>
        <w:t xml:space="preserve"> постановления администрации города Арзамаса от 13.02.2013 N 195 "О внесении изменений в административные регламенты предоставления муниципальных услуг".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 Департаменту по информационному обеспечению и связям с общественностью администрации города Арзамаса (В.Г. Кабанов) опубликовать в средствах массовой информации настоящее постановление.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строительству и жилищно-коммунальному хозяйству А.В. </w:t>
      </w:r>
      <w:proofErr w:type="spellStart"/>
      <w:r>
        <w:t>Добряева</w:t>
      </w:r>
      <w:proofErr w:type="spellEnd"/>
      <w:r>
        <w:t>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right"/>
      </w:pPr>
      <w:r>
        <w:t>Глава администрации города Арзамаса</w:t>
      </w:r>
    </w:p>
    <w:p w:rsidR="002929D2" w:rsidRDefault="002929D2">
      <w:pPr>
        <w:pStyle w:val="ConsPlusNormal"/>
        <w:jc w:val="right"/>
      </w:pPr>
      <w:r>
        <w:t>Н.А.ЖИВОВ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right"/>
        <w:outlineLvl w:val="0"/>
      </w:pPr>
      <w:r>
        <w:lastRenderedPageBreak/>
        <w:t>Приложение</w:t>
      </w:r>
    </w:p>
    <w:p w:rsidR="002929D2" w:rsidRDefault="002929D2">
      <w:pPr>
        <w:pStyle w:val="ConsPlusNormal"/>
        <w:jc w:val="right"/>
      </w:pPr>
      <w:r>
        <w:t>к постановлению</w:t>
      </w:r>
    </w:p>
    <w:p w:rsidR="002929D2" w:rsidRDefault="002929D2">
      <w:pPr>
        <w:pStyle w:val="ConsPlusNormal"/>
        <w:jc w:val="right"/>
      </w:pPr>
      <w:r>
        <w:t>администрации города Арзамаса</w:t>
      </w:r>
    </w:p>
    <w:p w:rsidR="002929D2" w:rsidRDefault="002929D2">
      <w:pPr>
        <w:pStyle w:val="ConsPlusNormal"/>
        <w:jc w:val="right"/>
      </w:pPr>
      <w:r>
        <w:t>от 17.02.2014 N 250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2929D2" w:rsidRDefault="002929D2">
      <w:pPr>
        <w:pStyle w:val="ConsPlusTitle"/>
        <w:jc w:val="center"/>
      </w:pPr>
      <w:r>
        <w:t>ПРЕДОСТАВЛЕНИЯ МУНИЦИПАЛЬНОЙ УСЛУГИ "ОФОРМЛЕНИЕ ДОГОВОРА</w:t>
      </w:r>
    </w:p>
    <w:p w:rsidR="002929D2" w:rsidRDefault="002929D2">
      <w:pPr>
        <w:pStyle w:val="ConsPlusTitle"/>
        <w:jc w:val="center"/>
      </w:pPr>
      <w:r>
        <w:t>СОЦИАЛЬНОГО НАЙМА И ВНЕСЕНИЕ ИЗМЕНЕНИЙ В ДОГОВОР</w:t>
      </w:r>
    </w:p>
    <w:p w:rsidR="002929D2" w:rsidRDefault="002929D2">
      <w:pPr>
        <w:pStyle w:val="ConsPlusTitle"/>
        <w:jc w:val="center"/>
      </w:pPr>
      <w:r>
        <w:t>СОЦИАЛЬНОГО НАЙМА"</w:t>
      </w:r>
    </w:p>
    <w:p w:rsidR="002929D2" w:rsidRDefault="002929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9D2" w:rsidRDefault="00292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9D2" w:rsidRDefault="00292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2929D2" w:rsidRDefault="00292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12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12.09.2016 </w:t>
            </w:r>
            <w:hyperlink r:id="rId13" w:history="1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 xml:space="preserve">, от 02.11.2017 </w:t>
            </w:r>
            <w:hyperlink r:id="rId14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1"/>
      </w:pPr>
      <w:r>
        <w:t>1. ОБЩИЕ ПОЛОЖЕНИЯ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1.1. Предмет регулирования регламента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1.1.1. </w:t>
      </w:r>
      <w:proofErr w:type="gramStart"/>
      <w:r>
        <w:t>Административный регламент предоставления муниципальной услуги "Оформление договора социального найма и внесение изменений в договор социального найма" (далее - административный регламент) разработан в целях повышения качества исполнения и доступности результата предоставления муниципальной услуги "Оформление договора социального найма и внесение изменений в договор социального найма" (далее - муниципальная услуга),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>
        <w:t>) при оказании муниципальной услуги.</w:t>
      </w:r>
    </w:p>
    <w:p w:rsidR="002929D2" w:rsidRDefault="002929D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bookmarkStart w:id="2" w:name="P51"/>
      <w:bookmarkEnd w:id="2"/>
      <w:r>
        <w:t>1.2. Круг заявителей для предоставления 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1.2.1. </w:t>
      </w:r>
      <w:proofErr w:type="gramStart"/>
      <w:r>
        <w:t>Право на получение муниципальной услуги имеют граждане Российской Федерации, проживающие на территории городского округа город Арзамас Нижегородской области (далее - заявитель), а также их законные представители, действующие в силу закона или на основании доверенности и занимающие жилые помещения муниципального жилищного фонда.</w:t>
      </w:r>
      <w:proofErr w:type="gramEnd"/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2929D2" w:rsidRDefault="002929D2">
      <w:pPr>
        <w:pStyle w:val="ConsPlusNormal"/>
        <w:jc w:val="center"/>
      </w:pPr>
      <w:r>
        <w:t>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1.3.1. Регламент размещается на Интернет-сайте администрации города Арзамаса: http://www.арзамас</w:t>
      </w:r>
      <w:proofErr w:type="gramStart"/>
      <w:r>
        <w:t>.р</w:t>
      </w:r>
      <w:proofErr w:type="gramEnd"/>
      <w:r>
        <w:t>ф, на Едином портале государственных и муниципальных услуг (функций), на Едином Интернет-портале государственных и муниципальных услуг (функций) Нижегородской области, а также на информационных стендах, расположенных в помещениях занимаемых служащими Департамента жилищно-коммунального хозяйства администрации города Арзамаса по адресу: Нижегородская область, г. Арзамас, ул. Калинина, дом 10А.</w:t>
      </w:r>
    </w:p>
    <w:p w:rsidR="002929D2" w:rsidRDefault="002929D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1.3.2. Предоставление информации о порядке предоставления муниципальной услуги, о месте нахождения и графике работы исполнителя муниципальной услуги осуществляется: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1) специалистами Департамента жилищно-коммунального хозяйства, городской инфраструктуры и благоустройства и МБУ "Жилищно-коммунальный комплекс" г. Арзамас.</w:t>
      </w:r>
    </w:p>
    <w:p w:rsidR="002929D2" w:rsidRDefault="002929D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03.03.2016 N 191)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lastRenderedPageBreak/>
        <w:t xml:space="preserve">Место нахождения: Нижегородская область, г. Арзамас, ул. Калинина, дом 10А. </w:t>
      </w:r>
      <w:proofErr w:type="spellStart"/>
      <w:r>
        <w:t>каб</w:t>
      </w:r>
      <w:proofErr w:type="spellEnd"/>
      <w:r>
        <w:t>. 6, 2-й этаж.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Контактные телефоны: 8(831 47) 3-56-44, 3-15-88.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Электронная почта dep.gkh.secret@yandex.ru.</w:t>
      </w:r>
    </w:p>
    <w:p w:rsidR="002929D2" w:rsidRDefault="002929D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03.03.2016 N 191)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График работы: понедельник - пятница - с 8.00 до 17.00 (обед - с 12.00 до 13.00), выходные: суббота, воскресенье, праздничные дни;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2) специалистами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 (далее - МФЦ) по адресу: Нижегородская область, г. Арзамас, ул. Кирова, д. 27а.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График (режим работы) МФЦ: понедельник - с 9.00 до 18.00; вторник - с 9.00 до 18.00; среда - с 11.00 </w:t>
      </w:r>
      <w:proofErr w:type="gramStart"/>
      <w:r>
        <w:t>до</w:t>
      </w:r>
      <w:proofErr w:type="gramEnd"/>
      <w:r>
        <w:t xml:space="preserve"> 20.00; четверг - с 9.00 до 18.00; пятница - с 9.00 до 18.00 (без перерыва на обед); суббота - с 09.00 до 13.00.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Выходные - воскресенье, праздничные дни.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Справочные телефоны: 8(83147) 9-53-60, 9-53-61.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Адрес электронной почты МФЦ: info@mfc-arzamas.ru.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Адрес официального сайта МФЦ: www.mfc-arzamas.ru.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1.3.3. Информация о предоставлении муниципальной услуги предоставляется при личном обращении заявителей, посредством телефонной связи, а также через письменные обращения заявителей (в том числе в электронном виде).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Информация предоставляется по вопросам: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категории заявителей, имеющих право на получение муниципальной услуги;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перечня документов, требуемых от заявителя, необходимых для получения муниципальной услуги;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требований к </w:t>
      </w:r>
      <w:proofErr w:type="gramStart"/>
      <w:r>
        <w:t>заверению документов</w:t>
      </w:r>
      <w:proofErr w:type="gramEnd"/>
      <w:r>
        <w:t xml:space="preserve"> и сведений;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необходимости представления дополнительных документов и сведений;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источника получения документов, необходимых для получения муниципальной услуги;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времени приема и выдачи документов;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сроков рассмотрения представленных документов и принятия решений по муниципальной услуге.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1.3.4. Основными требованиями к информированию заявителей являются: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четкость изложения информации;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lastRenderedPageBreak/>
        <w:t>1.3.5. Лицами, ответственными за индивидуальное устное информирование (лично или по телефону), являются специалисты отдела приема и выдачи документов МФЦ, а также специалисты Департамента жилищно-коммунального хозяйства, городской инфраструктуры и благоустройства администрации города Арзамаса и МБУ "Жилищно-коммунальный комплекс" г. Арзамас.</w:t>
      </w:r>
    </w:p>
    <w:p w:rsidR="002929D2" w:rsidRDefault="00292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03.03.2016 N 191)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Время телефонного разговора не должно превышать 10 минут, личного устного информирования - 15 минут.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1.3.6. Письменное обращение о предоставлении информации о порядке предоставления муниципальной услуги (в том числе в электронном виде) подлежит регистрации.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При ответах на письменные обращения заявителей (в том числе в электронном виде) специалист, ответственный за предоставление муниципальной услуги, в течение 25 дней с момента регистрации подготавливает письмо (ответ) с информацией о предоставлении муниципальной услуги. Письмо (ответ) с информацией о предоставлении муниципальной услуги подписывается руководителем в течение двух дней с момента направления специалистом письма (ответа) на подпись. Письмо (ответ) подлежит регистрации и в течение двух рабочих дней направляется заявителю или передается в МФЦ для последующего направления заявителю (в случае обращения заявителя в МФЦ).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Письмо (ответ) на обращение заявителя по вопросам предоставления муниципальной услуги направляется любым удобным для заявителя способом: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на почтовый адрес заявителя, указанный в обращении;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по электронной почте (в том числе при электронном запросе заявителей);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факсом или иным способом, указанным в обращении заявителя по вопросам предоставления муниципальной услуги.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1.3.7. С момента приема документов заявитель имеет право на получение сведений о ходе предоставления муниципальной услуги при помощи телефона, электронной почты, посредством личного посещения МФЦ или на сайте МБУ "МФЦ" (при наличии возможности).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1.3.8. Для получения сведений о ходе предоставления муниципальной услуги заявителем указываются (называются) Ф.И.О. и реквизиты заявления. Заявителю предоставляются сведения о том, на каком этапе рассмотрения (в </w:t>
      </w:r>
      <w:proofErr w:type="gramStart"/>
      <w:r>
        <w:t>процессе</w:t>
      </w:r>
      <w:proofErr w:type="gramEnd"/>
      <w:r>
        <w:t xml:space="preserve"> выполнения </w:t>
      </w:r>
      <w:proofErr w:type="gramStart"/>
      <w:r>
        <w:t>какой</w:t>
      </w:r>
      <w:proofErr w:type="gramEnd"/>
      <w:r>
        <w:t xml:space="preserve"> административной процедуры) находится представленный им пакет документов.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2929D2" w:rsidRDefault="002929D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9D2" w:rsidRDefault="002929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929D2" w:rsidRDefault="002929D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929D2" w:rsidRDefault="002929D2">
      <w:pPr>
        <w:pStyle w:val="ConsPlusNormal"/>
        <w:spacing w:before="280"/>
        <w:ind w:firstLine="540"/>
        <w:jc w:val="both"/>
      </w:pPr>
      <w:r>
        <w:t>2.1. Наименование муниципальной услуги: "Оформление договора социального найма и внесение изменений в договор социального найма".</w:t>
      </w:r>
    </w:p>
    <w:p w:rsidR="002929D2" w:rsidRDefault="002929D2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2929D2" w:rsidRDefault="002929D2">
      <w:pPr>
        <w:pStyle w:val="ConsPlusNormal"/>
        <w:jc w:val="center"/>
      </w:pPr>
      <w:r>
        <w:t>муниципальную услугу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2.2.1. Муниципальная услуга предоставляется администрацией города Арзамаса Нижегородской области и осуществляется через структурное подразделение - Департамент жилищно-коммунального хозяйства, городской инфраструктуры и благоустройства администрации города Арзамаса (далее - Департамент).</w:t>
      </w:r>
    </w:p>
    <w:p w:rsidR="002929D2" w:rsidRDefault="00292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03.03.2016 N 191)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2.2.2. При предоставлении муниципальной услуги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Муниципальным бюджетным учреждением "Жилищно-коммунальный комплекс" г. Арзамас;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структурными подразделениями администрации города Арзамаса;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Управлением Федеральной службы государственной регистрации кадастра и картографии по Нижегородской области;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иными органами и организациями, имеющими сведения, необходимые для предоставления муниципальной услуги.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заключение с гражданами договора социального найма жилого помещения, договора найма помещения специализированного жилищного фонда, находящегося в муниципальной собственности;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заключение с гражданами дополнительного соглашения о внесении изменений к договору социального найма жилого помещения, к договору найма помещения специализированного жилищного фонда, находящегося в муниципальной собственности.</w:t>
      </w:r>
    </w:p>
    <w:p w:rsidR="002929D2" w:rsidRDefault="002929D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2.4.1. Срок предоставления муниципальной услуги не должен превышать 15 (пятнадцать) рабочих дней со дня передачи документов, предусмотренных настоящим административным регламентом, из МФЦ в Департамент.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2929D2" w:rsidRDefault="002929D2">
      <w:pPr>
        <w:pStyle w:val="ConsPlusNormal"/>
        <w:jc w:val="center"/>
      </w:pPr>
      <w:r>
        <w:t>отношения, возникающие в связи с предоставлением</w:t>
      </w:r>
    </w:p>
    <w:p w:rsidR="002929D2" w:rsidRDefault="002929D2">
      <w:pPr>
        <w:pStyle w:val="ConsPlusNormal"/>
        <w:jc w:val="center"/>
      </w:pPr>
      <w:r>
        <w:t>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2.5.1.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21.05.2005 N 315 "Об утверждении Типового договора социального найма жилого помещения";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bookmarkStart w:id="3" w:name="P145"/>
      <w:bookmarkEnd w:id="3"/>
      <w:r>
        <w:t>2.6. Исчерпывающий перечень документов, необходимых</w:t>
      </w:r>
    </w:p>
    <w:p w:rsidR="002929D2" w:rsidRDefault="002929D2">
      <w:pPr>
        <w:pStyle w:val="ConsPlusNormal"/>
        <w:jc w:val="center"/>
      </w:pPr>
      <w:r>
        <w:t>в соответствии с нормативными правовыми актами</w:t>
      </w:r>
    </w:p>
    <w:p w:rsidR="002929D2" w:rsidRDefault="002929D2">
      <w:pPr>
        <w:pStyle w:val="ConsPlusNormal"/>
        <w:jc w:val="center"/>
      </w:pPr>
      <w:r>
        <w:t>для предоставления муниципальной услуги и услуг, которые</w:t>
      </w:r>
    </w:p>
    <w:p w:rsidR="002929D2" w:rsidRDefault="002929D2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2929D2" w:rsidRDefault="002929D2">
      <w:pPr>
        <w:pStyle w:val="ConsPlusNormal"/>
        <w:jc w:val="center"/>
      </w:pPr>
      <w:r>
        <w:t>муниципальной услуги, подлежащих представлению заявителем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bookmarkStart w:id="4" w:name="P151"/>
      <w:bookmarkEnd w:id="4"/>
      <w:r>
        <w:t>2.6.1. Для предоставления муниципальной услуги заявитель самостоятельно представляет следующие документы: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2.6.1.1. Для жилых помещений, предоставленных до 01 марта 2005 года: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паспорт или иной документ, удостоверяющий личность граждан (оригинал и копия), для детей до 14 лет - свидетельство о рождении (оригинал и копия);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или членов его семьи (доверенность, удостоверенная в нотариальном порядке либо в ином порядке, установленном действующим законодательством РФ, постановление о назначении опеки над несовершеннолетними детьми);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</w:t>
      </w:r>
      <w:hyperlink w:anchor="P53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административному регламенту;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выписка из лицевого счета;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оригиналы и копии документов о наличии родственных отношений либо иных обстоятельств, свидетельствующих о принадлежности гражданина к семье заявителя, в том числе: свидетельство о рождении, свидетельство о заключении, расторжении брака, решение суда об усыновлении (удочерении), решение суда о признании членом семьи, свидетельство о смерти, свидетельство о перемене имени - при необходимости;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свидетельство о смерти (оригинал и копия) - в случае смерти первоначального нанимателя;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документ, являющийся основанием для вселения в жилое помещение: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а) ордер (оригинал и копия);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б) решение суда, вступившее в законную силу (оригинал и копия);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в) договор об обмене жилыми помещениями;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г) распорядительный документ, на основании которого наниматель и члены его семьи занимают жилое помещение (оригинал и копия), либо архивная выписка из Государственного казенного учреждения Государственный архив Нижегородской области, г. Арзамас;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выписка из реестровой книги сведений о праве собственности - при необходимости.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lastRenderedPageBreak/>
        <w:t>2.6.1.2. Для жилых помещений, предоставленных после 01 марта 2005 года: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паспорт или иной документ, удостоверяющий личность граждан (оригинал и копия), для детей до 14 лет - свидетельство о рождении (оригинал и копия);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или членов его семьи (доверенность, удостоверенная в нотариальном порядке либо в ином порядке, установленном действующим законодательством РФ, постановление о назначении опеки над несовершеннолетними детьми);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</w:t>
      </w:r>
      <w:hyperlink w:anchor="P53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административному регламенту;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выписка из лицевого счета;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оригиналы и копии документов о наличии родственных отношений либо иных обстоятельств, свидетельствующих о принадлежности гражданина к семье заявителя, в том числе: свидетельство о рождении, свидетельство о заключении, расторжении брака, решение суда об усыновлении (удочерении), решение суда о признании членом семьи, свидетельство о смерти, свидетельство о перемене имени - при необходимости;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свидетельство о смерти (оригинал и копия) - в случае смерти первоначального нанимателя;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документ, являющийся основанием для вселения в жилое помещение: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а) решение суда, вступившее в законную силу (оригинал и копия).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2.6.1.3. Для внесения изменений в договор социального найма жилых помещений и договор найма помещений специализированного жилищного фонда граждане предоставляют: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паспорт (оригинал и копия);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или членов его семьи (доверенность, удостоверенная в нотариальном порядке либо в ином порядке, установленном действующим законодательством РФ, постановление о назначении опеки над несовершеннолетними детьми);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</w:t>
      </w:r>
      <w:hyperlink w:anchor="P53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административному регламенту;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выписку из лицевого счета;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договор социального найма жилых помещений и договор найма помещений специализированного жилищного фонда (оригинал);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оригиналы и копии документов, являющиеся основанием для внесения изменений в договор социального найма жилых помещений и договор найма помещений специализированного жилищного фонда, а именно: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а) в случае </w:t>
      </w:r>
      <w:proofErr w:type="gramStart"/>
      <w:r>
        <w:t>смены нанимателя договора социального найма жилых помещений</w:t>
      </w:r>
      <w:proofErr w:type="gramEnd"/>
      <w:r>
        <w:t xml:space="preserve"> и договора найма помещений специализированного жилищного фонда - свидетельство о смерти, архивная справка с места жительства, с указанием даты снятия с регистрационного учета;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б) в случае изменения общей/жилой площади жилого помещения - выписка из единого государственного реестра недвижимости на жилое помещение либо документ, подтверждающий законность сохранения жилого помещения в перепланированном и (или) переустроенном состоянии (при наличии перепланировки (переустройства) жилого помещения);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в) в случае </w:t>
      </w:r>
      <w:proofErr w:type="spellStart"/>
      <w:r>
        <w:t>перенумерации</w:t>
      </w:r>
      <w:proofErr w:type="spellEnd"/>
      <w:r>
        <w:t xml:space="preserve"> жилого помещения - постановление о </w:t>
      </w:r>
      <w:proofErr w:type="spellStart"/>
      <w:r>
        <w:t>перенумерации</w:t>
      </w:r>
      <w:proofErr w:type="spellEnd"/>
      <w:r>
        <w:t>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lastRenderedPageBreak/>
        <w:t>г) в случае присвоения номера комнаты в коммунальной квартире - решение суда, постановление о присвоение номера;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д) в случае постановки на регистрационный учет - паспорт гражданина, зарегистрированного как член семьи, детям несовершеннолетнего возраста - свидетельство о рождении;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е) в случае смены фамилии по браку/разводу - свидетельство о заключении/расторжении брака;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ж) в случае продления регистрации - постановление администрации;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письменное согласие всех несовершеннолетних членов семьи, в том числе временно отсутствующих, при смене нанимателя договора социального найма жилых помещений и договора найма помещений специализированного жилищного фонда.</w:t>
      </w:r>
    </w:p>
    <w:p w:rsidR="002929D2" w:rsidRDefault="002929D2">
      <w:pPr>
        <w:pStyle w:val="ConsPlusNormal"/>
        <w:jc w:val="both"/>
      </w:pPr>
      <w:r>
        <w:t xml:space="preserve">(подп. 2.6.1.3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2.6.2. По своему желанию заявитель дополнительно может представить иные документы, которые, по его мнению, имеют значение для вынесения решения о предоставлении муниципальной услуги.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2929D2" w:rsidRDefault="002929D2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2929D2" w:rsidRDefault="002929D2">
      <w:pPr>
        <w:pStyle w:val="ConsPlusNormal"/>
        <w:jc w:val="center"/>
      </w:pPr>
      <w:r>
        <w:t>предоставления муниципальной услуги, которые находятся</w:t>
      </w:r>
    </w:p>
    <w:p w:rsidR="002929D2" w:rsidRDefault="002929D2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2929D2" w:rsidRDefault="002929D2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2929D2" w:rsidRDefault="002929D2">
      <w:pPr>
        <w:pStyle w:val="ConsPlusNormal"/>
        <w:jc w:val="center"/>
      </w:pPr>
      <w:r>
        <w:t>муниципальных услуг, и которые заявитель вправе представить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bookmarkStart w:id="5" w:name="P199"/>
      <w:bookmarkEnd w:id="5"/>
      <w:r>
        <w:t xml:space="preserve">2.7.1. </w:t>
      </w:r>
      <w:proofErr w:type="gramStart"/>
      <w:r>
        <w:t>Для предоставления муниципальной услуги сотрудник, ответственный за предоставление муниципальной услуги, запрашивает по каналам межведомственного взаимодействия следующие документы (их копии или содержащиеся в них сведения),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если они не были представлены заявителем по собственной</w:t>
      </w:r>
      <w:proofErr w:type="gramEnd"/>
      <w:r>
        <w:t xml:space="preserve"> инициативе: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1) постановление (выписка из постановления) администрации города Арзамаса о предоставлении жилого помещения - в случае если жилое помещение предоставлялось заявителю и членам его семьи после 01 марта 2005 года;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2) договор об обмене жилыми помещениями - в случае если жилое помещение предоставлялось заявителю и членам его семьи после 01 марта 2005 года;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прав на недвижимое имущество и сделок с ним - при необходимости;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4) выписка из реестра имущества муниципальной собственности города Арзамаса - при необходимости.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2.7.2. Заявитель вправе представить указанные в </w:t>
      </w:r>
      <w:hyperlink w:anchor="P19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 документы по собственной инициативе.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2.8. Запрет требовать от заявителя представления документов</w:t>
      </w:r>
    </w:p>
    <w:p w:rsidR="002929D2" w:rsidRDefault="002929D2">
      <w:pPr>
        <w:pStyle w:val="ConsPlusNormal"/>
        <w:jc w:val="center"/>
      </w:pPr>
      <w:r>
        <w:t>и информации или осуществления действий при предоставлении</w:t>
      </w:r>
    </w:p>
    <w:p w:rsidR="002929D2" w:rsidRDefault="002929D2">
      <w:pPr>
        <w:pStyle w:val="ConsPlusNormal"/>
        <w:jc w:val="center"/>
      </w:pPr>
      <w:r>
        <w:t>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lastRenderedPageBreak/>
        <w:t>2.8.1. Запрещено требовать от заявителя: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29D2" w:rsidRDefault="002929D2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30" w:history="1">
        <w:r>
          <w:rPr>
            <w:color w:val="0000FF"/>
          </w:rPr>
          <w:t>части 6 статьи 7</w:t>
        </w:r>
        <w:proofErr w:type="gramEnd"/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2.9. Исчерпывающий перечень оснований для отказа в приеме</w:t>
      </w:r>
    </w:p>
    <w:p w:rsidR="002929D2" w:rsidRDefault="002929D2">
      <w:pPr>
        <w:pStyle w:val="ConsPlusNormal"/>
        <w:jc w:val="center"/>
      </w:pPr>
      <w:r>
        <w:t>документов, необходимых для предоставления</w:t>
      </w:r>
    </w:p>
    <w:p w:rsidR="002929D2" w:rsidRDefault="002929D2">
      <w:pPr>
        <w:pStyle w:val="ConsPlusNormal"/>
        <w:jc w:val="center"/>
      </w:pPr>
      <w:r>
        <w:t>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2.9.1. Основаниями для отказа в приеме документов, необходимых для предоставления муниципальной услуги, являются: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заявитель не относится к категории лиц - получателей услуги, определенных </w:t>
      </w:r>
      <w:hyperlink w:anchor="P51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документы, прилагаемые к заявлению, имеют подтирки, подчистки и неоговоренные исправления, не позволяющие определенно установить их содержание;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документы, представленные для заключения договора социального найма жилого помещения и договора найма помещения специализированного жилищного фонда, по форме или содержанию не соответствуют требованиям действующего законодательства;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несоответствие заявления установленной форме;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отсутствие документов, предусмотренных </w:t>
      </w:r>
      <w:hyperlink w:anchor="P151" w:history="1">
        <w:r>
          <w:rPr>
            <w:color w:val="0000FF"/>
          </w:rPr>
          <w:t>п. 2.6.1</w:t>
        </w:r>
      </w:hyperlink>
      <w:r>
        <w:t xml:space="preserve"> настоящего административного регламента.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bookmarkStart w:id="6" w:name="P225"/>
      <w:bookmarkEnd w:id="6"/>
      <w:r>
        <w:t>2.10. Исчерпывающий перечень оснований для приостановления</w:t>
      </w:r>
    </w:p>
    <w:p w:rsidR="002929D2" w:rsidRDefault="002929D2">
      <w:pPr>
        <w:pStyle w:val="ConsPlusNormal"/>
        <w:jc w:val="center"/>
      </w:pPr>
      <w:r>
        <w:t>или отказа в предоставлении 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2.10.1. Основания для отказа в предоставлении муниципальной услуги: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жилое помещение, в отношении которого заявитель обратился о заключении договора социального найма или договора найма помещений специализированного жилищного фонда, не относится к муниципальному жилищному фонду городского округа город Арзамас;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жилое помещение, в отношении которого заявитель обратился с заявлением о заключении договора социального найма, не может являться самостоятельным предметом договора социального найма;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разночтения в данных, указанных в заявлении на предоставление муниципальной услуги и (или) в приложенных документах, не позволяющие однозначно установить наличие права на получение услуги;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представленные документы не подтверждают право пользования жилым помещением на условиях договора социального найма;</w:t>
      </w:r>
    </w:p>
    <w:p w:rsidR="002929D2" w:rsidRDefault="002929D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заявителем в установленный срок не представлен документ, необходимый для предоставления муниципальной услуги в соответствии с </w:t>
      </w:r>
      <w:hyperlink w:anchor="P19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- в случае если Департаментом был получен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предоставления муниципальной услуги, и заявитель</w:t>
      </w:r>
      <w:proofErr w:type="gramEnd"/>
      <w:r>
        <w:t xml:space="preserve"> был уведомлен о получении такого ответа и необходимости представить документ и (или) информацию самостоятельно.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2.10.2. Основания для приостановления муниципальной услуги:</w:t>
      </w:r>
    </w:p>
    <w:p w:rsidR="002929D2" w:rsidRDefault="002929D2">
      <w:pPr>
        <w:pStyle w:val="ConsPlusNormal"/>
        <w:spacing w:before="220"/>
        <w:ind w:firstLine="540"/>
        <w:jc w:val="both"/>
      </w:pPr>
      <w:proofErr w:type="gramStart"/>
      <w:r>
        <w:t xml:space="preserve">- при направлении заявителю уведомления о неполучении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документа и (или) информации, необходимых для предоставления муниципальной услуги в соответствии с </w:t>
      </w:r>
      <w:hyperlink w:anchor="P19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и предложении заявителю представить документ и (или) информацию, необходимые для предоставления муниципальной услуги, указанные в </w:t>
      </w:r>
      <w:hyperlink w:anchor="P19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</w:t>
      </w:r>
      <w:proofErr w:type="gramEnd"/>
      <w:r>
        <w:t>, самостоятельно. Предоставление муниципальной услуги приостанавливается на срок до устранения обстоятельств, послуживших основанием для принятия решения о приостановлении, но не более чем на 1 месяц с момента уведомления заявителя о необходимости представления соответствующего документа.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2.11. Перечень услуг, которые являются необходимыми</w:t>
      </w:r>
    </w:p>
    <w:p w:rsidR="002929D2" w:rsidRDefault="002929D2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2929D2" w:rsidRDefault="002929D2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2929D2" w:rsidRDefault="002929D2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2929D2" w:rsidRDefault="002929D2">
      <w:pPr>
        <w:pStyle w:val="ConsPlusNormal"/>
        <w:jc w:val="center"/>
      </w:pPr>
      <w:r>
        <w:t>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2.11.1. Необходимые и обязательные услуги для предоставления муниципальной услуги: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выдача выписки из лицевого счета;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выдача выписки из реестровой книги сведений о праве собственности - при необходимости.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2929D2" w:rsidRDefault="002929D2">
      <w:pPr>
        <w:pStyle w:val="ConsPlusNormal"/>
        <w:jc w:val="center"/>
      </w:pPr>
      <w:r>
        <w:t>пошлины или иной платы, взимаемой за предоставление</w:t>
      </w:r>
    </w:p>
    <w:p w:rsidR="002929D2" w:rsidRDefault="002929D2">
      <w:pPr>
        <w:pStyle w:val="ConsPlusNormal"/>
        <w:jc w:val="center"/>
      </w:pPr>
      <w:r>
        <w:t>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2.12.1. Муниципальная услуга предоставляется на бесплатной основе.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2.13. Срок и порядок регистрации запроса заявителя</w:t>
      </w:r>
    </w:p>
    <w:p w:rsidR="002929D2" w:rsidRDefault="002929D2">
      <w:pPr>
        <w:pStyle w:val="ConsPlusNormal"/>
        <w:jc w:val="center"/>
      </w:pPr>
      <w:r>
        <w:t>о предоставлении муниципальной услуги и услуги,</w:t>
      </w:r>
    </w:p>
    <w:p w:rsidR="002929D2" w:rsidRDefault="002929D2">
      <w:pPr>
        <w:pStyle w:val="ConsPlusNormal"/>
        <w:jc w:val="center"/>
      </w:pPr>
      <w:r>
        <w:t>предоставляемой организацией, участвующей</w:t>
      </w:r>
    </w:p>
    <w:p w:rsidR="002929D2" w:rsidRDefault="002929D2">
      <w:pPr>
        <w:pStyle w:val="ConsPlusNormal"/>
        <w:jc w:val="center"/>
      </w:pPr>
      <w:r>
        <w:t>в предоставлении 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2.13.1. Заявление о предоставлении муниципальной услуги и прилагаемые к нему документы подаются заявителем в МФЦ.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2.13.2. Порядок приема заявления и прилагаемых к нему документов сотрудниками МФЦ, а также порядок передачи принятых документов в Департамент регулируется Регламентом деятельности МФЦ.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2.13.3. В день поступления заявления из МФЦ заявление регистрируется специалистом, ответственным за предоставление муниципальной услуги, в течение 1 рабочего дня в журнале </w:t>
      </w:r>
      <w:r>
        <w:lastRenderedPageBreak/>
        <w:t>регистрации договоров социального найма жилых помещений или договоров найма помещений специализированного жилищного фонда.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2.14. Требования к помещениям, в которых предоставляется</w:t>
      </w:r>
    </w:p>
    <w:p w:rsidR="002929D2" w:rsidRDefault="002929D2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2929D2" w:rsidRDefault="002929D2">
      <w:pPr>
        <w:pStyle w:val="ConsPlusNormal"/>
        <w:jc w:val="center"/>
      </w:pPr>
      <w:r>
        <w:t>размещению и оформлению визуальной информации о порядке</w:t>
      </w:r>
    </w:p>
    <w:p w:rsidR="002929D2" w:rsidRDefault="002929D2">
      <w:pPr>
        <w:pStyle w:val="ConsPlusNormal"/>
        <w:jc w:val="center"/>
      </w:pPr>
      <w:r>
        <w:t>предоставления услуги</w:t>
      </w:r>
    </w:p>
    <w:p w:rsidR="002929D2" w:rsidRDefault="002929D2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2929D2" w:rsidRDefault="002929D2">
      <w:pPr>
        <w:pStyle w:val="ConsPlusNormal"/>
        <w:jc w:val="center"/>
      </w:pPr>
      <w:proofErr w:type="gramStart"/>
      <w:r>
        <w:t>Нижегородской области от 12.09.2016 N 1066)</w:t>
      </w:r>
      <w:proofErr w:type="gramEnd"/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2.14.1. Информирование заявителей, прием документов в рамках предоставления услуги и выдача готового результата услуги осуществляются в МФЦ.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2.14.2. Здание МФЦ оборудовано информационной табличкой (вывеской), содержащей полное наименование МФЦ, а также информацию о режиме работы. Информационные таблички размещены рядом </w:t>
      </w:r>
      <w:proofErr w:type="gramStart"/>
      <w:r>
        <w:t>со</w:t>
      </w:r>
      <w:proofErr w:type="gramEnd"/>
      <w:r>
        <w:t xml:space="preserve"> входом в здание для доступного обзора посетителей.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2.14.3. Фасад здания оборудован осветительными приборами, чтобы в течение рабочего времени посетители могли ознакомиться с информационными табличками.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2.14.4. На территории, прилегающей к зданию МФЦ, располагается бесплатная парковка для автомобильного транспорта посетителей МФЦ.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2.14.5. Помещения МФЦ, предназначенные для работы с заявителями, располагаются на 1-м и 2-м этаже здания, имеют отдельный вход и обеспечиваются системами кондиционирования и вентилирования воздуха, средствами пожаротушения и оповещения о возникновении чрезвычайной ситуации.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2.14.6. Визуальная, текстовая и мультимедийная информация о порядке предоставления услуг размещается на информационных стендах и информационных терминалах, устанавливаемых в удобном для граждан месте, и соответствует оптимальному зрительному и слуховому восприятию этой информации гражданами.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2.14.7. В зоне информирования и ожидания имеется система звукового информирования, а также электронная система управления очередью, предназначенная для автоматизированного управления потоком заявителей и обеспечения им комфортных условий ожидания.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2.14.8. Зона информирования и ожидания оборудована стульями, диванами, столами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2.14.9. Зона приема заявителей представлена отдельными окнами, оснащенными информационными табличками, необходимым оборудованием и канцелярскими принадлежностями, снабжена системой видеонаблюдения.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2.14.10.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зданию МФЦ, в котором предоставляется муниципальная услуга;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расположено здание МФЦ,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МФЦ, в котором предоставляется муниципальная услуга, с учетом ограничений их жизнедеятельности;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929D2" w:rsidRDefault="002929D2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в здание МФЦ,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32" w:history="1">
        <w:r>
          <w:rPr>
            <w:color w:val="0000FF"/>
          </w:rPr>
          <w:t>форме</w:t>
        </w:r>
      </w:hyperlink>
      <w:r>
        <w:t xml:space="preserve"> и в </w:t>
      </w:r>
      <w:hyperlink r:id="rId33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2929D2" w:rsidRDefault="002929D2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2.14.11. </w:t>
      </w:r>
      <w:proofErr w:type="gramStart"/>
      <w:r>
        <w:t xml:space="preserve">В случае невозможности полностью обеспечить беспрепятственный доступ к месту предоставления муниципальной услуги с учетом потребности инвалида, сотрудник МФЦ по запросу заявителя может осуществлять выезд для приема заявлений и документов, необходимых для предоставления муниципальной услуги, а также для осуществления доставки результатов предоставления муниципальной услуги, в том числе за плату,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</w:t>
      </w:r>
      <w:proofErr w:type="gramEnd"/>
      <w:r>
        <w:t xml:space="preserve"> правил организации деятельности многофункциональных центров предоставления государственных и муниципальных услуг".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2.14.12. </w:t>
      </w:r>
      <w:proofErr w:type="gramStart"/>
      <w:r>
        <w:t xml:space="preserve">По запросу инвалидов I группы,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выезд сотрудника МФЦ к этим категориям заявителей с целью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 осуществляется бесплатно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06.11.2014 N 763</w:t>
      </w:r>
      <w:proofErr w:type="gramEnd"/>
      <w:r>
        <w:t>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2.14.13. МФЦ ведет официальный интернет-сайт www.mfc-arzamas.ru, </w:t>
      </w:r>
      <w:proofErr w:type="gramStart"/>
      <w:r>
        <w:t>предусматривающий</w:t>
      </w:r>
      <w:proofErr w:type="gramEnd"/>
      <w:r>
        <w:t xml:space="preserve"> в том числе версию для слабовидящих, с помощью которого граждане могут получить информацию о государственных и муниципальных услугах, органах власти и организациях, участвующих в их предоставлении, режиме их работы.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2.15. Показатели доступности и качества 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2.15.1. Департамент посредством соблюдения сроков предоставления 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2929D2" w:rsidRDefault="002929D2">
      <w:pPr>
        <w:pStyle w:val="ConsPlusNormal"/>
        <w:spacing w:before="220"/>
        <w:ind w:firstLine="540"/>
        <w:jc w:val="both"/>
      </w:pPr>
      <w:proofErr w:type="gramStart"/>
      <w: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информационно-телекоммуникационной сети "Интернет" и на Едином портале государственных и муниципальных услуг (функций), на Едином интернет-портале государственных и муниципальных услуг (функций) Нижегородской области.</w:t>
      </w:r>
      <w:proofErr w:type="gramEnd"/>
    </w:p>
    <w:p w:rsidR="002929D2" w:rsidRDefault="002929D2">
      <w:pPr>
        <w:pStyle w:val="ConsPlusNormal"/>
        <w:spacing w:before="220"/>
        <w:ind w:firstLine="540"/>
        <w:jc w:val="both"/>
      </w:pPr>
      <w:r>
        <w:t>2.15.2. Показатели доступности муниципальной услуги: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lastRenderedPageBreak/>
        <w:t>- информация о муниципальной услуге публикуется на официальном сайте Администрации города Арзамаса;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наличие информации о графике работы Департамента, МФЦ;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услуга оказывается бесплатно;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с момента приема документов заявитель имеет право на получение сведений о ходе предоставления муниципальной услуги по телефону и непосредственно в Департаменте.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Показатели качества муниципальной услуги: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соответствие требованиям Административного регламента;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соблюдение сроков предоставления услуги;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отсутствие обоснованных жалоб.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2.16. Иные требования, в том числе учитывающие особенности</w:t>
      </w:r>
    </w:p>
    <w:p w:rsidR="002929D2" w:rsidRDefault="002929D2">
      <w:pPr>
        <w:pStyle w:val="ConsPlusNormal"/>
        <w:jc w:val="center"/>
      </w:pPr>
      <w:r>
        <w:t>предоставления услуги в электронной форме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2.16.1. С помощью средств </w:t>
      </w:r>
      <w:proofErr w:type="gramStart"/>
      <w:r>
        <w:t>Единого</w:t>
      </w:r>
      <w:proofErr w:type="gramEnd"/>
      <w:r>
        <w:t xml:space="preserve"> интернет-портала государственных и муниципальных услуг (функций) Нижегородской области заявителям обеспечивается: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возможность получения полной информации о порядке оказания услуги, перечне необходимых для оказания услуги документов, графике работы и справочных телефонах Департамента, МФЦ;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возможность просмотра и скачивания форм (шаблонов) заявлений в текстовом формате, которые необходимо предоставить для получения услуги, а также образцы заполнения данных заявлений.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2929D2" w:rsidRDefault="002929D2">
      <w:pPr>
        <w:pStyle w:val="ConsPlusNormal"/>
        <w:jc w:val="center"/>
      </w:pPr>
      <w:r>
        <w:t>АДМИНИСТРАТИВНЫХ ПРОЦЕДУР, ТРЕБОВАНИЯ К ПОРЯДКУ</w:t>
      </w:r>
    </w:p>
    <w:p w:rsidR="002929D2" w:rsidRDefault="002929D2">
      <w:pPr>
        <w:pStyle w:val="ConsPlusNormal"/>
        <w:jc w:val="center"/>
      </w:pPr>
      <w:r>
        <w:t>ИХ ВЫПОЛНЕНИЯ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3.1. Состав административных процедур по предоставлению</w:t>
      </w:r>
    </w:p>
    <w:p w:rsidR="002929D2" w:rsidRDefault="002929D2">
      <w:pPr>
        <w:pStyle w:val="ConsPlusNormal"/>
        <w:jc w:val="center"/>
      </w:pPr>
      <w:r>
        <w:t>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3.1.1. Административные процедуры по предоставлению муниципальной услуги включают в себя: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прием и регистрацию заявления о предоставлении муниципальной услуги и документов в МФЦ;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прием и регистрацию заявления о предоставлении муниципальной услуги, переданного из МФЦ в Департамент;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запросов;</w:t>
      </w:r>
    </w:p>
    <w:p w:rsidR="002929D2" w:rsidRDefault="002929D2">
      <w:pPr>
        <w:pStyle w:val="ConsPlusNormal"/>
        <w:spacing w:before="220"/>
        <w:ind w:firstLine="540"/>
        <w:jc w:val="both"/>
      </w:pPr>
      <w:proofErr w:type="gramStart"/>
      <w:r>
        <w:t>- принятие решения о заключении договора социального найма жилого помещения муниципального жилищного фонда либо договора найма помещения специализированного жилищного фонда или дополнительного соглашения к договору о внесении изменений в договор социального найма жилого помещения муниципального жилищного фонда либо в договор найма помещения специализированного жилищного фонда или об отказе в предоставлении муниципальной услуги;</w:t>
      </w:r>
      <w:proofErr w:type="gramEnd"/>
    </w:p>
    <w:p w:rsidR="002929D2" w:rsidRDefault="002929D2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proofErr w:type="gramStart"/>
      <w:r>
        <w:t>- направление подготовленного договора социального найма жилого помещения либо договора найма помещения специализированного жилищного фонда или дополнительного соглашения к договору о внесении изменений в договор социального найма жилого помещения муниципального жилищного фонда либо в договор найма помещения специализированного жилищного фонда или отказа в предоставлении муниципальной услуги в МФЦ для последующей его выдачи заявителю;</w:t>
      </w:r>
      <w:proofErr w:type="gramEnd"/>
    </w:p>
    <w:p w:rsidR="002929D2" w:rsidRDefault="002929D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выдачу результата предоставления муниципальной услуги заявителю в МФЦ.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3.1.2. </w:t>
      </w:r>
      <w:hyperlink w:anchor="P604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N 2 к настоящему административному регламенту.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3.2. Прием и регистрация заявления о предоставлении</w:t>
      </w:r>
    </w:p>
    <w:p w:rsidR="002929D2" w:rsidRDefault="002929D2">
      <w:pPr>
        <w:pStyle w:val="ConsPlusNormal"/>
        <w:jc w:val="center"/>
      </w:pPr>
      <w:r>
        <w:t>муниципальной услуги и документов в МФЦ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3.2.1. Основанием для начала оказания муниципальной услуги является подача заявителем и членами его семьи лично (либо представителями) заявления по установленной форме в МФЦ. </w:t>
      </w:r>
      <w:proofErr w:type="gramStart"/>
      <w:r>
        <w:t xml:space="preserve">Заявление должно содержать письменное согласие всех совместно проживающих совершеннолетних граждан - членов семьи, а также несовершеннолетних граждан в возрасте от 14 до 18 лет, в том числе временно отсутствующих граждан, за которыми в соответствии с законодательством Российской Федерации сохраняется право пользования жилым помещением, к заявлению должен быть приложен комплект документов, указанных в </w:t>
      </w:r>
      <w:hyperlink w:anchor="P145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  <w:proofErr w:type="gramEnd"/>
    </w:p>
    <w:p w:rsidR="002929D2" w:rsidRDefault="002929D2">
      <w:pPr>
        <w:pStyle w:val="ConsPlusNormal"/>
        <w:spacing w:before="220"/>
        <w:ind w:firstLine="540"/>
        <w:jc w:val="both"/>
      </w:pPr>
      <w:r>
        <w:t>3.2.2. Специалист МФЦ осуществляет прием заявления и документов, регистрирует их в порядке и сроки, предусмотренные Регламентом деятельности МФЦ, выдает заявителю расписку в приеме документов и направляет заявление и представленные документы в Департамент в течение одного рабочего дня. В случае если документы у заявителя были приняты за пределами рабочего времени Департамента, комплект принятых от заявителя документов передается в Департамент на следующий рабочий день.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3.3. Прием и регистрация заявления о предоставлении</w:t>
      </w:r>
    </w:p>
    <w:p w:rsidR="002929D2" w:rsidRDefault="002929D2">
      <w:pPr>
        <w:pStyle w:val="ConsPlusNormal"/>
        <w:jc w:val="center"/>
      </w:pPr>
      <w:r>
        <w:t xml:space="preserve">муниципальной услуги, </w:t>
      </w:r>
      <w:proofErr w:type="gramStart"/>
      <w:r>
        <w:t>переданного</w:t>
      </w:r>
      <w:proofErr w:type="gramEnd"/>
      <w:r>
        <w:t xml:space="preserve"> из МФЦ в Департамент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являются переданное в Департамент заявление о предоставлении муниципальной услуги и </w:t>
      </w:r>
      <w:proofErr w:type="spellStart"/>
      <w:r>
        <w:t>прилагающиеся</w:t>
      </w:r>
      <w:proofErr w:type="spellEnd"/>
      <w:r>
        <w:t xml:space="preserve"> к нему документы, принятые от заявителя в МФЦ.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В ходе приема заявления и </w:t>
      </w:r>
      <w:proofErr w:type="spellStart"/>
      <w:r>
        <w:t>прилагающихся</w:t>
      </w:r>
      <w:proofErr w:type="spellEnd"/>
      <w:r>
        <w:t xml:space="preserve"> к нему документов специалист, ответственный за предоставление муниципальной услуги, осуществляет проверку представленных документов. Сотруднику МФЦ выдается расписка в получении заявления и прилагаемых к нему документов с указанием их перечня, даты и времени их получения.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3.3.2. 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3.3.3. Максимальный срок выполнения процедуры по приему и регистрации заявления - в течение рабочего дня, в котором поступило заявление.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3.3.4. Результатом выполнения данной административной процедуры является регистрация заявления.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lastRenderedPageBreak/>
        <w:t>3.3.5. Способ фиксации результата административной процедуры по приему и регистрации заявления - регистрация заявления в журнале регистрации договоров социального найма жилых помещений или договоров найма помещений специализированного жилищного фонда.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3.4. Формирование и направление межведомственных запросов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в установленном порядке заявления с пакетом документов.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Специалист проверяет представленный пакет документов и в случае отсутствия документов, определенных </w:t>
      </w:r>
      <w:hyperlink w:anchor="P19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в течение трех рабочих дней, следующих за днем регистрации заявления, осуществляет подготовку межведомственных запросов в уполномоченные органы: государственные органы, органы местного самоуправления и иные органы, участвующие в предоставлении муниципальной услуги, обладающие сведениями, а именно: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1) в жилищный отдел администрации города Арзамаса - за получением сведений из постановления администрации города Арзамаса о предоставлении жилого помещения - в случае если жилое помещение предоставлялось заявителю и членам его семьи после 01 марта 2005 года;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2) в жилищный отдел администрации города Арзамаса - за получением сведений из договора об обмене жилыми помещениями - в случае если жилое помещение предоставлялось заявителю и членам его семьи после 01 марта 2005 года;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3) в </w:t>
      </w:r>
      <w:proofErr w:type="spellStart"/>
      <w:r>
        <w:t>Росреестр</w:t>
      </w:r>
      <w:proofErr w:type="spellEnd"/>
      <w:r>
        <w:t xml:space="preserve"> - за получением сведений из Единого государственного реестра прав на недвижимое имущество и сделок с ним - при необходимости;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4) в Комитет имущественных отношений города Арзамаса - за получением сведений из реестра имущества муниципальной собственности города Арзамаса - при необходимости.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3.4.2. Критерием принятия решения о формировании и направлении в уполномоченные органы межведомственного запроса о предоставлении соответствующих сведений является отсутствие документа, необходимого для предоставления муниципальной услуги.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3.4.3. Специалист, ответственный за предоставление муниципальной услуги, контролирует получение сведений в соответствии с направленным запросом.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3.4.4. Максимальный срок выполнения процедуры по формированию и направлению в уполномоченные органы межведомственного запроса о предоставлении соответствующих сведений - в течение трех рабочих дней, следующих за днем регистрации запроса.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3.4.5. Запрос может быть направлен на бумажном носителе или в электронном виде.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3.4.6. </w:t>
      </w:r>
      <w:proofErr w:type="gramStart"/>
      <w:r>
        <w:t xml:space="preserve">При получении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 в соответствии с </w:t>
      </w:r>
      <w:hyperlink w:anchor="P19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специалист, ответственный за предоставление муниципальной услуги, в течение одного рабочего дня со дня получения указанного ответа направляет</w:t>
      </w:r>
      <w:proofErr w:type="gramEnd"/>
      <w:r>
        <w:t xml:space="preserve"> заявителю уведомление о необходимости представления в течение одного месяца документа, предусмотренного </w:t>
      </w:r>
      <w:hyperlink w:anchor="P199" w:history="1">
        <w:r>
          <w:rPr>
            <w:color w:val="0000FF"/>
          </w:rPr>
          <w:t>п. 2.7.1</w:t>
        </w:r>
      </w:hyperlink>
      <w:r>
        <w:t xml:space="preserve"> настоящего регламента, и информирует заявителя о том, что до момента представления соответствующего документа заявителем предоставление муниципальной услуги приостанавливается.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3.4.7. Результатом выполнения административной процедуры является оформление в </w:t>
      </w:r>
      <w:r>
        <w:lastRenderedPageBreak/>
        <w:t>установленном порядке запросов и направление их в уполномоченные органы.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3.4.8. Способ фиксации результата административной процедуры по формированию и направлению в уполномоченные органы межведомственного запроса о предоставлении соответствующих сведений - регистрация в Департаменте оформленных в установленном порядке запросов сведений.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3.5. Принятие решения о заключении договора социального</w:t>
      </w:r>
    </w:p>
    <w:p w:rsidR="002929D2" w:rsidRDefault="002929D2">
      <w:pPr>
        <w:pStyle w:val="ConsPlusNormal"/>
        <w:jc w:val="center"/>
      </w:pPr>
      <w:r>
        <w:t>найма жилого помещения муниципального жилищного фонда</w:t>
      </w:r>
    </w:p>
    <w:p w:rsidR="002929D2" w:rsidRDefault="002929D2">
      <w:pPr>
        <w:pStyle w:val="ConsPlusNormal"/>
        <w:jc w:val="center"/>
      </w:pPr>
      <w:r>
        <w:t>либо договора найма помещения специализированного жилищного</w:t>
      </w:r>
    </w:p>
    <w:p w:rsidR="002929D2" w:rsidRDefault="002929D2">
      <w:pPr>
        <w:pStyle w:val="ConsPlusNormal"/>
        <w:jc w:val="center"/>
      </w:pPr>
      <w:r>
        <w:t>фонда или дополнительного соглашения к договору о внесении</w:t>
      </w:r>
    </w:p>
    <w:p w:rsidR="002929D2" w:rsidRDefault="002929D2">
      <w:pPr>
        <w:pStyle w:val="ConsPlusNormal"/>
        <w:jc w:val="center"/>
      </w:pPr>
      <w:r>
        <w:t>изменений в договор социального найма жилого помещения</w:t>
      </w:r>
    </w:p>
    <w:p w:rsidR="002929D2" w:rsidRDefault="002929D2">
      <w:pPr>
        <w:pStyle w:val="ConsPlusNormal"/>
        <w:jc w:val="center"/>
      </w:pPr>
      <w:r>
        <w:t>муниципального жилищного фонда либо в договор найма</w:t>
      </w:r>
    </w:p>
    <w:p w:rsidR="002929D2" w:rsidRDefault="002929D2">
      <w:pPr>
        <w:pStyle w:val="ConsPlusNormal"/>
        <w:jc w:val="center"/>
      </w:pPr>
      <w:r>
        <w:t>помещения специализированного жилищного фонда или об отказе</w:t>
      </w:r>
    </w:p>
    <w:p w:rsidR="002929D2" w:rsidRDefault="002929D2">
      <w:pPr>
        <w:pStyle w:val="ConsPlusNormal"/>
        <w:jc w:val="center"/>
      </w:pPr>
      <w:r>
        <w:t>в предоставлении муниципальной услуги</w:t>
      </w:r>
    </w:p>
    <w:p w:rsidR="002929D2" w:rsidRDefault="002929D2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2929D2" w:rsidRDefault="002929D2">
      <w:pPr>
        <w:pStyle w:val="ConsPlusNormal"/>
        <w:jc w:val="center"/>
      </w:pPr>
      <w:proofErr w:type="gramStart"/>
      <w:r>
        <w:t>Нижегородской области от 02.11.2017 N 1646)</w:t>
      </w:r>
      <w:proofErr w:type="gramEnd"/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3.5.1. Основанием для начала административной процедуры является: наличие полного пакета документов, предусмотренных </w:t>
      </w:r>
      <w:hyperlink w:anchor="P151" w:history="1">
        <w:r>
          <w:rPr>
            <w:color w:val="0000FF"/>
          </w:rPr>
          <w:t>пунктами 2.6.1</w:t>
        </w:r>
      </w:hyperlink>
      <w:r>
        <w:t xml:space="preserve"> и </w:t>
      </w:r>
      <w:hyperlink w:anchor="P199" w:history="1">
        <w:r>
          <w:rPr>
            <w:color w:val="0000FF"/>
          </w:rPr>
          <w:t>2.7.1</w:t>
        </w:r>
      </w:hyperlink>
      <w:r>
        <w:t xml:space="preserve"> настоящего административного регламента.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3.5.2. </w:t>
      </w:r>
      <w:proofErr w:type="gramStart"/>
      <w:r>
        <w:t>Заявление, прилагаемые документы, форма и содержание договора социального найма жилого помещения муниципального жилищного фонда либо договора найма помещения специализированного жилищного фонда или дополнительного соглашения к договору о внесении изменений в договор социального найма жилого помещения муниципального жилищного фонда либо в договор найма помещения специализированного жилищного фонда на предмет возможности заключения договора или внесения в него изменений проверяются ответственным специалистом в</w:t>
      </w:r>
      <w:proofErr w:type="gramEnd"/>
      <w:r>
        <w:t xml:space="preserve"> течение 10 рабочих дней с момента регистрации заявления в Департаменте.</w:t>
      </w:r>
    </w:p>
    <w:p w:rsidR="002929D2" w:rsidRDefault="002929D2">
      <w:pPr>
        <w:pStyle w:val="ConsPlusNormal"/>
        <w:jc w:val="both"/>
      </w:pPr>
      <w:r>
        <w:t xml:space="preserve">(п. 3.5.2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>По результатам рассмотрения заявления и представленных документов принимается решение о заключении договора социального найма жилого помещения муниципального жилищного фонда либо договора найма помещения специализированного жилищного фонда или заключении дополнительного соглашения к договору о внесении изменений в договор социального найма жилого помещения муниципального жилищного фонда либо в договор найма помещения специализированного жилищного фонда или об отказе в предоставлении муниципальной услуги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, указанных в </w:t>
      </w:r>
      <w:hyperlink w:anchor="P225" w:history="1">
        <w:r>
          <w:rPr>
            <w:color w:val="0000FF"/>
          </w:rPr>
          <w:t>п. 2.10</w:t>
        </w:r>
      </w:hyperlink>
      <w:r>
        <w:t xml:space="preserve"> настоящего административного регламента.</w:t>
      </w:r>
    </w:p>
    <w:p w:rsidR="002929D2" w:rsidRDefault="002929D2">
      <w:pPr>
        <w:pStyle w:val="ConsPlusNormal"/>
        <w:jc w:val="both"/>
      </w:pPr>
      <w:r>
        <w:t xml:space="preserve">(п. 3.5.3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3.5.4. </w:t>
      </w:r>
      <w:proofErr w:type="gramStart"/>
      <w:r>
        <w:t>Специалист, ответственный за предоставление муниципальной услуги, заполняет установленной формы бланки договора социального найма жилого помещения муниципального жилищного фонда либо договора найма помещения специализированного жилищного фонда или дополнительного соглашения к договору о внесении изменений в договор социального найма жилого помещения муниципального жилищного фонда либо в договор найма помещения специализированного жилищного фонда в двух экземплярах либо подготавливает письменный мотивированный отказ в предоставлении</w:t>
      </w:r>
      <w:proofErr w:type="gramEnd"/>
      <w:r>
        <w:t xml:space="preserve"> муниципальной услуги в двух экземплярах.</w:t>
      </w:r>
    </w:p>
    <w:p w:rsidR="002929D2" w:rsidRDefault="002929D2">
      <w:pPr>
        <w:pStyle w:val="ConsPlusNormal"/>
        <w:jc w:val="both"/>
      </w:pPr>
      <w:r>
        <w:t xml:space="preserve">(п. 3.5.4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3.5.5. </w:t>
      </w:r>
      <w:proofErr w:type="gramStart"/>
      <w:r>
        <w:t xml:space="preserve">Два экземпляра договора социального найма жилого помещения муниципального жилищного фонда либо договора найма помещения специализированного жилищного фонда или дополнительного соглашения к договору о внесении изменений в договор социального найма </w:t>
      </w:r>
      <w:r>
        <w:lastRenderedPageBreak/>
        <w:t>жилого помещения муниципального жилищного фонда либо в договор найма помещения специализированного жилищного фонда или подписываются уполномоченным должностным лицом и регистрируются в журнале регистрации договоров социального найма жилых помещений или договоров найма</w:t>
      </w:r>
      <w:proofErr w:type="gramEnd"/>
      <w:r>
        <w:t xml:space="preserve"> помещений специализированного жилищного фонда либо дополнительных соглашений о внесении изменений в договоры.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Два экземпляра письменного мотивированного отказа в предоставлении муниципальной услуги подписываются уполномоченным должностным лицом и регистрируются в журнале регистрации исходящей корреспонденции, о чем делается запись в журнале регистрации договоров социального найма жилых помещений или договоров найма помещений специализированного жилищного фонда либо дополнительных соглашений о внесении изменений в договоры.</w:t>
      </w:r>
    </w:p>
    <w:p w:rsidR="002929D2" w:rsidRDefault="002929D2">
      <w:pPr>
        <w:pStyle w:val="ConsPlusNormal"/>
        <w:jc w:val="both"/>
      </w:pPr>
      <w:r>
        <w:t xml:space="preserve">(п. 3.5.5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3.5.6. Результатом административной процедуры является оформленный договор социального найма жилого помещения либо договор найма помещения специализированного жилищного фонда или дополнительное соглашение к договору о внесении изменений в договор социального найма жилого помещения муниципального жилищного фонда либо в договор найма помещения специализированного жилищного фонда или отказ в предоставлении муниципальной услуги.</w:t>
      </w:r>
    </w:p>
    <w:p w:rsidR="002929D2" w:rsidRDefault="002929D2">
      <w:pPr>
        <w:pStyle w:val="ConsPlusNormal"/>
        <w:jc w:val="both"/>
      </w:pPr>
      <w:r>
        <w:t xml:space="preserve">(п. 3.5.6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3.5.7. Способ фиксации результата административной процедуры - письменный.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3.6. Направление подготовленного договора социального найма</w:t>
      </w:r>
    </w:p>
    <w:p w:rsidR="002929D2" w:rsidRDefault="002929D2">
      <w:pPr>
        <w:pStyle w:val="ConsPlusNormal"/>
        <w:jc w:val="center"/>
      </w:pPr>
      <w:r>
        <w:t>жилого помещения либо договора найма помещения</w:t>
      </w:r>
    </w:p>
    <w:p w:rsidR="002929D2" w:rsidRDefault="002929D2">
      <w:pPr>
        <w:pStyle w:val="ConsPlusNormal"/>
        <w:jc w:val="center"/>
      </w:pPr>
      <w:r>
        <w:t>специализированного жилищного фонда или дополнительного</w:t>
      </w:r>
    </w:p>
    <w:p w:rsidR="002929D2" w:rsidRDefault="002929D2">
      <w:pPr>
        <w:pStyle w:val="ConsPlusNormal"/>
        <w:jc w:val="center"/>
      </w:pPr>
      <w:r>
        <w:t>соглашения к договору о внесении изменений в договор</w:t>
      </w:r>
    </w:p>
    <w:p w:rsidR="002929D2" w:rsidRDefault="002929D2">
      <w:pPr>
        <w:pStyle w:val="ConsPlusNormal"/>
        <w:jc w:val="center"/>
      </w:pPr>
      <w:r>
        <w:t>социального найма жилого помещения муниципального жилищного</w:t>
      </w:r>
    </w:p>
    <w:p w:rsidR="002929D2" w:rsidRDefault="002929D2">
      <w:pPr>
        <w:pStyle w:val="ConsPlusNormal"/>
        <w:jc w:val="center"/>
      </w:pPr>
      <w:r>
        <w:t>фонда либо в договор найма помещения специализированного</w:t>
      </w:r>
    </w:p>
    <w:p w:rsidR="002929D2" w:rsidRDefault="002929D2">
      <w:pPr>
        <w:pStyle w:val="ConsPlusNormal"/>
        <w:jc w:val="center"/>
      </w:pPr>
      <w:r>
        <w:t xml:space="preserve">жилищного фонда или отказа в предоставлении </w:t>
      </w:r>
      <w:proofErr w:type="gramStart"/>
      <w:r>
        <w:t>муниципальной</w:t>
      </w:r>
      <w:proofErr w:type="gramEnd"/>
    </w:p>
    <w:p w:rsidR="002929D2" w:rsidRDefault="002929D2">
      <w:pPr>
        <w:pStyle w:val="ConsPlusNormal"/>
        <w:jc w:val="center"/>
      </w:pPr>
      <w:r>
        <w:t>услуги в МФЦ для последующей его выдачи заявителю</w:t>
      </w:r>
    </w:p>
    <w:p w:rsidR="002929D2" w:rsidRDefault="002929D2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2929D2" w:rsidRDefault="002929D2">
      <w:pPr>
        <w:pStyle w:val="ConsPlusNormal"/>
        <w:jc w:val="center"/>
      </w:pPr>
      <w:proofErr w:type="gramStart"/>
      <w:r>
        <w:t>Нижегородской области от 02.11.2017 N 1646)</w:t>
      </w:r>
      <w:proofErr w:type="gramEnd"/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оформленный договор социального найма жилого помещения либо договор найма помещения специализированного жилищного фонда или дополнительное соглашение к договору о внесении изменений в договор социального найма жилого помещения муниципального жилищного фонда либо в договор найма помещения специализированного жилищного фонда или отказ в предоставлении муниципальной услуги.</w:t>
      </w:r>
    </w:p>
    <w:p w:rsidR="002929D2" w:rsidRDefault="00292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3.6.2. </w:t>
      </w:r>
      <w:proofErr w:type="gramStart"/>
      <w:r>
        <w:t>Специалист, ответственный за предоставление муниципальной услуги, направляет 2 экземпляра подписанного уполномоченным лицом договора социального найма жилого помещения либо договора найма помещения специализированного жилищного фонда или дополнительного соглашения к договору о внесении изменений в договор социального найма жилого помещения муниципального жилищного фонда либо в договор найма помещения специализированного жилищного фонда или отказа в предоставлении муниципальной услуги в МФЦ для последующей выдачи</w:t>
      </w:r>
      <w:proofErr w:type="gramEnd"/>
      <w:r>
        <w:t xml:space="preserve"> заявителю.</w:t>
      </w:r>
    </w:p>
    <w:p w:rsidR="002929D2" w:rsidRDefault="002929D2">
      <w:pPr>
        <w:pStyle w:val="ConsPlusNormal"/>
        <w:jc w:val="both"/>
      </w:pPr>
      <w:r>
        <w:t xml:space="preserve">(п. 3.6.2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</w:t>
      </w:r>
      <w:r>
        <w:lastRenderedPageBreak/>
        <w:t>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3.6.3. Способ фиксации результата административной процедуры - запись в журнале регистрации договоров социального найма жилых помещений или договоров найма помещений специализированного жилищного фонда либо дополнительных соглашений о внесении изменений в договоры.</w:t>
      </w:r>
    </w:p>
    <w:p w:rsidR="002929D2" w:rsidRDefault="00292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3.6.3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3.6.4. </w:t>
      </w:r>
      <w:proofErr w:type="gramStart"/>
      <w:r>
        <w:t>Результатом административной процедуры является направление в МФЦ договора социального найма жилого помещения либо договора найма помещения специализированного жилищного фонда или дополнительного соглашения к договору о внесении изменений в договор социального найма жилого помещения муниципального жилищного фонда либо в договор найма помещения специализированного жилищного фонда или отказа в предоставлении муниципальной услуги для последующей выдачи заявителю.</w:t>
      </w:r>
      <w:proofErr w:type="gramEnd"/>
    </w:p>
    <w:p w:rsidR="002929D2" w:rsidRDefault="002929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3.6.5. Максимальный срок выполнения процедуры - 1 день.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 xml:space="preserve">3.7. Выдача результата предоставления </w:t>
      </w:r>
      <w:proofErr w:type="gramStart"/>
      <w:r>
        <w:t>муниципальной</w:t>
      </w:r>
      <w:proofErr w:type="gramEnd"/>
    </w:p>
    <w:p w:rsidR="002929D2" w:rsidRDefault="002929D2">
      <w:pPr>
        <w:pStyle w:val="ConsPlusNormal"/>
        <w:jc w:val="center"/>
      </w:pPr>
      <w:r>
        <w:t>услуги заявителю в МФЦ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3.7.1. Основанием для начала административной процедуры является получение МФЦ от Департамента в установленном порядке результата услуги.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3.7.2. Договор социального найма жилого помещения муниципального жилищного фонда или договора найма помещения специализированного жилищного фонда передается заявителю и членам его семьи для ознакомления и подписания.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3.7.3. Один экземпляр подписанного в двухстороннем порядке указанного договора либо отказ в предоставлении муниципальной услуги выдается специалистом МФЦ заявителю в порядке и сроки, предусмотренные Регламентом деятельности МФЦ.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3.7.4. Один экземпляр результата услуги с отметкой о вручении заявителю возвращается в Департамент.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929D2" w:rsidRDefault="002929D2">
      <w:pPr>
        <w:pStyle w:val="ConsPlusNormal"/>
        <w:jc w:val="center"/>
      </w:pPr>
      <w:r>
        <w:t>и исполнением должностными лицами, специалистами положений</w:t>
      </w:r>
    </w:p>
    <w:p w:rsidR="002929D2" w:rsidRDefault="002929D2">
      <w:pPr>
        <w:pStyle w:val="ConsPlusNormal"/>
        <w:jc w:val="center"/>
      </w:pPr>
      <w:r>
        <w:t>регламента и иных нормативных правовых актов,</w:t>
      </w:r>
    </w:p>
    <w:p w:rsidR="002929D2" w:rsidRDefault="002929D2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2929D2" w:rsidRDefault="002929D2">
      <w:pPr>
        <w:pStyle w:val="ConsPlusNormal"/>
        <w:jc w:val="center"/>
      </w:pPr>
      <w:r>
        <w:t>услуги, а также принятием ими решений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осуществляет директор Департамента путем проведения проверок соблюдения и исполнения специалистами положений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2929D2" w:rsidRDefault="002929D2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2929D2" w:rsidRDefault="002929D2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2929D2" w:rsidRDefault="002929D2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4.2.2. Плановые проверки полноты и качества исполнения муниципальной услуги осуществляются директором Департамента.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4.3. Ответственность должностных лиц, муниципальных служащих</w:t>
      </w:r>
    </w:p>
    <w:p w:rsidR="002929D2" w:rsidRDefault="002929D2">
      <w:pPr>
        <w:pStyle w:val="ConsPlusNormal"/>
        <w:jc w:val="center"/>
      </w:pPr>
      <w:r>
        <w:t>за решения и действия (бездействие), принимаемые</w:t>
      </w:r>
    </w:p>
    <w:p w:rsidR="002929D2" w:rsidRDefault="002929D2">
      <w:pPr>
        <w:pStyle w:val="ConsPlusNormal"/>
        <w:jc w:val="center"/>
      </w:pPr>
      <w:r>
        <w:t>(осуществляемые) ими в ходе предоставления</w:t>
      </w:r>
    </w:p>
    <w:p w:rsidR="002929D2" w:rsidRDefault="002929D2">
      <w:pPr>
        <w:pStyle w:val="ConsPlusNormal"/>
        <w:jc w:val="center"/>
      </w:pPr>
      <w:r>
        <w:t>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4.3.1. Директор Департамента ЖКХ,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4.3.2. Обязанности муниципального служащего по предоставлению муниципальной услуги закрепляются в должностной инструкции. Муниципальный служащий, осуществляющий административные процедуры в ходе предоставления муниципальной услуги, привлекается к ответственности в соответствии с действующим законодательством.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2929D2" w:rsidRDefault="002929D2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2929D2" w:rsidRDefault="002929D2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</w:t>
      </w:r>
      <w:r>
        <w:lastRenderedPageBreak/>
        <w:t>предусмотренных настоящим разделом Административного регламента.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2929D2" w:rsidRDefault="002929D2">
      <w:pPr>
        <w:pStyle w:val="ConsPlusNormal"/>
        <w:jc w:val="center"/>
      </w:pPr>
      <w:r>
        <w:t>И ДЕЙСТВИЙ (БЕЗДЕЙСТВИЯ) ОРГАНА И ДОЛЖНОСТНЫХ ЛИЦ,</w:t>
      </w:r>
    </w:p>
    <w:p w:rsidR="002929D2" w:rsidRDefault="002929D2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2929D2" w:rsidRDefault="002929D2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2929D2" w:rsidRDefault="002929D2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2929D2" w:rsidRDefault="002929D2">
      <w:pPr>
        <w:pStyle w:val="ConsPlusNormal"/>
        <w:jc w:val="center"/>
      </w:pPr>
      <w:r>
        <w:t>муниципальной услуги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2929D2" w:rsidRDefault="002929D2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2929D2" w:rsidRDefault="002929D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администрацию города Арзамаса.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по почте по адресу: 607224, г. Арзамас, ул. </w:t>
      </w:r>
      <w:proofErr w:type="gramStart"/>
      <w:r>
        <w:t>Советская</w:t>
      </w:r>
      <w:proofErr w:type="gramEnd"/>
      <w:r>
        <w:t>, д. 10;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- в электронном виде посредством: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а) официального сайта администрации города Арзамаса в информационно-</w:t>
      </w:r>
      <w:r>
        <w:lastRenderedPageBreak/>
        <w:t>телекоммуникационной сети "Интернет" (http://www.арзамас.рф.);</w:t>
      </w:r>
    </w:p>
    <w:p w:rsidR="002929D2" w:rsidRDefault="002929D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02.11.2017 N 1646)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администрации города Арзамаса, предоставляющего муниципальную услугу, решения и действия (бездействие) которых обжалуются;</w:t>
      </w:r>
    </w:p>
    <w:p w:rsidR="002929D2" w:rsidRDefault="002929D2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9D2" w:rsidRDefault="002929D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Арзамаса, должностного лица либо муниципального служащего;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Арзамаса,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5.3. Сроки рассмотрения жалобы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5.3.1. </w:t>
      </w:r>
      <w:proofErr w:type="gramStart"/>
      <w:r>
        <w:t>Жалоба, поступившая в администрацию города Арзамаса,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Арзамаса,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2929D2" w:rsidRDefault="002929D2">
      <w:pPr>
        <w:pStyle w:val="ConsPlusNormal"/>
        <w:jc w:val="center"/>
      </w:pPr>
      <w:r>
        <w:t>применительно к каждой процедуре обжалования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bookmarkStart w:id="7" w:name="P496"/>
      <w:bookmarkEnd w:id="7"/>
      <w:r>
        <w:t>5.4.1. По результатам рассмотрения жалобы администрация города Арзамаса принимает одно из следующих решений:</w:t>
      </w:r>
    </w:p>
    <w:p w:rsidR="002929D2" w:rsidRDefault="002929D2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2929D2" w:rsidRDefault="002929D2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5.4.2. Администрация города Арзамаса отказывает в удовлетворении жалобы в следующих случаях: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5.4.3. Администрация города Арзамаса вправе оставить жалобу без ответа в следующих случаях: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специалиста, а также членов его семьи;</w:t>
      </w:r>
    </w:p>
    <w:p w:rsidR="002929D2" w:rsidRDefault="002929D2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2929D2" w:rsidRDefault="002929D2">
      <w:pPr>
        <w:pStyle w:val="ConsPlusNormal"/>
        <w:jc w:val="center"/>
      </w:pPr>
      <w:r>
        <w:t>рассмотрения жалобы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496" w:history="1">
        <w:r>
          <w:rPr>
            <w:color w:val="0000FF"/>
          </w:rPr>
          <w:t>пункте 5.4.1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right"/>
        <w:outlineLvl w:val="1"/>
      </w:pPr>
      <w:r>
        <w:t>Приложение N 1</w:t>
      </w:r>
    </w:p>
    <w:p w:rsidR="002929D2" w:rsidRDefault="002929D2">
      <w:pPr>
        <w:pStyle w:val="ConsPlusNormal"/>
        <w:jc w:val="right"/>
      </w:pPr>
      <w:r>
        <w:t>к административному регламенту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</w:pPr>
      <w:r>
        <w:t>ФОРМА ЗАЯВЛЕНИЯ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nformat"/>
        <w:jc w:val="both"/>
      </w:pPr>
      <w:r>
        <w:t xml:space="preserve">                                            В администрацию города Арзамаса</w:t>
      </w:r>
    </w:p>
    <w:p w:rsidR="002929D2" w:rsidRDefault="002929D2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2929D2" w:rsidRDefault="002929D2">
      <w:pPr>
        <w:pStyle w:val="ConsPlusNonformat"/>
        <w:jc w:val="both"/>
      </w:pPr>
      <w:r>
        <w:t xml:space="preserve">                                   от гражданина 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                         и членов семьи,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</w:t>
      </w:r>
    </w:p>
    <w:p w:rsidR="002929D2" w:rsidRDefault="002929D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      Номер телефона: __________________</w:t>
      </w:r>
    </w:p>
    <w:p w:rsidR="002929D2" w:rsidRDefault="002929D2">
      <w:pPr>
        <w:pStyle w:val="ConsPlusNonformat"/>
        <w:jc w:val="both"/>
      </w:pPr>
    </w:p>
    <w:p w:rsidR="002929D2" w:rsidRDefault="002929D2">
      <w:pPr>
        <w:pStyle w:val="ConsPlusNonformat"/>
        <w:jc w:val="both"/>
      </w:pPr>
      <w:bookmarkStart w:id="8" w:name="P536"/>
      <w:bookmarkEnd w:id="8"/>
      <w:r>
        <w:t xml:space="preserve">                                 ЗАЯВЛЕНИЕ</w:t>
      </w:r>
    </w:p>
    <w:p w:rsidR="002929D2" w:rsidRDefault="002929D2">
      <w:pPr>
        <w:pStyle w:val="ConsPlusNonformat"/>
        <w:jc w:val="both"/>
      </w:pPr>
    </w:p>
    <w:p w:rsidR="002929D2" w:rsidRDefault="002929D2">
      <w:pPr>
        <w:pStyle w:val="ConsPlusNonformat"/>
        <w:jc w:val="both"/>
      </w:pPr>
      <w:r>
        <w:t>Просим    заключить   догово</w:t>
      </w:r>
      <w:proofErr w:type="gramStart"/>
      <w:r>
        <w:t>р(</w:t>
      </w:r>
      <w:proofErr w:type="gramEnd"/>
      <w:r>
        <w:t>ы)   социального   найма   жилого   помещения</w:t>
      </w:r>
    </w:p>
    <w:p w:rsidR="002929D2" w:rsidRDefault="002929D2">
      <w:pPr>
        <w:pStyle w:val="ConsPlusNonformat"/>
        <w:jc w:val="both"/>
      </w:pPr>
      <w:r>
        <w:t>муниципального     жилищного     фонда    (догово</w:t>
      </w:r>
      <w:proofErr w:type="gramStart"/>
      <w:r>
        <w:t>р(</w:t>
      </w:r>
      <w:proofErr w:type="gramEnd"/>
      <w:r>
        <w:t>ы)    найма    помещения</w:t>
      </w:r>
    </w:p>
    <w:p w:rsidR="002929D2" w:rsidRDefault="002929D2">
      <w:pPr>
        <w:pStyle w:val="ConsPlusNonformat"/>
        <w:jc w:val="both"/>
      </w:pPr>
      <w:r>
        <w:t>специализированного жилищного фонда) в жилом доме, квартире, части дома или</w:t>
      </w:r>
    </w:p>
    <w:p w:rsidR="002929D2" w:rsidRDefault="002929D2">
      <w:pPr>
        <w:pStyle w:val="ConsPlusNonformat"/>
        <w:jc w:val="both"/>
      </w:pPr>
      <w:r>
        <w:t>квартиры, комнаты в общежитии (</w:t>
      </w:r>
      <w:proofErr w:type="gramStart"/>
      <w:r>
        <w:t>нужное</w:t>
      </w:r>
      <w:proofErr w:type="gramEnd"/>
      <w:r>
        <w:t xml:space="preserve"> вписать)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по  ул.  ____________________________________,  состоящего из _______ жилых</w:t>
      </w:r>
    </w:p>
    <w:p w:rsidR="002929D2" w:rsidRDefault="002929D2">
      <w:pPr>
        <w:pStyle w:val="ConsPlusNonformat"/>
        <w:jc w:val="both"/>
      </w:pPr>
      <w:r>
        <w:t>комнат,  общей  площадью  _______  кв. м, в том числе жилой ________ кв. м,</w:t>
      </w:r>
    </w:p>
    <w:p w:rsidR="002929D2" w:rsidRDefault="002929D2">
      <w:pPr>
        <w:pStyle w:val="ConsPlusNonformat"/>
        <w:jc w:val="both"/>
      </w:pPr>
      <w:proofErr w:type="gramStart"/>
      <w:r>
        <w:t>занимаемого</w:t>
      </w:r>
      <w:proofErr w:type="gramEnd"/>
      <w:r>
        <w:t xml:space="preserve"> мной и моей семьей на основании: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lastRenderedPageBreak/>
        <w:t>Признать Нанимателем ______________________________________________________</w:t>
      </w:r>
    </w:p>
    <w:p w:rsidR="002929D2" w:rsidRDefault="002929D2">
      <w:pPr>
        <w:pStyle w:val="ConsPlusNonformat"/>
        <w:jc w:val="both"/>
      </w:pPr>
      <w:r>
        <w:t>Члены семьи Нанимателя (с указанием степени родства):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Подпись заявителя (нанимателя) либо его законного представителя: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proofErr w:type="gramStart"/>
      <w:r>
        <w:t>(в случае если действует представитель, то указываются реквизиты документа,</w:t>
      </w:r>
      <w:proofErr w:type="gramEnd"/>
    </w:p>
    <w:p w:rsidR="002929D2" w:rsidRDefault="002929D2">
      <w:pPr>
        <w:pStyle w:val="ConsPlusNonformat"/>
        <w:jc w:val="both"/>
      </w:pPr>
      <w:r>
        <w:t xml:space="preserve">                 подтверждающего полномочия представителя)</w:t>
      </w:r>
    </w:p>
    <w:p w:rsidR="002929D2" w:rsidRDefault="002929D2">
      <w:pPr>
        <w:pStyle w:val="ConsPlusNonformat"/>
        <w:jc w:val="both"/>
      </w:pPr>
    </w:p>
    <w:p w:rsidR="002929D2" w:rsidRDefault="002929D2">
      <w:pPr>
        <w:pStyle w:val="ConsPlusNonformat"/>
        <w:jc w:val="both"/>
      </w:pPr>
      <w:r>
        <w:t>Согласие   членов   семьи  нанимателя  либо  их  законных   представителей,</w:t>
      </w:r>
    </w:p>
    <w:p w:rsidR="002929D2" w:rsidRDefault="002929D2">
      <w:pPr>
        <w:pStyle w:val="ConsPlusNonformat"/>
        <w:jc w:val="both"/>
      </w:pPr>
      <w:proofErr w:type="gramStart"/>
      <w:r>
        <w:t>проживающих  в  жилом  помещении на условиях социального найма (на условиях</w:t>
      </w:r>
      <w:proofErr w:type="gramEnd"/>
    </w:p>
    <w:p w:rsidR="002929D2" w:rsidRDefault="002929D2">
      <w:pPr>
        <w:pStyle w:val="ConsPlusNonformat"/>
        <w:jc w:val="both"/>
      </w:pPr>
      <w:r>
        <w:t>договора  найма  специализированного  жилого  помещения),   на   заключение</w:t>
      </w:r>
    </w:p>
    <w:p w:rsidR="002929D2" w:rsidRDefault="002929D2">
      <w:pPr>
        <w:pStyle w:val="ConsPlusNonformat"/>
        <w:jc w:val="both"/>
      </w:pPr>
      <w:r>
        <w:t>договора   социального   найма   жилых   помещений   и   договоров    найма</w:t>
      </w:r>
    </w:p>
    <w:p w:rsidR="002929D2" w:rsidRDefault="002929D2">
      <w:pPr>
        <w:pStyle w:val="ConsPlusNonformat"/>
        <w:jc w:val="both"/>
      </w:pPr>
      <w:r>
        <w:t>помещений  специализированного  жилищного  фонда  и  признание  нанимателем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__________________________________________________________________________:</w:t>
      </w:r>
    </w:p>
    <w:p w:rsidR="002929D2" w:rsidRDefault="002929D2">
      <w:pPr>
        <w:pStyle w:val="ConsPlusNonformat"/>
        <w:jc w:val="both"/>
      </w:pPr>
      <w:r>
        <w:t xml:space="preserve">                            (Ф.И.О. нанимателя)</w:t>
      </w:r>
    </w:p>
    <w:p w:rsidR="002929D2" w:rsidRDefault="002929D2">
      <w:pPr>
        <w:pStyle w:val="ConsPlusNonformat"/>
        <w:jc w:val="both"/>
      </w:pPr>
      <w:r>
        <w:t>__________________________________________________ ________________________</w:t>
      </w:r>
    </w:p>
    <w:p w:rsidR="002929D2" w:rsidRDefault="002929D2">
      <w:pPr>
        <w:pStyle w:val="ConsPlusNonformat"/>
        <w:jc w:val="both"/>
      </w:pPr>
      <w:r>
        <w:t xml:space="preserve">                 (Ф.И.О. членов семьи нанимателя, подпись)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proofErr w:type="gramStart"/>
      <w:r>
        <w:t>(в случае если действует представитель, то указываются реквизиты документа,</w:t>
      </w:r>
      <w:proofErr w:type="gramEnd"/>
    </w:p>
    <w:p w:rsidR="002929D2" w:rsidRDefault="002929D2">
      <w:pPr>
        <w:pStyle w:val="ConsPlusNonformat"/>
        <w:jc w:val="both"/>
      </w:pPr>
      <w:r>
        <w:t xml:space="preserve">                 подтверждающего полномочия представителя)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</w:p>
    <w:p w:rsidR="002929D2" w:rsidRDefault="002929D2">
      <w:pPr>
        <w:pStyle w:val="ConsPlusNonformat"/>
        <w:jc w:val="both"/>
      </w:pPr>
      <w:r>
        <w:t>Личности   граждан   установлены  по  удостоверяющим  личность  документам,</w:t>
      </w:r>
    </w:p>
    <w:p w:rsidR="002929D2" w:rsidRDefault="002929D2">
      <w:pPr>
        <w:pStyle w:val="ConsPlusNonformat"/>
        <w:jc w:val="both"/>
      </w:pPr>
      <w:r>
        <w:t xml:space="preserve">полномочия   представителей   проверены   и  подтверждены  </w:t>
      </w:r>
      <w:proofErr w:type="gramStart"/>
      <w:r>
        <w:t>соответствующими</w:t>
      </w:r>
      <w:proofErr w:type="gramEnd"/>
    </w:p>
    <w:p w:rsidR="002929D2" w:rsidRDefault="002929D2">
      <w:pPr>
        <w:pStyle w:val="ConsPlusNonformat"/>
        <w:jc w:val="both"/>
      </w:pPr>
      <w:r>
        <w:t>документами, подписи заверены сотрудником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(ФИО, подпись сотрудника)</w:t>
      </w:r>
    </w:p>
    <w:p w:rsidR="002929D2" w:rsidRDefault="002929D2">
      <w:pPr>
        <w:pStyle w:val="ConsPlusNonformat"/>
        <w:jc w:val="both"/>
      </w:pPr>
    </w:p>
    <w:p w:rsidR="002929D2" w:rsidRDefault="002929D2">
      <w:pPr>
        <w:pStyle w:val="ConsPlusNonformat"/>
        <w:jc w:val="both"/>
      </w:pPr>
      <w:r>
        <w:t>Нанимателю  жилого  помещения  разъяснено,  что  ему (или членам его семьи)</w:t>
      </w:r>
    </w:p>
    <w:p w:rsidR="002929D2" w:rsidRDefault="002929D2">
      <w:pPr>
        <w:pStyle w:val="ConsPlusNonformat"/>
        <w:jc w:val="both"/>
      </w:pPr>
      <w:r>
        <w:t>необходимо  явиться  для подписания договор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социального найма договора</w:t>
      </w:r>
    </w:p>
    <w:p w:rsidR="002929D2" w:rsidRDefault="002929D2">
      <w:pPr>
        <w:pStyle w:val="ConsPlusNonformat"/>
        <w:jc w:val="both"/>
      </w:pPr>
      <w:r>
        <w:t>(договора найма помещения специализированного жилищного фонда)</w:t>
      </w:r>
    </w:p>
    <w:p w:rsidR="002929D2" w:rsidRDefault="002929D2">
      <w:pPr>
        <w:pStyle w:val="ConsPlusNonformat"/>
        <w:jc w:val="both"/>
      </w:pPr>
      <w:r>
        <w:t>____________________________________________________ "___" ________ 20__ .</w:t>
      </w:r>
    </w:p>
    <w:p w:rsidR="002929D2" w:rsidRDefault="002929D2">
      <w:pPr>
        <w:pStyle w:val="ConsPlusNonformat"/>
        <w:jc w:val="both"/>
      </w:pPr>
      <w:r>
        <w:t xml:space="preserve">            (ФИО, подпись заявителя)</w:t>
      </w:r>
    </w:p>
    <w:p w:rsidR="002929D2" w:rsidRDefault="002929D2">
      <w:pPr>
        <w:pStyle w:val="ConsPlusNonformat"/>
        <w:jc w:val="both"/>
      </w:pPr>
    </w:p>
    <w:p w:rsidR="002929D2" w:rsidRDefault="002929D2">
      <w:pPr>
        <w:pStyle w:val="ConsPlusNonformat"/>
        <w:jc w:val="both"/>
      </w:pPr>
      <w:r>
        <w:t>Перечень документов, прилагаемых к заявлению (заполняется заявителем):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right"/>
        <w:outlineLvl w:val="1"/>
      </w:pPr>
      <w:r>
        <w:t>Приложение N 2</w:t>
      </w:r>
    </w:p>
    <w:p w:rsidR="002929D2" w:rsidRDefault="002929D2">
      <w:pPr>
        <w:pStyle w:val="ConsPlusNormal"/>
        <w:jc w:val="right"/>
      </w:pPr>
      <w:r>
        <w:t>к административному регламенту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</w:pPr>
      <w:bookmarkStart w:id="9" w:name="P604"/>
      <w:bookmarkEnd w:id="9"/>
      <w:r>
        <w:t>БЛОК-СХЕМА</w:t>
      </w:r>
    </w:p>
    <w:p w:rsidR="002929D2" w:rsidRDefault="002929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9D2" w:rsidRDefault="00292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9D2" w:rsidRDefault="00292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2929D2" w:rsidRDefault="002929D2">
            <w:pPr>
              <w:pStyle w:val="ConsPlusNormal"/>
              <w:jc w:val="center"/>
            </w:pPr>
            <w:r>
              <w:rPr>
                <w:color w:val="392C69"/>
              </w:rPr>
              <w:t>от 02.11.2017 N 1646)</w:t>
            </w:r>
          </w:p>
        </w:tc>
      </w:tr>
    </w:tbl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29D2" w:rsidRDefault="002929D2">
      <w:pPr>
        <w:pStyle w:val="ConsPlusNonformat"/>
        <w:jc w:val="both"/>
      </w:pPr>
      <w:r>
        <w:t xml:space="preserve">│  Прием и регистрация </w:t>
      </w:r>
      <w:hyperlink w:anchor="P536" w:history="1">
        <w:r>
          <w:rPr>
            <w:color w:val="0000FF"/>
          </w:rPr>
          <w:t>заявления</w:t>
        </w:r>
      </w:hyperlink>
      <w:r>
        <w:t xml:space="preserve"> о предоставлении муниципальной услуги и  │</w:t>
      </w:r>
    </w:p>
    <w:p w:rsidR="002929D2" w:rsidRDefault="002929D2">
      <w:pPr>
        <w:pStyle w:val="ConsPlusNonformat"/>
        <w:jc w:val="both"/>
      </w:pPr>
      <w:r>
        <w:t>│                            документов в МФЦ                             │</w:t>
      </w:r>
    </w:p>
    <w:p w:rsidR="002929D2" w:rsidRDefault="002929D2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└─────────────────────────────────┬───────────────────────────────────────┘</w:t>
      </w:r>
    </w:p>
    <w:p w:rsidR="002929D2" w:rsidRDefault="002929D2">
      <w:pPr>
        <w:pStyle w:val="ConsPlusNonformat"/>
        <w:jc w:val="both"/>
      </w:pPr>
      <w:r>
        <w:t xml:space="preserve">                                  V</w:t>
      </w:r>
    </w:p>
    <w:p w:rsidR="002929D2" w:rsidRDefault="002929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29D2" w:rsidRDefault="002929D2">
      <w:pPr>
        <w:pStyle w:val="ConsPlusNonformat"/>
        <w:jc w:val="both"/>
      </w:pPr>
      <w:r>
        <w:t>│  Прием и регистрация заявления о предоставлении муниципальной услуги,   │</w:t>
      </w:r>
    </w:p>
    <w:p w:rsidR="002929D2" w:rsidRDefault="002929D2">
      <w:pPr>
        <w:pStyle w:val="ConsPlusNonformat"/>
        <w:jc w:val="both"/>
      </w:pPr>
      <w:r>
        <w:t xml:space="preserve">│                    </w:t>
      </w:r>
      <w:proofErr w:type="gramStart"/>
      <w:r>
        <w:t>переданного</w:t>
      </w:r>
      <w:proofErr w:type="gramEnd"/>
      <w:r>
        <w:t xml:space="preserve"> из МФЦ в Департамент                     │</w:t>
      </w:r>
    </w:p>
    <w:p w:rsidR="002929D2" w:rsidRDefault="002929D2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└──────────────────────┬──────────────────────────────────────┬───────────┘</w:t>
      </w:r>
    </w:p>
    <w:p w:rsidR="002929D2" w:rsidRDefault="002929D2">
      <w:pPr>
        <w:pStyle w:val="ConsPlusNonformat"/>
        <w:jc w:val="both"/>
      </w:pPr>
      <w:r>
        <w:t xml:space="preserve">                       │                                      V</w:t>
      </w:r>
    </w:p>
    <w:p w:rsidR="002929D2" w:rsidRDefault="002929D2">
      <w:pPr>
        <w:pStyle w:val="ConsPlusNonformat"/>
        <w:jc w:val="both"/>
      </w:pPr>
      <w:r>
        <w:t xml:space="preserve">                       │                       ┌──────────────────────────┐</w:t>
      </w:r>
    </w:p>
    <w:p w:rsidR="002929D2" w:rsidRDefault="002929D2">
      <w:pPr>
        <w:pStyle w:val="ConsPlusNonformat"/>
        <w:jc w:val="both"/>
      </w:pPr>
      <w:r>
        <w:t xml:space="preserve">                       │                       │Формирование и направление│</w:t>
      </w:r>
    </w:p>
    <w:p w:rsidR="002929D2" w:rsidRDefault="002929D2">
      <w:pPr>
        <w:pStyle w:val="ConsPlusNonformat"/>
        <w:jc w:val="both"/>
      </w:pPr>
      <w:r>
        <w:t xml:space="preserve">                       │                       │межведомственных запросов │</w:t>
      </w:r>
    </w:p>
    <w:p w:rsidR="002929D2" w:rsidRDefault="002929D2">
      <w:pPr>
        <w:pStyle w:val="ConsPlusNonformat"/>
        <w:jc w:val="both"/>
      </w:pPr>
      <w:r>
        <w:t xml:space="preserve">                       │                       └──────────────┬───────────┘</w:t>
      </w:r>
    </w:p>
    <w:p w:rsidR="002929D2" w:rsidRDefault="002929D2">
      <w:pPr>
        <w:pStyle w:val="ConsPlusNonformat"/>
        <w:jc w:val="both"/>
      </w:pPr>
      <w:r>
        <w:t xml:space="preserve">                       V                                      </w:t>
      </w:r>
      <w:proofErr w:type="spellStart"/>
      <w:r>
        <w:t>V</w:t>
      </w:r>
      <w:proofErr w:type="spellEnd"/>
    </w:p>
    <w:p w:rsidR="002929D2" w:rsidRDefault="002929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29D2" w:rsidRDefault="002929D2">
      <w:pPr>
        <w:pStyle w:val="ConsPlusNonformat"/>
        <w:jc w:val="both"/>
      </w:pPr>
      <w:r>
        <w:t>│Принятие решения о заключении договора социального найма жилого помещения│</w:t>
      </w:r>
    </w:p>
    <w:p w:rsidR="002929D2" w:rsidRDefault="002929D2">
      <w:pPr>
        <w:pStyle w:val="ConsPlusNonformat"/>
        <w:jc w:val="both"/>
      </w:pPr>
      <w:r>
        <w:t>│      муниципального жилищного фонда либо договора найма помещения       │</w:t>
      </w:r>
    </w:p>
    <w:p w:rsidR="002929D2" w:rsidRDefault="002929D2">
      <w:pPr>
        <w:pStyle w:val="ConsPlusNonformat"/>
        <w:jc w:val="both"/>
      </w:pPr>
      <w:r>
        <w:t xml:space="preserve">│  специализированного жилищного фонда или дополнительного соглашения </w:t>
      </w:r>
      <w:proofErr w:type="gramStart"/>
      <w:r>
        <w:t>к</w:t>
      </w:r>
      <w:proofErr w:type="gramEnd"/>
      <w:r>
        <w:t xml:space="preserve">   │</w:t>
      </w:r>
    </w:p>
    <w:p w:rsidR="002929D2" w:rsidRDefault="002929D2">
      <w:pPr>
        <w:pStyle w:val="ConsPlusNonformat"/>
        <w:jc w:val="both"/>
      </w:pPr>
      <w:r>
        <w:t>│    договору о внесении изменений в договор социального найма жилого     │</w:t>
      </w:r>
    </w:p>
    <w:p w:rsidR="002929D2" w:rsidRDefault="002929D2">
      <w:pPr>
        <w:pStyle w:val="ConsPlusNonformat"/>
        <w:jc w:val="both"/>
      </w:pPr>
      <w:r>
        <w:t>│ помещения муниципального жилищного фонда либо в договор найма помещения │</w:t>
      </w:r>
    </w:p>
    <w:p w:rsidR="002929D2" w:rsidRDefault="002929D2">
      <w:pPr>
        <w:pStyle w:val="ConsPlusNonformat"/>
        <w:jc w:val="both"/>
      </w:pPr>
      <w:r>
        <w:t>│   специализированного жилищного фонда или об отказе в предоставлении    │</w:t>
      </w:r>
    </w:p>
    <w:p w:rsidR="002929D2" w:rsidRDefault="002929D2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2929D2" w:rsidRDefault="002929D2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└──────────────────────┬──────────────────────────────────────┬───────────┘</w:t>
      </w:r>
    </w:p>
    <w:p w:rsidR="002929D2" w:rsidRDefault="002929D2">
      <w:pPr>
        <w:pStyle w:val="ConsPlusNonformat"/>
        <w:jc w:val="both"/>
      </w:pPr>
      <w:r>
        <w:t xml:space="preserve">                       V                                      </w:t>
      </w:r>
      <w:proofErr w:type="spellStart"/>
      <w:r>
        <w:t>V</w:t>
      </w:r>
      <w:proofErr w:type="spellEnd"/>
    </w:p>
    <w:p w:rsidR="002929D2" w:rsidRDefault="002929D2">
      <w:pPr>
        <w:pStyle w:val="ConsPlusNonformat"/>
        <w:jc w:val="both"/>
      </w:pPr>
      <w:r>
        <w:t>┌──────────────────────────────────────────┐   ┌──────────────────────────┐</w:t>
      </w:r>
    </w:p>
    <w:p w:rsidR="002929D2" w:rsidRDefault="002929D2">
      <w:pPr>
        <w:pStyle w:val="ConsPlusNonformat"/>
        <w:jc w:val="both"/>
      </w:pPr>
      <w:r>
        <w:t>│  Оформление договора социального найма   │   │  Отказ в предоставлении  │</w:t>
      </w:r>
    </w:p>
    <w:p w:rsidR="002929D2" w:rsidRDefault="002929D2">
      <w:pPr>
        <w:pStyle w:val="ConsPlusNonformat"/>
        <w:jc w:val="both"/>
      </w:pPr>
      <w:r>
        <w:t>│   жилого помещения или договора найма    │   │   муниципальной услуги   │</w:t>
      </w:r>
    </w:p>
    <w:p w:rsidR="002929D2" w:rsidRDefault="002929D2">
      <w:pPr>
        <w:pStyle w:val="ConsPlusNonformat"/>
        <w:jc w:val="both"/>
      </w:pPr>
      <w:r>
        <w:t>│ помещения специализированного жилищного  │   │                          │</w:t>
      </w:r>
    </w:p>
    <w:p w:rsidR="002929D2" w:rsidRDefault="002929D2">
      <w:pPr>
        <w:pStyle w:val="ConsPlusNonformat"/>
        <w:jc w:val="both"/>
      </w:pPr>
      <w:r>
        <w:t xml:space="preserve">│ фонда либо дополнительного соглашения </w:t>
      </w:r>
      <w:proofErr w:type="gramStart"/>
      <w:r>
        <w:t>к</w:t>
      </w:r>
      <w:proofErr w:type="gramEnd"/>
      <w:r>
        <w:t xml:space="preserve">  │   │                          │</w:t>
      </w:r>
    </w:p>
    <w:p w:rsidR="002929D2" w:rsidRDefault="002929D2">
      <w:pPr>
        <w:pStyle w:val="ConsPlusNonformat"/>
        <w:jc w:val="both"/>
      </w:pPr>
      <w:r>
        <w:t>│ договору о внесении изменений в договор  │   │                          │</w:t>
      </w:r>
    </w:p>
    <w:p w:rsidR="002929D2" w:rsidRDefault="002929D2">
      <w:pPr>
        <w:pStyle w:val="ConsPlusNonformat"/>
        <w:jc w:val="both"/>
      </w:pPr>
      <w:r>
        <w:t>│    социального найма жилого помещения    │   │                          │</w:t>
      </w:r>
    </w:p>
    <w:p w:rsidR="002929D2" w:rsidRDefault="002929D2">
      <w:pPr>
        <w:pStyle w:val="ConsPlusNonformat"/>
        <w:jc w:val="both"/>
      </w:pPr>
      <w:r>
        <w:t xml:space="preserve">│   муниципального жилищного фонда или </w:t>
      </w:r>
      <w:proofErr w:type="gramStart"/>
      <w:r>
        <w:t>в</w:t>
      </w:r>
      <w:proofErr w:type="gramEnd"/>
      <w:r>
        <w:t xml:space="preserve">   │   │                          │</w:t>
      </w:r>
    </w:p>
    <w:p w:rsidR="002929D2" w:rsidRDefault="002929D2">
      <w:pPr>
        <w:pStyle w:val="ConsPlusNonformat"/>
        <w:jc w:val="both"/>
      </w:pPr>
      <w:r>
        <w:t>│         договор найма помещения          │   │                          │</w:t>
      </w:r>
    </w:p>
    <w:p w:rsidR="002929D2" w:rsidRDefault="002929D2">
      <w:pPr>
        <w:pStyle w:val="ConsPlusNonformat"/>
        <w:jc w:val="both"/>
      </w:pPr>
      <w:r>
        <w:t>│   специализированного жилищного фонда    │   │                          │</w:t>
      </w:r>
    </w:p>
    <w:p w:rsidR="002929D2" w:rsidRDefault="002929D2">
      <w:pPr>
        <w:pStyle w:val="ConsPlusNonformat"/>
        <w:jc w:val="both"/>
      </w:pPr>
      <w:r>
        <w:t>└──────────────────────┬───────────────────┘   └──────────────┬───────────┘</w:t>
      </w:r>
    </w:p>
    <w:p w:rsidR="002929D2" w:rsidRDefault="002929D2">
      <w:pPr>
        <w:pStyle w:val="ConsPlusNonformat"/>
        <w:jc w:val="both"/>
      </w:pPr>
      <w:r>
        <w:t xml:space="preserve">                       V                                      </w:t>
      </w:r>
      <w:proofErr w:type="spellStart"/>
      <w:r>
        <w:t>V</w:t>
      </w:r>
      <w:proofErr w:type="spellEnd"/>
    </w:p>
    <w:p w:rsidR="002929D2" w:rsidRDefault="002929D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29D2" w:rsidRDefault="002929D2">
      <w:pPr>
        <w:pStyle w:val="ConsPlusNonformat"/>
        <w:jc w:val="both"/>
      </w:pPr>
      <w:r>
        <w:t>│  Выдача результата предоставления муниципальной услуги заявителю в МФЦ  │</w:t>
      </w:r>
    </w:p>
    <w:p w:rsidR="002929D2" w:rsidRDefault="002929D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right"/>
        <w:outlineLvl w:val="1"/>
      </w:pPr>
      <w:r>
        <w:t>Приложение N 3</w:t>
      </w:r>
    </w:p>
    <w:p w:rsidR="002929D2" w:rsidRDefault="002929D2">
      <w:pPr>
        <w:pStyle w:val="ConsPlusNormal"/>
        <w:jc w:val="right"/>
      </w:pPr>
      <w:r>
        <w:t>к административному регламенту</w:t>
      </w:r>
    </w:p>
    <w:p w:rsidR="002929D2" w:rsidRDefault="002929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9D2" w:rsidRDefault="00292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9D2" w:rsidRDefault="00292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2929D2" w:rsidRDefault="002929D2">
            <w:pPr>
              <w:pStyle w:val="ConsPlusNormal"/>
              <w:jc w:val="center"/>
            </w:pPr>
            <w:r>
              <w:rPr>
                <w:color w:val="392C69"/>
              </w:rPr>
              <w:t>от 02.11.2017 N 1646)</w:t>
            </w:r>
          </w:p>
        </w:tc>
      </w:tr>
    </w:tbl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jc w:val="center"/>
      </w:pPr>
      <w:r>
        <w:t>ФОРМА ЗАЯВЛЕНИЯ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nformat"/>
        <w:jc w:val="both"/>
      </w:pPr>
      <w:r>
        <w:t xml:space="preserve">                                            В администрацию города Арзамаса</w:t>
      </w:r>
    </w:p>
    <w:p w:rsidR="002929D2" w:rsidRDefault="002929D2">
      <w:pPr>
        <w:pStyle w:val="ConsPlusNonformat"/>
        <w:jc w:val="both"/>
      </w:pPr>
      <w:r>
        <w:lastRenderedPageBreak/>
        <w:t xml:space="preserve">                                                      Нижегородской области</w:t>
      </w:r>
    </w:p>
    <w:p w:rsidR="002929D2" w:rsidRDefault="002929D2">
      <w:pPr>
        <w:pStyle w:val="ConsPlusNonformat"/>
        <w:jc w:val="both"/>
      </w:pPr>
      <w:r>
        <w:t xml:space="preserve">                                   от гражданина 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                         и членов семьи,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      Номер телефона: __________________</w:t>
      </w:r>
    </w:p>
    <w:p w:rsidR="002929D2" w:rsidRDefault="002929D2">
      <w:pPr>
        <w:pStyle w:val="ConsPlusNonformat"/>
        <w:jc w:val="both"/>
      </w:pPr>
    </w:p>
    <w:p w:rsidR="002929D2" w:rsidRDefault="002929D2">
      <w:pPr>
        <w:pStyle w:val="ConsPlusNonformat"/>
        <w:jc w:val="both"/>
      </w:pPr>
      <w:r>
        <w:t xml:space="preserve">                                 ЗАЯВЛЕНИЕ</w:t>
      </w:r>
    </w:p>
    <w:p w:rsidR="002929D2" w:rsidRDefault="002929D2">
      <w:pPr>
        <w:pStyle w:val="ConsPlusNonformat"/>
        <w:jc w:val="both"/>
      </w:pPr>
    </w:p>
    <w:p w:rsidR="002929D2" w:rsidRDefault="002929D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929D2" w:rsidRDefault="002929D2">
      <w:pPr>
        <w:pStyle w:val="ConsPlusNonformat"/>
        <w:jc w:val="both"/>
      </w:pPr>
      <w:r>
        <w:t xml:space="preserve">                                 (Ф.И.О.)</w:t>
      </w:r>
    </w:p>
    <w:p w:rsidR="002929D2" w:rsidRDefault="002929D2">
      <w:pPr>
        <w:pStyle w:val="ConsPlusNonformat"/>
        <w:jc w:val="both"/>
      </w:pPr>
    </w:p>
    <w:p w:rsidR="002929D2" w:rsidRDefault="002929D2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proofErr w:type="gramStart"/>
      <w:r>
        <w:t>(изменением  состава  семьи, изменением технических характеристик помещения</w:t>
      </w:r>
      <w:proofErr w:type="gramEnd"/>
    </w:p>
    <w:p w:rsidR="002929D2" w:rsidRDefault="002929D2">
      <w:pPr>
        <w:pStyle w:val="ConsPlusNonformat"/>
        <w:jc w:val="both"/>
      </w:pPr>
      <w:r>
        <w:t xml:space="preserve">и т.д.)  прошу  заключить  со  мной дополнительное соглашение к договору </w:t>
      </w:r>
      <w:proofErr w:type="gramStart"/>
      <w:r>
        <w:t>от</w:t>
      </w:r>
      <w:proofErr w:type="gramEnd"/>
    </w:p>
    <w:p w:rsidR="002929D2" w:rsidRDefault="002929D2">
      <w:pPr>
        <w:pStyle w:val="ConsPlusNonformat"/>
        <w:jc w:val="both"/>
      </w:pPr>
      <w:r>
        <w:t xml:space="preserve">__________ N ________ социального найма жилого помещения, расположенного </w:t>
      </w:r>
      <w:proofErr w:type="gramStart"/>
      <w:r>
        <w:t>по</w:t>
      </w:r>
      <w:proofErr w:type="gramEnd"/>
    </w:p>
    <w:p w:rsidR="002929D2" w:rsidRDefault="002929D2">
      <w:pPr>
        <w:pStyle w:val="ConsPlusNonformat"/>
        <w:jc w:val="both"/>
      </w:pPr>
      <w:r>
        <w:t>адресу: __________________________________________________________________,</w:t>
      </w:r>
    </w:p>
    <w:p w:rsidR="002929D2" w:rsidRDefault="002929D2">
      <w:pPr>
        <w:pStyle w:val="ConsPlusNonformat"/>
        <w:jc w:val="both"/>
      </w:pPr>
      <w:r>
        <w:t>Приложение: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___________________________________________________________________________</w:t>
      </w:r>
    </w:p>
    <w:p w:rsidR="002929D2" w:rsidRDefault="002929D2">
      <w:pPr>
        <w:pStyle w:val="ConsPlusNonformat"/>
        <w:jc w:val="both"/>
      </w:pPr>
      <w:r>
        <w:t>"__" _______________ 20____ г. ____________________</w:t>
      </w:r>
    </w:p>
    <w:p w:rsidR="002929D2" w:rsidRDefault="002929D2">
      <w:pPr>
        <w:pStyle w:val="ConsPlusNonformat"/>
        <w:jc w:val="both"/>
      </w:pPr>
      <w:r>
        <w:t xml:space="preserve">                                    (подпись)</w:t>
      </w: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ind w:firstLine="540"/>
        <w:jc w:val="both"/>
      </w:pPr>
    </w:p>
    <w:p w:rsidR="002929D2" w:rsidRDefault="00292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BF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2"/>
    <w:rsid w:val="00057C48"/>
    <w:rsid w:val="002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2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2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29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2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2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29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0E2C2AD688C1ECBA41AED89020A74186CE8038863362E236EA85FDB159C93482C030B1BA864A35C66E48B5629BF9CEDB3831793988F046C8121489tF4AH" TargetMode="External"/><Relationship Id="rId18" Type="http://schemas.openxmlformats.org/officeDocument/2006/relationships/hyperlink" Target="consultantplus://offline/ref=8C0E2C2AD688C1ECBA41AED89020A74186CE8038863464E43EE985FDB159C93482C030B1BA864A35C66E48B4659BF9CEDB3831793988F046C8121489tF4AH" TargetMode="External"/><Relationship Id="rId26" Type="http://schemas.openxmlformats.org/officeDocument/2006/relationships/hyperlink" Target="consultantplus://offline/ref=8C0E2C2AD688C1ECBA41B0D5864CF84482C7DF3085356DB06ABE83AAEE09CF61C28036E4F9C2473DC2651CE423C5A09E9D733D7A2594F145tD4FH" TargetMode="External"/><Relationship Id="rId39" Type="http://schemas.openxmlformats.org/officeDocument/2006/relationships/hyperlink" Target="consultantplus://offline/ref=8C0E2C2AD688C1ECBA41AED89020A74186CE803886316FE735E285FDB159C93482C030B1BA864A35C66E48B1609BF9CEDB3831793988F046C8121489tF4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0E2C2AD688C1ECBA41AED89020A74186CE8038863464E43EE985FDB159C93482C030B1BA864A35C66E48B4639BF9CEDB3831793988F046C8121489tF4AH" TargetMode="External"/><Relationship Id="rId34" Type="http://schemas.openxmlformats.org/officeDocument/2006/relationships/hyperlink" Target="consultantplus://offline/ref=8C0E2C2AD688C1ECBA41B0D5864CF84482C7D8308F336DB06ABE83AAEE09CF61D0806EE8F8C05935C4704AB566t949H" TargetMode="External"/><Relationship Id="rId42" Type="http://schemas.openxmlformats.org/officeDocument/2006/relationships/hyperlink" Target="consultantplus://offline/ref=8C0E2C2AD688C1ECBA41AED89020A74186CE803886316FE735E285FDB159C93482C030B1BA864A35C66E48B0649BF9CEDB3831793988F046C8121489tF4AH" TargetMode="External"/><Relationship Id="rId47" Type="http://schemas.openxmlformats.org/officeDocument/2006/relationships/hyperlink" Target="consultantplus://offline/ref=8C0E2C2AD688C1ECBA41AED89020A74186CE803886316FE735E285FDB159C93482C030B1BA864A35C66E48B3639BF9CEDB3831793988F046C8121489tF4AH" TargetMode="External"/><Relationship Id="rId50" Type="http://schemas.openxmlformats.org/officeDocument/2006/relationships/hyperlink" Target="consultantplus://offline/ref=8C0E2C2AD688C1ECBA41AED89020A74186CE803886316FE735E285FDB159C93482C030B1BA864A35C66E48B36F9BF9CEDB3831793988F046C8121489tF4AH" TargetMode="External"/><Relationship Id="rId7" Type="http://schemas.openxmlformats.org/officeDocument/2006/relationships/hyperlink" Target="consultantplus://offline/ref=8C0E2C2AD688C1ECBA41AED89020A74186CE803886316FE735E285FDB159C93482C030B1BA864A35C66E48B5629BF9CEDB3831793988F046C8121489tF4AH" TargetMode="External"/><Relationship Id="rId12" Type="http://schemas.openxmlformats.org/officeDocument/2006/relationships/hyperlink" Target="consultantplus://offline/ref=8C0E2C2AD688C1ECBA41AED89020A74186CE8038863464E43EE985FDB159C93482C030B1BA864A35C66E48B5629BF9CEDB3831793988F046C8121489tF4AH" TargetMode="External"/><Relationship Id="rId17" Type="http://schemas.openxmlformats.org/officeDocument/2006/relationships/hyperlink" Target="consultantplus://offline/ref=8C0E2C2AD688C1ECBA41AED89020A74186CE8038863464E43EE985FDB159C93482C030B1BA864A35C66E48B4659BF9CEDB3831793988F046C8121489tF4AH" TargetMode="External"/><Relationship Id="rId25" Type="http://schemas.openxmlformats.org/officeDocument/2006/relationships/hyperlink" Target="consultantplus://offline/ref=8C0E2C2AD688C1ECBA41B0D5864CF84482C6DE3780306DB06ABE83AAEE09CF61D0806EE8F8C05935C4704AB566t949H" TargetMode="External"/><Relationship Id="rId33" Type="http://schemas.openxmlformats.org/officeDocument/2006/relationships/hyperlink" Target="consultantplus://offline/ref=8C0E2C2AD688C1ECBA41B0D5864CF84480CDDD318E316DB06ABE83AAEE09CF61C28036E4F9C24737CE651CE423C5A09E9D733D7A2594F145tD4FH" TargetMode="External"/><Relationship Id="rId38" Type="http://schemas.openxmlformats.org/officeDocument/2006/relationships/hyperlink" Target="consultantplus://offline/ref=8C0E2C2AD688C1ECBA41AED89020A74186CE803886316FE735E285FDB159C93482C030B1BA864A35C66E48B1629BF9CEDB3831793988F046C8121489tF4AH" TargetMode="External"/><Relationship Id="rId46" Type="http://schemas.openxmlformats.org/officeDocument/2006/relationships/hyperlink" Target="consultantplus://offline/ref=8C0E2C2AD688C1ECBA41AED89020A74186CE803886316FE735E285FDB159C93482C030B1BA864A35C66E48B3659BF9CEDB3831793988F046C8121489tF4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0E2C2AD688C1ECBA41AED89020A74186CE803886316FE735E285FDB159C93482C030B1BA864A35C66E48B7679BF9CEDB3831793988F046C8121489tF4AH" TargetMode="External"/><Relationship Id="rId20" Type="http://schemas.openxmlformats.org/officeDocument/2006/relationships/hyperlink" Target="consultantplus://offline/ref=8C0E2C2AD688C1ECBA41AED89020A74186CE803886316FE735E285FDB159C93482C030B1BA864A35C66E48B46E9BF9CEDB3831793988F046C8121489tF4AH" TargetMode="External"/><Relationship Id="rId29" Type="http://schemas.openxmlformats.org/officeDocument/2006/relationships/hyperlink" Target="consultantplus://offline/ref=8C0E2C2AD688C1ECBA41AED89020A74186CE803886316FE735E285FDB159C93482C030B1BA864A35C66E48B7639BF9CEDB3831793988F046C8121489tF4AH" TargetMode="External"/><Relationship Id="rId41" Type="http://schemas.openxmlformats.org/officeDocument/2006/relationships/hyperlink" Target="consultantplus://offline/ref=8C0E2C2AD688C1ECBA41AED89020A74186CE803886316FE735E285FDB159C93482C030B1BA864A35C66E48B0669BF9CEDB3831793988F046C8121489tF4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2C2AD688C1ECBA41AED89020A74186CE8038863362E236EA85FDB159C93482C030B1BA864A35C66E48B5629BF9CEDB3831793988F046C8121489tF4AH" TargetMode="External"/><Relationship Id="rId11" Type="http://schemas.openxmlformats.org/officeDocument/2006/relationships/hyperlink" Target="consultantplus://offline/ref=8C0E2C2AD688C1ECBA41AED89020A74186CE8038863560E132ED85FDB159C93482C030B1BA864A35C66E48B56F9BF9CEDB3831793988F046C8121489tF4AH" TargetMode="External"/><Relationship Id="rId24" Type="http://schemas.openxmlformats.org/officeDocument/2006/relationships/hyperlink" Target="consultantplus://offline/ref=8C0E2C2AD688C1ECBA41B0D5864CF84482C6D737873F6DB06ABE83AAEE09CF61D0806EE8F8C05935C4704AB566t949H" TargetMode="External"/><Relationship Id="rId32" Type="http://schemas.openxmlformats.org/officeDocument/2006/relationships/hyperlink" Target="consultantplus://offline/ref=8C0E2C2AD688C1ECBA41B0D5864CF84480CDDD318E316DB06ABE83AAEE09CF61C28036E4F9C24735C4651CE423C5A09E9D733D7A2594F145tD4FH" TargetMode="External"/><Relationship Id="rId37" Type="http://schemas.openxmlformats.org/officeDocument/2006/relationships/hyperlink" Target="consultantplus://offline/ref=8C0E2C2AD688C1ECBA41AED89020A74186CE803886316FE735E285FDB159C93482C030B1BA864A35C66E48B1649BF9CEDB3831793988F046C8121489tF4AH" TargetMode="External"/><Relationship Id="rId40" Type="http://schemas.openxmlformats.org/officeDocument/2006/relationships/hyperlink" Target="consultantplus://offline/ref=8C0E2C2AD688C1ECBA41AED89020A74186CE803886316FE735E285FDB159C93482C030B1BA864A35C66E48B16E9BF9CEDB3831793988F046C8121489tF4AH" TargetMode="External"/><Relationship Id="rId45" Type="http://schemas.openxmlformats.org/officeDocument/2006/relationships/hyperlink" Target="consultantplus://offline/ref=8C0E2C2AD688C1ECBA41AED89020A74186CE803886316FE735E285FDB159C93482C030B1BA864A35C66E48B3679BF9CEDB3831793988F046C8121489tF4A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C0E2C2AD688C1ECBA41AED89020A74186CE8038863464E43EE985FDB159C93482C030B1BA864A35C66E48B5629BF9CEDB3831793988F046C8121489tF4AH" TargetMode="External"/><Relationship Id="rId15" Type="http://schemas.openxmlformats.org/officeDocument/2006/relationships/hyperlink" Target="consultantplus://offline/ref=8C0E2C2AD688C1ECBA41AED89020A74186CE803886316FE735E285FDB159C93482C030B1BA864A35C66E48B46E9BF9CEDB3831793988F046C8121489tF4AH" TargetMode="External"/><Relationship Id="rId23" Type="http://schemas.openxmlformats.org/officeDocument/2006/relationships/hyperlink" Target="consultantplus://offline/ref=8C0E2C2AD688C1ECBA41B0D5864CF84483CDD9308C613AB23BEB8DAFE6599571D4C93AE7E7C3452AC46E49tB4CH" TargetMode="External"/><Relationship Id="rId28" Type="http://schemas.openxmlformats.org/officeDocument/2006/relationships/hyperlink" Target="consultantplus://offline/ref=8C0E2C2AD688C1ECBA41B0D5864CF84483C5DC3787336DB06ABE83AAEE09CF61D0806EE8F8C05935C4704AB566t949H" TargetMode="External"/><Relationship Id="rId36" Type="http://schemas.openxmlformats.org/officeDocument/2006/relationships/hyperlink" Target="consultantplus://offline/ref=8C0E2C2AD688C1ECBA41AED89020A74186CE803886316FE735E285FDB159C93482C030B1BA864A35C66E48B1669BF9CEDB3831793988F046C8121489tF4AH" TargetMode="External"/><Relationship Id="rId49" Type="http://schemas.openxmlformats.org/officeDocument/2006/relationships/hyperlink" Target="consultantplus://offline/ref=8C0E2C2AD688C1ECBA41AED89020A74186CE803886316FE735E285FDB159C93482C030B1BA864A35C66E48B7679BF9CEDB3831793988F046C8121489tF4AH" TargetMode="External"/><Relationship Id="rId10" Type="http://schemas.openxmlformats.org/officeDocument/2006/relationships/hyperlink" Target="consultantplus://offline/ref=8C0E2C2AD688C1ECBA41AED89020A74186CE803886316FE735E285FDB159C93482C030B1BA864A35C66E48B4639BF9CEDB3831793988F046C8121489tF4AH" TargetMode="External"/><Relationship Id="rId19" Type="http://schemas.openxmlformats.org/officeDocument/2006/relationships/hyperlink" Target="consultantplus://offline/ref=8C0E2C2AD688C1ECBA41AED89020A74186CE8038863464E43EE985FDB159C93482C030B1BA864A35C66E48B4649BF9CEDB3831793988F046C8121489tF4AH" TargetMode="External"/><Relationship Id="rId31" Type="http://schemas.openxmlformats.org/officeDocument/2006/relationships/hyperlink" Target="consultantplus://offline/ref=8C0E2C2AD688C1ECBA41AED89020A74186CE8038863362E236EA85FDB159C93482C030B1BA864A35C66E48B4659BF9CEDB3831793988F046C8121489tF4AH" TargetMode="External"/><Relationship Id="rId44" Type="http://schemas.openxmlformats.org/officeDocument/2006/relationships/hyperlink" Target="consultantplus://offline/ref=8C0E2C2AD688C1ECBA41AED89020A74186CE803886316FE735E285FDB159C93482C030B1BA864A35C66E48B06F9BF9CEDB3831793988F046C8121489tF4A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E2C2AD688C1ECBA41B0D5864CF84482C7DF3085356DB06ABE83AAEE09CF61C28036E4F9C2473DC2651CE423C5A09E9D733D7A2594F145tD4FH" TargetMode="External"/><Relationship Id="rId14" Type="http://schemas.openxmlformats.org/officeDocument/2006/relationships/hyperlink" Target="consultantplus://offline/ref=8C0E2C2AD688C1ECBA41AED89020A74186CE803886316FE735E285FDB159C93482C030B1BA864A35C66E48B5629BF9CEDB3831793988F046C8121489tF4AH" TargetMode="External"/><Relationship Id="rId22" Type="http://schemas.openxmlformats.org/officeDocument/2006/relationships/hyperlink" Target="consultantplus://offline/ref=8C0E2C2AD688C1ECBA41AED89020A74186CE803886316FE735E285FDB159C93482C030B1BA864A35C66E48B7659BF9CEDB3831793988F046C8121489tF4AH" TargetMode="External"/><Relationship Id="rId27" Type="http://schemas.openxmlformats.org/officeDocument/2006/relationships/hyperlink" Target="consultantplus://offline/ref=8C0E2C2AD688C1ECBA41B0D5864CF84484C6DB3C8E3C30BA62E78FA8E9069064C59136E4FBDC4636D86C48B4t64EH" TargetMode="External"/><Relationship Id="rId30" Type="http://schemas.openxmlformats.org/officeDocument/2006/relationships/hyperlink" Target="consultantplus://offline/ref=8C0E2C2AD688C1ECBA41B0D5864CF84482C7DF3085356DB06ABE83AAEE09CF61C28036E1FAC91365823B45B4658EAC9D816F3C79t342H" TargetMode="External"/><Relationship Id="rId35" Type="http://schemas.openxmlformats.org/officeDocument/2006/relationships/hyperlink" Target="consultantplus://offline/ref=8C0E2C2AD688C1ECBA41AED89020A74186CE80388F3561E537E1D8F7B900C53685CF6FB4BD974A35C47049B77992AD9Et946H" TargetMode="External"/><Relationship Id="rId43" Type="http://schemas.openxmlformats.org/officeDocument/2006/relationships/hyperlink" Target="consultantplus://offline/ref=8C0E2C2AD688C1ECBA41AED89020A74186CE803886316FE735E285FDB159C93482C030B1BA864A35C66E48B0619BF9CEDB3831793988F046C8121489tF4AH" TargetMode="External"/><Relationship Id="rId48" Type="http://schemas.openxmlformats.org/officeDocument/2006/relationships/hyperlink" Target="consultantplus://offline/ref=8C0E2C2AD688C1ECBA41AED89020A74186CE803886316FE735E285FDB159C93482C030B1BA864A35C66E48B3619BF9CEDB3831793988F046C8121489tF4AH" TargetMode="External"/><Relationship Id="rId8" Type="http://schemas.openxmlformats.org/officeDocument/2006/relationships/hyperlink" Target="consultantplus://offline/ref=8C0E2C2AD688C1ECBA41B0D5864CF84482C6D737873F6DB06ABE83AAEE09CF61D0806EE8F8C05935C4704AB566t949H" TargetMode="External"/><Relationship Id="rId51" Type="http://schemas.openxmlformats.org/officeDocument/2006/relationships/hyperlink" Target="consultantplus://offline/ref=8C0E2C2AD688C1ECBA41AED89020A74186CE803886316FE735E285FDB159C93482C030B1BA864A35C66E48B2669BF9CEDB3831793988F046C8121489tF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11559</Words>
  <Characters>65891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2019-12-12T07:56:00Z</dcterms:created>
  <dcterms:modified xsi:type="dcterms:W3CDTF">2019-12-12T07:57:00Z</dcterms:modified>
</cp:coreProperties>
</file>