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1B" w:rsidRDefault="00B8131B">
      <w:pPr>
        <w:pStyle w:val="ConsPlusTitle"/>
        <w:jc w:val="center"/>
        <w:outlineLvl w:val="0"/>
      </w:pPr>
      <w:r>
        <w:t>АДМИНИСТРАЦИЯ ГОРОДА АРЗАМАСА</w:t>
      </w:r>
    </w:p>
    <w:p w:rsidR="00B8131B" w:rsidRDefault="00B8131B">
      <w:pPr>
        <w:pStyle w:val="ConsPlusTitle"/>
        <w:jc w:val="center"/>
      </w:pPr>
    </w:p>
    <w:p w:rsidR="00B8131B" w:rsidRDefault="00B8131B">
      <w:pPr>
        <w:pStyle w:val="ConsPlusTitle"/>
        <w:jc w:val="center"/>
      </w:pPr>
      <w:bookmarkStart w:id="0" w:name="_GoBack"/>
      <w:r>
        <w:t>ПОСТАНОВЛЕНИЕ</w:t>
      </w:r>
    </w:p>
    <w:p w:rsidR="00B8131B" w:rsidRDefault="00B8131B">
      <w:pPr>
        <w:pStyle w:val="ConsPlusTitle"/>
        <w:jc w:val="center"/>
      </w:pPr>
      <w:r>
        <w:t>от 16 мая 2016 г. N 454</w:t>
      </w:r>
    </w:p>
    <w:p w:rsidR="00B8131B" w:rsidRDefault="00B8131B">
      <w:pPr>
        <w:pStyle w:val="ConsPlusTitle"/>
        <w:jc w:val="center"/>
      </w:pPr>
    </w:p>
    <w:p w:rsidR="00B8131B" w:rsidRDefault="00B8131B">
      <w:pPr>
        <w:pStyle w:val="ConsPlusTitle"/>
        <w:jc w:val="center"/>
      </w:pPr>
      <w:r>
        <w:t>ОБ УТВЕРЖДЕНИИ АДМИНИСТРАТИВНОГО РЕГЛАМЕНТА АДМИНИСТРАЦИИ</w:t>
      </w:r>
    </w:p>
    <w:p w:rsidR="00B8131B" w:rsidRDefault="00B8131B">
      <w:pPr>
        <w:pStyle w:val="ConsPlusTitle"/>
        <w:jc w:val="center"/>
      </w:pPr>
      <w:r>
        <w:t xml:space="preserve">ГОРОДА АРЗАМАСА, </w:t>
      </w:r>
      <w:proofErr w:type="gramStart"/>
      <w:r>
        <w:t>НАДЕЛЕННОЙ</w:t>
      </w:r>
      <w:proofErr w:type="gramEnd"/>
      <w:r>
        <w:t xml:space="preserve"> ОТДЕЛЬНЫМИ ГОСУДАРСТВЕННЫМИ</w:t>
      </w:r>
    </w:p>
    <w:p w:rsidR="00B8131B" w:rsidRDefault="00B8131B">
      <w:pPr>
        <w:pStyle w:val="ConsPlusTitle"/>
        <w:jc w:val="center"/>
      </w:pPr>
      <w:r>
        <w:t>ПОЛНОМОЧИЯМИ, ПО ПРЕДОСТАВЛЕНИЮ ГОСУДАРСТВЕННОЙ УСЛУГИ</w:t>
      </w:r>
    </w:p>
    <w:p w:rsidR="00B8131B" w:rsidRDefault="00B8131B">
      <w:pPr>
        <w:pStyle w:val="ConsPlusTitle"/>
        <w:jc w:val="center"/>
      </w:pPr>
      <w:r>
        <w:t>"ПРИЕМ ДОКУМЕНТОВ ОРГАНАМИ ОПЕКИ И ПОПЕЧИТЕЛЬСТВА ОТ ЛИЦ,</w:t>
      </w:r>
    </w:p>
    <w:p w:rsidR="00B8131B" w:rsidRDefault="00B8131B">
      <w:pPr>
        <w:pStyle w:val="ConsPlusTitle"/>
        <w:jc w:val="center"/>
      </w:pPr>
      <w:r>
        <w:t>ЖЕЛАЮЩИХ УСТАНОВИТЬ ОПЕКУ (ПОПЕЧИТЕЛЬСТВО)</w:t>
      </w:r>
    </w:p>
    <w:p w:rsidR="00B8131B" w:rsidRDefault="00B8131B">
      <w:pPr>
        <w:pStyle w:val="ConsPlusTitle"/>
        <w:jc w:val="center"/>
      </w:pPr>
      <w:r>
        <w:t>НАД НЕСОВЕРШЕННОЛЕТНИМИ ГРАЖДАНАМИ"</w:t>
      </w:r>
      <w:bookmarkEnd w:id="0"/>
    </w:p>
    <w:p w:rsidR="00B8131B" w:rsidRDefault="00B81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31B">
        <w:trPr>
          <w:jc w:val="center"/>
        </w:trPr>
        <w:tc>
          <w:tcPr>
            <w:tcW w:w="9294" w:type="dxa"/>
            <w:tcBorders>
              <w:top w:val="nil"/>
              <w:left w:val="single" w:sz="24" w:space="0" w:color="CED3F1"/>
              <w:bottom w:val="nil"/>
              <w:right w:val="single" w:sz="24" w:space="0" w:color="F4F3F8"/>
            </w:tcBorders>
            <w:shd w:val="clear" w:color="auto" w:fill="F4F3F8"/>
          </w:tcPr>
          <w:p w:rsidR="00B8131B" w:rsidRDefault="00B8131B">
            <w:pPr>
              <w:pStyle w:val="ConsPlusNormal"/>
              <w:jc w:val="center"/>
            </w:pPr>
            <w:r>
              <w:rPr>
                <w:color w:val="392C69"/>
              </w:rPr>
              <w:t>Список изменяющих документов</w:t>
            </w:r>
          </w:p>
          <w:p w:rsidR="00B8131B" w:rsidRDefault="00B8131B">
            <w:pPr>
              <w:pStyle w:val="ConsPlusNormal"/>
              <w:jc w:val="center"/>
            </w:pPr>
            <w:proofErr w:type="gramStart"/>
            <w:r>
              <w:rPr>
                <w:color w:val="392C69"/>
              </w:rPr>
              <w:t>(в ред. постановлений администрации г. Арзамаса Нижегородской области</w:t>
            </w:r>
            <w:proofErr w:type="gramEnd"/>
          </w:p>
          <w:p w:rsidR="00B8131B" w:rsidRDefault="00B8131B">
            <w:pPr>
              <w:pStyle w:val="ConsPlusNormal"/>
              <w:jc w:val="center"/>
            </w:pPr>
            <w:r>
              <w:rPr>
                <w:color w:val="392C69"/>
              </w:rPr>
              <w:t xml:space="preserve">от 13.09.2016 </w:t>
            </w:r>
            <w:hyperlink r:id="rId5" w:history="1">
              <w:r>
                <w:rPr>
                  <w:color w:val="0000FF"/>
                </w:rPr>
                <w:t>N 1097</w:t>
              </w:r>
            </w:hyperlink>
            <w:r>
              <w:rPr>
                <w:color w:val="392C69"/>
              </w:rPr>
              <w:t xml:space="preserve">, от 06.06.2019 </w:t>
            </w:r>
            <w:hyperlink r:id="rId6" w:history="1">
              <w:r>
                <w:rPr>
                  <w:color w:val="0000FF"/>
                </w:rPr>
                <w:t>N 800</w:t>
              </w:r>
            </w:hyperlink>
            <w:r>
              <w:rPr>
                <w:color w:val="392C69"/>
              </w:rPr>
              <w:t>)</w:t>
            </w:r>
          </w:p>
        </w:tc>
      </w:tr>
    </w:tbl>
    <w:p w:rsidR="00B8131B" w:rsidRDefault="00B8131B">
      <w:pPr>
        <w:pStyle w:val="ConsPlusNormal"/>
        <w:ind w:firstLine="540"/>
        <w:jc w:val="both"/>
      </w:pPr>
    </w:p>
    <w:p w:rsidR="00B8131B" w:rsidRDefault="00B8131B">
      <w:pPr>
        <w:pStyle w:val="ConsPlusNormal"/>
        <w:ind w:firstLine="540"/>
        <w:jc w:val="both"/>
      </w:pPr>
      <w:proofErr w:type="gramStart"/>
      <w:r>
        <w:t xml:space="preserve">В целях повышения качества исполнения и доступности услуг, предоставляемых администрацией города Арзамаса Нижегородской области, 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w:t>
      </w:r>
      <w:proofErr w:type="gramEnd"/>
      <w:r>
        <w:t xml:space="preserve"> попечительству в отношении несовершеннолетних граждан", </w:t>
      </w:r>
      <w:hyperlink r:id="rId9" w:history="1">
        <w:r>
          <w:rPr>
            <w:color w:val="0000FF"/>
          </w:rPr>
          <w:t>Положением</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утвержденным решением </w:t>
      </w:r>
      <w:proofErr w:type="spellStart"/>
      <w:r>
        <w:t>Арзамасской</w:t>
      </w:r>
      <w:proofErr w:type="spellEnd"/>
      <w:r>
        <w:t xml:space="preserve"> городской Думы от 28.02.2008 N 21:</w:t>
      </w:r>
    </w:p>
    <w:p w:rsidR="00B8131B" w:rsidRDefault="00B8131B">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администрации города Арзамаса, наделенной отдельными государственными полномочиями, по предоставлению государственной услуги "Прием документов органами опеки и попечительства от лиц, желающих установить опеку (попечительство) над несовершеннолетними гражданами" согласно приложению к настоящему постановлению.</w:t>
      </w:r>
    </w:p>
    <w:p w:rsidR="00B8131B" w:rsidRDefault="00B8131B">
      <w:pPr>
        <w:pStyle w:val="ConsPlusNormal"/>
        <w:spacing w:before="220"/>
        <w:ind w:firstLine="540"/>
        <w:jc w:val="both"/>
      </w:pPr>
      <w:r>
        <w:t xml:space="preserve">2. </w:t>
      </w:r>
      <w:proofErr w:type="gramStart"/>
      <w:r>
        <w:t xml:space="preserve">Признать утратившим силу </w:t>
      </w:r>
      <w:hyperlink r:id="rId10" w:history="1">
        <w:r>
          <w:rPr>
            <w:color w:val="0000FF"/>
          </w:rPr>
          <w:t>постановление</w:t>
        </w:r>
      </w:hyperlink>
      <w:r>
        <w:t xml:space="preserve"> от 13.11.2013 N 2180 "Об утверждении административного регламента предоставления администрацией города Арзамаса, наделенной отдельными государственными полномочиями, государственной услуги "Прием документов от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B8131B" w:rsidRDefault="00B8131B">
      <w:pPr>
        <w:pStyle w:val="ConsPlusNormal"/>
        <w:spacing w:before="220"/>
        <w:ind w:firstLine="540"/>
        <w:jc w:val="both"/>
      </w:pPr>
      <w:r>
        <w:t>3. Отделу по информационному обеспечению и связям с общественностью (</w:t>
      </w:r>
      <w:proofErr w:type="spellStart"/>
      <w:r>
        <w:t>Лабзина</w:t>
      </w:r>
      <w:proofErr w:type="spellEnd"/>
      <w:r>
        <w:t xml:space="preserve"> О.А.) обеспечить опубликование настоящего постановления в средствах массовой информации.</w:t>
      </w:r>
    </w:p>
    <w:p w:rsidR="00B8131B" w:rsidRDefault="00B8131B">
      <w:pPr>
        <w:pStyle w:val="ConsPlusNormal"/>
        <w:spacing w:before="220"/>
        <w:ind w:firstLine="540"/>
        <w:jc w:val="both"/>
      </w:pPr>
      <w:r>
        <w:t>4. Настоящее постановление вступает в силу с момента его официального опубликования.</w:t>
      </w:r>
    </w:p>
    <w:p w:rsidR="00B8131B" w:rsidRDefault="00B8131B">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B8131B" w:rsidRDefault="00B8131B">
      <w:pPr>
        <w:pStyle w:val="ConsPlusNormal"/>
        <w:ind w:firstLine="540"/>
        <w:jc w:val="both"/>
      </w:pPr>
    </w:p>
    <w:p w:rsidR="00B8131B" w:rsidRDefault="00B8131B">
      <w:pPr>
        <w:pStyle w:val="ConsPlusNormal"/>
        <w:jc w:val="right"/>
      </w:pPr>
      <w:r>
        <w:t>Глава администрации</w:t>
      </w:r>
    </w:p>
    <w:p w:rsidR="00B8131B" w:rsidRDefault="00B8131B">
      <w:pPr>
        <w:pStyle w:val="ConsPlusNormal"/>
        <w:jc w:val="right"/>
      </w:pPr>
      <w:r>
        <w:t>города Арзамаса</w:t>
      </w:r>
    </w:p>
    <w:p w:rsidR="00B8131B" w:rsidRDefault="00B8131B">
      <w:pPr>
        <w:pStyle w:val="ConsPlusNormal"/>
        <w:jc w:val="right"/>
      </w:pPr>
      <w:r>
        <w:t>И.В.КИСЕЛЕВ</w:t>
      </w: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jc w:val="right"/>
        <w:outlineLvl w:val="0"/>
      </w:pPr>
      <w:r>
        <w:t>Приложение</w:t>
      </w:r>
    </w:p>
    <w:p w:rsidR="00B8131B" w:rsidRDefault="00B8131B">
      <w:pPr>
        <w:pStyle w:val="ConsPlusNormal"/>
        <w:jc w:val="right"/>
      </w:pPr>
      <w:r>
        <w:t>к постановлению</w:t>
      </w:r>
    </w:p>
    <w:p w:rsidR="00B8131B" w:rsidRDefault="00B8131B">
      <w:pPr>
        <w:pStyle w:val="ConsPlusNormal"/>
        <w:jc w:val="right"/>
      </w:pPr>
      <w:r>
        <w:t>администрации города Арзамаса</w:t>
      </w:r>
    </w:p>
    <w:p w:rsidR="00B8131B" w:rsidRDefault="00B8131B">
      <w:pPr>
        <w:pStyle w:val="ConsPlusNormal"/>
        <w:jc w:val="right"/>
      </w:pPr>
      <w:r>
        <w:t>от 16.05.2016 N 454</w:t>
      </w:r>
    </w:p>
    <w:p w:rsidR="00B8131B" w:rsidRDefault="00B8131B">
      <w:pPr>
        <w:pStyle w:val="ConsPlusNormal"/>
        <w:ind w:firstLine="540"/>
        <w:jc w:val="both"/>
      </w:pPr>
    </w:p>
    <w:p w:rsidR="00B8131B" w:rsidRDefault="00B8131B">
      <w:pPr>
        <w:pStyle w:val="ConsPlusTitle"/>
        <w:jc w:val="center"/>
      </w:pPr>
      <w:bookmarkStart w:id="1" w:name="P36"/>
      <w:bookmarkEnd w:id="1"/>
      <w:r>
        <w:t>АДМИНИСТРАТИВНЫЙ РЕГЛАМЕНТ</w:t>
      </w:r>
    </w:p>
    <w:p w:rsidR="00B8131B" w:rsidRDefault="00B8131B">
      <w:pPr>
        <w:pStyle w:val="ConsPlusTitle"/>
        <w:jc w:val="center"/>
      </w:pPr>
      <w:r>
        <w:t xml:space="preserve">АДМИНИСТРАЦИИ ГОРОДА АРЗАМАСА, НАДЕЛЕННОЙ </w:t>
      </w:r>
      <w:proofErr w:type="gramStart"/>
      <w:r>
        <w:t>ОТДЕЛЬНЫМИ</w:t>
      </w:r>
      <w:proofErr w:type="gramEnd"/>
    </w:p>
    <w:p w:rsidR="00B8131B" w:rsidRDefault="00B8131B">
      <w:pPr>
        <w:pStyle w:val="ConsPlusTitle"/>
        <w:jc w:val="center"/>
      </w:pPr>
      <w:r>
        <w:t>ГОСУДАРСТВЕННЫМИ ПОЛНОМОЧИЯМИ, ПО ПРЕДОСТАВЛЕНИЮ</w:t>
      </w:r>
    </w:p>
    <w:p w:rsidR="00B8131B" w:rsidRDefault="00B8131B">
      <w:pPr>
        <w:pStyle w:val="ConsPlusTitle"/>
        <w:jc w:val="center"/>
      </w:pPr>
      <w:r>
        <w:t>ГОСУДАРСТВЕННОЙ УСЛУГИ "ПРИЕМ ДОКУМЕНТОВ ОРГАНАМИ ОПЕКИ</w:t>
      </w:r>
    </w:p>
    <w:p w:rsidR="00B8131B" w:rsidRDefault="00B8131B">
      <w:pPr>
        <w:pStyle w:val="ConsPlusTitle"/>
        <w:jc w:val="center"/>
      </w:pPr>
      <w:r>
        <w:t>И ПОПЕЧИТЕЛЬСТВА ОТ ЛИЦ, ЖЕЛАЮЩИХ УСТАНОВИТЬ ОПЕКУ</w:t>
      </w:r>
    </w:p>
    <w:p w:rsidR="00B8131B" w:rsidRDefault="00B8131B">
      <w:pPr>
        <w:pStyle w:val="ConsPlusTitle"/>
        <w:jc w:val="center"/>
      </w:pPr>
      <w:r>
        <w:t>(ПОПЕЧИТЕЛЬСТВО) НАД НЕСОВЕРШЕННОЛЕТНИМИ ГРАЖДАНАМИ"</w:t>
      </w:r>
    </w:p>
    <w:p w:rsidR="00B8131B" w:rsidRDefault="00B81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31B">
        <w:trPr>
          <w:jc w:val="center"/>
        </w:trPr>
        <w:tc>
          <w:tcPr>
            <w:tcW w:w="9294" w:type="dxa"/>
            <w:tcBorders>
              <w:top w:val="nil"/>
              <w:left w:val="single" w:sz="24" w:space="0" w:color="CED3F1"/>
              <w:bottom w:val="nil"/>
              <w:right w:val="single" w:sz="24" w:space="0" w:color="F4F3F8"/>
            </w:tcBorders>
            <w:shd w:val="clear" w:color="auto" w:fill="F4F3F8"/>
          </w:tcPr>
          <w:p w:rsidR="00B8131B" w:rsidRDefault="00B8131B">
            <w:pPr>
              <w:pStyle w:val="ConsPlusNormal"/>
              <w:jc w:val="center"/>
            </w:pPr>
            <w:r>
              <w:rPr>
                <w:color w:val="392C69"/>
              </w:rPr>
              <w:t>Список изменяющих документов</w:t>
            </w:r>
          </w:p>
          <w:p w:rsidR="00B8131B" w:rsidRDefault="00B8131B">
            <w:pPr>
              <w:pStyle w:val="ConsPlusNormal"/>
              <w:jc w:val="center"/>
            </w:pPr>
            <w:proofErr w:type="gramStart"/>
            <w:r>
              <w:rPr>
                <w:color w:val="392C69"/>
              </w:rPr>
              <w:t>(в ред. постановлений администрации г. Арзамаса Нижегородской области</w:t>
            </w:r>
            <w:proofErr w:type="gramEnd"/>
          </w:p>
          <w:p w:rsidR="00B8131B" w:rsidRDefault="00B8131B">
            <w:pPr>
              <w:pStyle w:val="ConsPlusNormal"/>
              <w:jc w:val="center"/>
            </w:pPr>
            <w:r>
              <w:rPr>
                <w:color w:val="392C69"/>
              </w:rPr>
              <w:t xml:space="preserve">от 13.09.2016 </w:t>
            </w:r>
            <w:hyperlink r:id="rId11" w:history="1">
              <w:r>
                <w:rPr>
                  <w:color w:val="0000FF"/>
                </w:rPr>
                <w:t>N 1097</w:t>
              </w:r>
            </w:hyperlink>
            <w:r>
              <w:rPr>
                <w:color w:val="392C69"/>
              </w:rPr>
              <w:t xml:space="preserve">, от 06.06.2019 </w:t>
            </w:r>
            <w:hyperlink r:id="rId12" w:history="1">
              <w:r>
                <w:rPr>
                  <w:color w:val="0000FF"/>
                </w:rPr>
                <w:t>N 800</w:t>
              </w:r>
            </w:hyperlink>
            <w:r>
              <w:rPr>
                <w:color w:val="392C69"/>
              </w:rPr>
              <w:t>)</w:t>
            </w:r>
          </w:p>
        </w:tc>
      </w:tr>
    </w:tbl>
    <w:p w:rsidR="00B8131B" w:rsidRDefault="00B8131B">
      <w:pPr>
        <w:pStyle w:val="ConsPlusNormal"/>
        <w:ind w:firstLine="540"/>
        <w:jc w:val="both"/>
      </w:pPr>
    </w:p>
    <w:p w:rsidR="00B8131B" w:rsidRDefault="00B8131B">
      <w:pPr>
        <w:pStyle w:val="ConsPlusTitle"/>
        <w:jc w:val="center"/>
        <w:outlineLvl w:val="1"/>
      </w:pPr>
      <w:r>
        <w:t>1. Общие положения</w:t>
      </w:r>
    </w:p>
    <w:p w:rsidR="00B8131B" w:rsidRDefault="00B8131B">
      <w:pPr>
        <w:pStyle w:val="ConsPlusNormal"/>
        <w:ind w:firstLine="540"/>
        <w:jc w:val="both"/>
      </w:pPr>
    </w:p>
    <w:p w:rsidR="00B8131B" w:rsidRDefault="00B8131B">
      <w:pPr>
        <w:pStyle w:val="ConsPlusTitle"/>
        <w:ind w:firstLine="540"/>
        <w:jc w:val="both"/>
        <w:outlineLvl w:val="2"/>
      </w:pPr>
      <w:r>
        <w:t>1.1. Предмет регулирования административного регламента</w:t>
      </w:r>
    </w:p>
    <w:p w:rsidR="00B8131B" w:rsidRDefault="00B8131B">
      <w:pPr>
        <w:pStyle w:val="ConsPlusNormal"/>
        <w:ind w:firstLine="540"/>
        <w:jc w:val="both"/>
      </w:pPr>
    </w:p>
    <w:p w:rsidR="00B8131B" w:rsidRDefault="00B8131B">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"Прием документов органами опеки и попечительства от лиц, желающих установить опеку (попечительство) над несовершеннолетними гражданами"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"Прием документов органами опеки и попечительства от лиц, желающих установить опеку (попечительство</w:t>
      </w:r>
      <w:proofErr w:type="gramEnd"/>
      <w:r>
        <w:t xml:space="preserve">) </w:t>
      </w:r>
      <w:proofErr w:type="gramStart"/>
      <w:r>
        <w:t>над несовершеннолетними гражданами"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roofErr w:type="gramEnd"/>
    </w:p>
    <w:p w:rsidR="00B8131B" w:rsidRDefault="00B8131B">
      <w:pPr>
        <w:pStyle w:val="ConsPlusNormal"/>
        <w:ind w:firstLine="540"/>
        <w:jc w:val="both"/>
      </w:pPr>
    </w:p>
    <w:p w:rsidR="00B8131B" w:rsidRDefault="00B8131B">
      <w:pPr>
        <w:pStyle w:val="ConsPlusTitle"/>
        <w:ind w:firstLine="540"/>
        <w:jc w:val="both"/>
        <w:outlineLvl w:val="2"/>
      </w:pPr>
      <w:bookmarkStart w:id="2" w:name="P52"/>
      <w:bookmarkEnd w:id="2"/>
      <w:r>
        <w:t>1.2. Круг заявителей</w:t>
      </w:r>
    </w:p>
    <w:p w:rsidR="00B8131B" w:rsidRDefault="00B8131B">
      <w:pPr>
        <w:pStyle w:val="ConsPlusNormal"/>
        <w:ind w:firstLine="540"/>
        <w:jc w:val="both"/>
      </w:pPr>
    </w:p>
    <w:p w:rsidR="00B8131B" w:rsidRDefault="00B8131B">
      <w:pPr>
        <w:pStyle w:val="ConsPlusNormal"/>
        <w:ind w:firstLine="540"/>
        <w:jc w:val="both"/>
      </w:pPr>
      <w:r>
        <w:t>Заявителями на получение государственной услуги являются совершеннолетние дееспособные граждане Российской Федерации обоего пола, выразившие желание стать опекунами или попечителями несовершеннолетних граждан, с учетом ограничений, установленных действующим законодательством:</w:t>
      </w:r>
    </w:p>
    <w:p w:rsidR="00B8131B" w:rsidRDefault="00B8131B">
      <w:pPr>
        <w:pStyle w:val="ConsPlusNormal"/>
        <w:spacing w:before="220"/>
        <w:ind w:firstLine="540"/>
        <w:jc w:val="both"/>
      </w:pPr>
      <w:r>
        <w:t>- лица, лишенные родительских прав;</w:t>
      </w:r>
    </w:p>
    <w:p w:rsidR="00B8131B" w:rsidRDefault="00B8131B">
      <w:pPr>
        <w:pStyle w:val="ConsPlusNormal"/>
        <w:spacing w:before="220"/>
        <w:ind w:firstLine="540"/>
        <w:jc w:val="both"/>
      </w:pPr>
      <w:r>
        <w:t>- лица, больные хроническим алкоголизмом или наркоманией;</w:t>
      </w:r>
    </w:p>
    <w:p w:rsidR="00B8131B" w:rsidRDefault="00B8131B">
      <w:pPr>
        <w:pStyle w:val="ConsPlusNormal"/>
        <w:spacing w:before="220"/>
        <w:ind w:firstLine="540"/>
        <w:jc w:val="both"/>
      </w:pPr>
      <w:r>
        <w:t>- лица, отстраненные от выполнения обязанностей опекунов (попечителей);</w:t>
      </w:r>
    </w:p>
    <w:p w:rsidR="00B8131B" w:rsidRDefault="00B8131B">
      <w:pPr>
        <w:pStyle w:val="ConsPlusNormal"/>
        <w:spacing w:before="220"/>
        <w:ind w:firstLine="540"/>
        <w:jc w:val="both"/>
      </w:pPr>
      <w:r>
        <w:t>- лица, ограниченные в родительских правах;</w:t>
      </w:r>
    </w:p>
    <w:p w:rsidR="00B8131B" w:rsidRDefault="00B8131B">
      <w:pPr>
        <w:pStyle w:val="ConsPlusNormal"/>
        <w:spacing w:before="220"/>
        <w:ind w:firstLine="540"/>
        <w:jc w:val="both"/>
      </w:pPr>
      <w:r>
        <w:t>- бывшие усыновители, если усыновление отменено по их вине;</w:t>
      </w:r>
    </w:p>
    <w:p w:rsidR="00B8131B" w:rsidRDefault="00B8131B">
      <w:pPr>
        <w:pStyle w:val="ConsPlusNormal"/>
        <w:spacing w:before="220"/>
        <w:ind w:firstLine="540"/>
        <w:jc w:val="both"/>
      </w:pPr>
      <w:r>
        <w:lastRenderedPageBreak/>
        <w:t xml:space="preserve">- лица, которые по состоянию здоровья не могут </w:t>
      </w:r>
      <w:proofErr w:type="gramStart"/>
      <w:r>
        <w:t>осуществлять обязанности</w:t>
      </w:r>
      <w:proofErr w:type="gramEnd"/>
      <w:r>
        <w:t xml:space="preserve"> по воспитанию ребенка (далее - заявитель), зарегистрированные и проживающие на территории города Арзамаса.</w:t>
      </w:r>
    </w:p>
    <w:p w:rsidR="00B8131B" w:rsidRDefault="00B8131B">
      <w:pPr>
        <w:pStyle w:val="ConsPlusNormal"/>
        <w:ind w:firstLine="540"/>
        <w:jc w:val="both"/>
      </w:pPr>
    </w:p>
    <w:p w:rsidR="00B8131B" w:rsidRDefault="00B8131B">
      <w:pPr>
        <w:pStyle w:val="ConsPlusTitle"/>
        <w:ind w:firstLine="540"/>
        <w:jc w:val="both"/>
        <w:outlineLvl w:val="2"/>
      </w:pPr>
      <w:r>
        <w:t>1.3. Требования к порядку информирования о предоставлении государственной услуги</w:t>
      </w:r>
    </w:p>
    <w:p w:rsidR="00B8131B" w:rsidRDefault="00B8131B">
      <w:pPr>
        <w:pStyle w:val="ConsPlusNormal"/>
        <w:ind w:firstLine="540"/>
        <w:jc w:val="both"/>
      </w:pPr>
    </w:p>
    <w:p w:rsidR="00B8131B" w:rsidRDefault="00B8131B">
      <w:pPr>
        <w:pStyle w:val="ConsPlusNormal"/>
        <w:ind w:firstLine="540"/>
        <w:jc w:val="both"/>
      </w:pPr>
      <w:r>
        <w:t>1.3.1. Информирование о предоставлении государственной услуги осуществляется:</w:t>
      </w:r>
    </w:p>
    <w:p w:rsidR="00B8131B" w:rsidRDefault="00B8131B">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B8131B" w:rsidRDefault="00B8131B">
      <w:pPr>
        <w:pStyle w:val="ConsPlusNormal"/>
        <w:spacing w:before="220"/>
        <w:ind w:firstLine="540"/>
        <w:jc w:val="both"/>
      </w:pPr>
      <w:r>
        <w:t>График (режим) работы сектора опеки и попечительства:</w:t>
      </w:r>
    </w:p>
    <w:p w:rsidR="00B8131B" w:rsidRDefault="00B8131B">
      <w:pPr>
        <w:pStyle w:val="ConsPlusNormal"/>
        <w:spacing w:before="220"/>
        <w:ind w:firstLine="540"/>
        <w:jc w:val="both"/>
      </w:pPr>
      <w:r>
        <w:t>понедельник - четверг с 8-00 до 17-00 часов, обеденный перерыв с 12-00 до 13-00 часов.</w:t>
      </w:r>
    </w:p>
    <w:p w:rsidR="00B8131B" w:rsidRDefault="00B8131B">
      <w:pPr>
        <w:pStyle w:val="ConsPlusNormal"/>
        <w:spacing w:before="220"/>
        <w:ind w:firstLine="540"/>
        <w:jc w:val="both"/>
      </w:pPr>
      <w:r>
        <w:t>Суббота и воскресенье - выходные дни.</w:t>
      </w:r>
    </w:p>
    <w:p w:rsidR="00B8131B" w:rsidRDefault="00B8131B">
      <w:pPr>
        <w:pStyle w:val="ConsPlusNormal"/>
        <w:spacing w:before="220"/>
        <w:ind w:firstLine="540"/>
        <w:jc w:val="both"/>
      </w:pPr>
      <w:r>
        <w:t>Справочные телефоны специалистов сектора опеки и попечительства: 8 (83147) 7-09-14, 2-29-13.</w:t>
      </w:r>
    </w:p>
    <w:p w:rsidR="00B8131B" w:rsidRDefault="00B8131B">
      <w:pPr>
        <w:pStyle w:val="ConsPlusNormal"/>
        <w:spacing w:before="220"/>
        <w:ind w:firstLine="540"/>
        <w:jc w:val="both"/>
      </w:pPr>
      <w:r>
        <w:t>Адрес интернет-сайта администрации города Арзамаса, содержащего информацию о предоставлении государственной услуги: http://www.arzamas.org.</w:t>
      </w:r>
    </w:p>
    <w:p w:rsidR="00B8131B" w:rsidRDefault="00B8131B">
      <w:pPr>
        <w:pStyle w:val="ConsPlusNormal"/>
        <w:spacing w:before="220"/>
        <w:ind w:firstLine="540"/>
        <w:jc w:val="both"/>
      </w:pPr>
      <w:r>
        <w:t>Адрес электронной почты: doin-arzamas@yandex.ru.</w:t>
      </w:r>
    </w:p>
    <w:p w:rsidR="00B8131B" w:rsidRDefault="00B8131B">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B8131B" w:rsidRDefault="00B8131B">
      <w:pPr>
        <w:pStyle w:val="ConsPlusNormal"/>
        <w:spacing w:before="220"/>
        <w:ind w:firstLine="540"/>
        <w:jc w:val="both"/>
      </w:pPr>
      <w:r>
        <w:t>График (режим) работы МФЦ:</w:t>
      </w:r>
    </w:p>
    <w:p w:rsidR="00B8131B" w:rsidRDefault="00B8131B">
      <w:pPr>
        <w:pStyle w:val="ConsPlusNormal"/>
        <w:spacing w:before="220"/>
        <w:ind w:firstLine="540"/>
        <w:jc w:val="both"/>
      </w:pPr>
      <w:r>
        <w:t>понедельник, вторник, четверг, пятница с 9.00 до 18.00 без перерыва на обед;</w:t>
      </w:r>
    </w:p>
    <w:p w:rsidR="00B8131B" w:rsidRDefault="00B8131B">
      <w:pPr>
        <w:pStyle w:val="ConsPlusNormal"/>
        <w:spacing w:before="220"/>
        <w:ind w:firstLine="540"/>
        <w:jc w:val="both"/>
      </w:pPr>
      <w:r>
        <w:t>среда с 10.00 до 20.00 без перерыва на обед;</w:t>
      </w:r>
    </w:p>
    <w:p w:rsidR="00B8131B" w:rsidRDefault="00B8131B">
      <w:pPr>
        <w:pStyle w:val="ConsPlusNormal"/>
        <w:spacing w:before="220"/>
        <w:ind w:firstLine="540"/>
        <w:jc w:val="both"/>
      </w:pPr>
      <w:r>
        <w:t>суббота с 9.00 до 13.00 без перерыва на обед;</w:t>
      </w:r>
    </w:p>
    <w:p w:rsidR="00B8131B" w:rsidRDefault="00B8131B">
      <w:pPr>
        <w:pStyle w:val="ConsPlusNormal"/>
        <w:spacing w:before="220"/>
        <w:ind w:firstLine="540"/>
        <w:jc w:val="both"/>
      </w:pPr>
      <w:r>
        <w:t>воскресенье - выходной день.</w:t>
      </w:r>
    </w:p>
    <w:p w:rsidR="00B8131B" w:rsidRDefault="00B8131B">
      <w:pPr>
        <w:pStyle w:val="ConsPlusNormal"/>
        <w:spacing w:before="220"/>
        <w:ind w:firstLine="540"/>
        <w:jc w:val="both"/>
      </w:pPr>
      <w:r>
        <w:t>Справочные телефоны: (83147) 78-449, 78-445.</w:t>
      </w:r>
    </w:p>
    <w:p w:rsidR="00B8131B" w:rsidRDefault="00B8131B">
      <w:pPr>
        <w:pStyle w:val="ConsPlusNormal"/>
        <w:spacing w:before="220"/>
        <w:ind w:firstLine="540"/>
        <w:jc w:val="both"/>
      </w:pPr>
      <w:r>
        <w:t>Адрес электронной почты МФЦ: info@mfc-arzamas.ru.</w:t>
      </w:r>
    </w:p>
    <w:p w:rsidR="00B8131B" w:rsidRDefault="00B8131B">
      <w:pPr>
        <w:pStyle w:val="ConsPlusNormal"/>
        <w:spacing w:before="220"/>
        <w:ind w:firstLine="540"/>
        <w:jc w:val="both"/>
      </w:pPr>
      <w:r>
        <w:t>Адрес официального сайта МФЦ: www.mfc-arzamas.ru.</w:t>
      </w:r>
    </w:p>
    <w:p w:rsidR="00B8131B" w:rsidRDefault="00B8131B">
      <w:pPr>
        <w:pStyle w:val="ConsPlusNormal"/>
        <w:ind w:firstLine="540"/>
        <w:jc w:val="both"/>
      </w:pPr>
    </w:p>
    <w:p w:rsidR="00B8131B" w:rsidRDefault="00B8131B">
      <w:pPr>
        <w:pStyle w:val="ConsPlusNormal"/>
        <w:ind w:firstLine="540"/>
        <w:jc w:val="both"/>
      </w:pPr>
      <w:r>
        <w:t>1.3.2. Информирование о предоставлении государственной услуги осуществляется:</w:t>
      </w:r>
    </w:p>
    <w:p w:rsidR="00B8131B" w:rsidRDefault="00B8131B">
      <w:pPr>
        <w:pStyle w:val="ConsPlusNormal"/>
        <w:spacing w:before="220"/>
        <w:ind w:firstLine="540"/>
        <w:jc w:val="both"/>
      </w:pPr>
      <w:r>
        <w:t>- в устной форме в секторе опеки и попечительства, в МФЦ;</w:t>
      </w:r>
    </w:p>
    <w:p w:rsidR="00B8131B" w:rsidRDefault="00B8131B">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B8131B" w:rsidRDefault="00B8131B">
      <w:pPr>
        <w:pStyle w:val="ConsPlusNormal"/>
        <w:spacing w:before="220"/>
        <w:ind w:firstLine="540"/>
        <w:jc w:val="both"/>
      </w:pPr>
      <w:r>
        <w:t>- с использованием средств телефонной связи;</w:t>
      </w:r>
    </w:p>
    <w:p w:rsidR="00B8131B" w:rsidRDefault="00B8131B">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B8131B" w:rsidRDefault="00B8131B">
      <w:pPr>
        <w:pStyle w:val="ConsPlusNormal"/>
        <w:spacing w:before="220"/>
        <w:ind w:firstLine="540"/>
        <w:jc w:val="both"/>
      </w:pPr>
      <w:r>
        <w:lastRenderedPageBreak/>
        <w:t>- на информационных стендах в секторе опеки и попечительства, МФЦ.</w:t>
      </w:r>
    </w:p>
    <w:p w:rsidR="00B8131B" w:rsidRDefault="00B8131B">
      <w:pPr>
        <w:pStyle w:val="ConsPlusNormal"/>
        <w:ind w:firstLine="540"/>
        <w:jc w:val="both"/>
      </w:pPr>
    </w:p>
    <w:p w:rsidR="00B8131B" w:rsidRDefault="00B8131B">
      <w:pPr>
        <w:pStyle w:val="ConsPlusNormal"/>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B8131B" w:rsidRDefault="00B8131B">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8131B" w:rsidRDefault="00B8131B">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B8131B" w:rsidRDefault="00B8131B">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8131B" w:rsidRDefault="00B8131B">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B8131B" w:rsidRDefault="00B8131B">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B8131B" w:rsidRDefault="00B8131B">
      <w:pPr>
        <w:pStyle w:val="ConsPlusNormal"/>
        <w:spacing w:before="220"/>
        <w:ind w:firstLine="540"/>
        <w:jc w:val="both"/>
      </w:pPr>
      <w:r>
        <w:t>На информационных стендах размещается информация:</w:t>
      </w:r>
    </w:p>
    <w:p w:rsidR="00B8131B" w:rsidRDefault="00B8131B">
      <w:pPr>
        <w:pStyle w:val="ConsPlusNormal"/>
        <w:spacing w:before="220"/>
        <w:ind w:firstLine="540"/>
        <w:jc w:val="both"/>
      </w:pPr>
      <w:r>
        <w:t>- административный регламент с приложениями;</w:t>
      </w:r>
    </w:p>
    <w:p w:rsidR="00B8131B" w:rsidRDefault="00B8131B">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B8131B" w:rsidRDefault="00B8131B">
      <w:pPr>
        <w:pStyle w:val="ConsPlusNormal"/>
        <w:spacing w:before="220"/>
        <w:ind w:firstLine="540"/>
        <w:jc w:val="both"/>
      </w:pPr>
      <w:r>
        <w:t>- образец оформления заявления;</w:t>
      </w:r>
    </w:p>
    <w:p w:rsidR="00B8131B" w:rsidRDefault="00B8131B">
      <w:pPr>
        <w:pStyle w:val="ConsPlusNormal"/>
        <w:spacing w:before="220"/>
        <w:ind w:firstLine="540"/>
        <w:jc w:val="both"/>
      </w:pPr>
      <w:r>
        <w:t xml:space="preserve">- </w:t>
      </w:r>
      <w:hyperlink w:anchor="P800" w:history="1">
        <w:r>
          <w:rPr>
            <w:color w:val="0000FF"/>
          </w:rPr>
          <w:t>блок-схема</w:t>
        </w:r>
      </w:hyperlink>
      <w:r>
        <w:t>, наглядно отображающая алгоритм прохождения административных процедур (Приложение N 5).</w:t>
      </w:r>
    </w:p>
    <w:p w:rsidR="00B8131B" w:rsidRDefault="00B8131B">
      <w:pPr>
        <w:pStyle w:val="ConsPlusNormal"/>
        <w:ind w:firstLine="540"/>
        <w:jc w:val="both"/>
      </w:pPr>
    </w:p>
    <w:p w:rsidR="00B8131B" w:rsidRDefault="00B8131B">
      <w:pPr>
        <w:pStyle w:val="ConsPlusNormal"/>
        <w:ind w:firstLine="540"/>
        <w:jc w:val="both"/>
      </w:pPr>
      <w:r>
        <w:t>1.3.4. Основными требованиями к информированию заявителей являются:</w:t>
      </w:r>
    </w:p>
    <w:p w:rsidR="00B8131B" w:rsidRDefault="00B8131B">
      <w:pPr>
        <w:pStyle w:val="ConsPlusNormal"/>
        <w:spacing w:before="220"/>
        <w:ind w:firstLine="540"/>
        <w:jc w:val="both"/>
      </w:pPr>
      <w:r>
        <w:t>- достоверность и полнота предоставляемой информации;</w:t>
      </w:r>
    </w:p>
    <w:p w:rsidR="00B8131B" w:rsidRDefault="00B8131B">
      <w:pPr>
        <w:pStyle w:val="ConsPlusNormal"/>
        <w:spacing w:before="220"/>
        <w:ind w:firstLine="540"/>
        <w:jc w:val="both"/>
      </w:pPr>
      <w:r>
        <w:t>- четкость изложения информации;</w:t>
      </w:r>
    </w:p>
    <w:p w:rsidR="00B8131B" w:rsidRDefault="00B8131B">
      <w:pPr>
        <w:pStyle w:val="ConsPlusNormal"/>
        <w:spacing w:before="220"/>
        <w:ind w:firstLine="540"/>
        <w:jc w:val="both"/>
      </w:pPr>
      <w:r>
        <w:t>- удобство и доступность получения информации;</w:t>
      </w:r>
    </w:p>
    <w:p w:rsidR="00B8131B" w:rsidRDefault="00B8131B">
      <w:pPr>
        <w:pStyle w:val="ConsPlusNormal"/>
        <w:spacing w:before="220"/>
        <w:ind w:firstLine="540"/>
        <w:jc w:val="both"/>
      </w:pPr>
      <w:r>
        <w:t>- оперативность предоставления информации.</w:t>
      </w:r>
    </w:p>
    <w:p w:rsidR="00B8131B" w:rsidRDefault="00B8131B">
      <w:pPr>
        <w:pStyle w:val="ConsPlusNormal"/>
        <w:ind w:firstLine="540"/>
        <w:jc w:val="both"/>
      </w:pPr>
    </w:p>
    <w:p w:rsidR="00B8131B" w:rsidRDefault="00B8131B">
      <w:pPr>
        <w:pStyle w:val="ConsPlusTitle"/>
        <w:jc w:val="center"/>
        <w:outlineLvl w:val="1"/>
      </w:pPr>
      <w:r>
        <w:t>2. Стандарт предоставления государственной услуги</w:t>
      </w:r>
    </w:p>
    <w:p w:rsidR="00B8131B" w:rsidRDefault="00B8131B">
      <w:pPr>
        <w:pStyle w:val="ConsPlusNormal"/>
        <w:ind w:firstLine="540"/>
        <w:jc w:val="both"/>
      </w:pPr>
    </w:p>
    <w:p w:rsidR="00B8131B" w:rsidRDefault="00B8131B">
      <w:pPr>
        <w:pStyle w:val="ConsPlusTitle"/>
        <w:jc w:val="center"/>
        <w:outlineLvl w:val="2"/>
      </w:pPr>
      <w:r>
        <w:lastRenderedPageBreak/>
        <w:t>2.1. Наименование государственной услуги</w:t>
      </w:r>
    </w:p>
    <w:p w:rsidR="00B8131B" w:rsidRDefault="00B8131B">
      <w:pPr>
        <w:pStyle w:val="ConsPlusNormal"/>
        <w:ind w:firstLine="540"/>
        <w:jc w:val="both"/>
      </w:pPr>
    </w:p>
    <w:p w:rsidR="00B8131B" w:rsidRDefault="00B8131B">
      <w:pPr>
        <w:pStyle w:val="ConsPlusNormal"/>
        <w:ind w:firstLine="540"/>
        <w:jc w:val="both"/>
      </w:pPr>
      <w:r>
        <w:t>2.1.1. "Прием документов органами опеки и попечительства от лиц, желающих установить опеку (попечительство) над несовершеннолетними гражданами".</w:t>
      </w:r>
    </w:p>
    <w:p w:rsidR="00B8131B" w:rsidRDefault="00B8131B">
      <w:pPr>
        <w:pStyle w:val="ConsPlusNormal"/>
        <w:ind w:firstLine="540"/>
        <w:jc w:val="both"/>
      </w:pPr>
    </w:p>
    <w:p w:rsidR="00B8131B" w:rsidRDefault="00B8131B">
      <w:pPr>
        <w:pStyle w:val="ConsPlusTitle"/>
        <w:jc w:val="center"/>
        <w:outlineLvl w:val="2"/>
      </w:pPr>
      <w:r>
        <w:t>2.2. Наименование органа, предоставляющего</w:t>
      </w:r>
    </w:p>
    <w:p w:rsidR="00B8131B" w:rsidRDefault="00B8131B">
      <w:pPr>
        <w:pStyle w:val="ConsPlusTitle"/>
        <w:jc w:val="center"/>
      </w:pPr>
      <w:r>
        <w:t>государственную услугу</w:t>
      </w:r>
    </w:p>
    <w:p w:rsidR="00B8131B" w:rsidRDefault="00B8131B">
      <w:pPr>
        <w:pStyle w:val="ConsPlusNormal"/>
        <w:ind w:firstLine="540"/>
        <w:jc w:val="both"/>
      </w:pPr>
    </w:p>
    <w:p w:rsidR="00B8131B" w:rsidRDefault="00B8131B">
      <w:pPr>
        <w:pStyle w:val="ConsPlusNormal"/>
        <w:ind w:firstLine="540"/>
        <w:jc w:val="both"/>
      </w:pPr>
      <w:r>
        <w:t xml:space="preserve">2.2.1. </w:t>
      </w:r>
      <w:proofErr w:type="gramStart"/>
      <w:r>
        <w:t>Государственная услуга предоставляется администрацией города Арзамаса (далее - Администрация), адрес: 607224, Нижегородская область, г. Арзамас, ул. Советская, д. 10.</w:t>
      </w:r>
      <w:proofErr w:type="gramEnd"/>
    </w:p>
    <w:p w:rsidR="00B8131B" w:rsidRDefault="00B8131B">
      <w:pPr>
        <w:pStyle w:val="ConsPlusNormal"/>
        <w:spacing w:before="220"/>
        <w:ind w:firstLine="540"/>
        <w:jc w:val="both"/>
      </w:pPr>
      <w:r>
        <w:t>2.2.2. Структурным подразделением Администрации, непосредственно предоставляющим государственную услугу, является сектор опеки и попечительства,</w:t>
      </w:r>
    </w:p>
    <w:p w:rsidR="00B8131B" w:rsidRDefault="00B8131B">
      <w:pPr>
        <w:pStyle w:val="ConsPlusNormal"/>
        <w:spacing w:before="220"/>
        <w:ind w:firstLine="540"/>
        <w:jc w:val="both"/>
      </w:pPr>
      <w:r>
        <w:t xml:space="preserve">адрес: 607224, Нижегородская область, г. Арзамас, ул. Советская, д. 10, </w:t>
      </w:r>
      <w:proofErr w:type="spellStart"/>
      <w:r>
        <w:t>каб</w:t>
      </w:r>
      <w:proofErr w:type="spellEnd"/>
      <w:r>
        <w:t>. 40.</w:t>
      </w:r>
    </w:p>
    <w:p w:rsidR="00B8131B" w:rsidRDefault="00B8131B">
      <w:pPr>
        <w:pStyle w:val="ConsPlusNormal"/>
        <w:spacing w:before="220"/>
        <w:ind w:firstLine="540"/>
        <w:jc w:val="both"/>
      </w:pPr>
      <w:r>
        <w:t>2.2.3. Функции приема документов и выдачи готового результата услуги осуществляются МФЦ по адресу: 607224, Нижегородская область, г. Арзамас, ул. Кирова, д. 27а.</w:t>
      </w:r>
    </w:p>
    <w:p w:rsidR="00B8131B" w:rsidRDefault="00B8131B">
      <w:pPr>
        <w:pStyle w:val="ConsPlusNormal"/>
        <w:spacing w:before="220"/>
        <w:ind w:firstLine="540"/>
        <w:jc w:val="both"/>
      </w:pPr>
      <w:r>
        <w:t xml:space="preserve">2.2.4. В рамках предоставления государственной услуги осуществляется межведомственное взаимодействие </w:t>
      </w:r>
      <w:proofErr w:type="gramStart"/>
      <w:r>
        <w:t>с</w:t>
      </w:r>
      <w:proofErr w:type="gramEnd"/>
      <w:r>
        <w:t>:</w:t>
      </w:r>
    </w:p>
    <w:p w:rsidR="00B8131B" w:rsidRDefault="00B8131B">
      <w:pPr>
        <w:pStyle w:val="ConsPlusNormal"/>
        <w:spacing w:before="220"/>
        <w:ind w:firstLine="540"/>
        <w:jc w:val="both"/>
      </w:pPr>
      <w:r>
        <w:t xml:space="preserve">- Управлением ЗАГС г. Арзамаса и </w:t>
      </w:r>
      <w:proofErr w:type="spellStart"/>
      <w:r>
        <w:t>Арзамасского</w:t>
      </w:r>
      <w:proofErr w:type="spellEnd"/>
      <w:r>
        <w:t xml:space="preserve"> района Главного управления ЗАГС Нижегородской области;</w:t>
      </w:r>
    </w:p>
    <w:p w:rsidR="00B8131B" w:rsidRDefault="00B8131B">
      <w:pPr>
        <w:pStyle w:val="ConsPlusNormal"/>
        <w:spacing w:before="220"/>
        <w:ind w:firstLine="540"/>
        <w:jc w:val="both"/>
      </w:pPr>
      <w:r>
        <w:t>- МВД России;</w:t>
      </w:r>
    </w:p>
    <w:p w:rsidR="00B8131B" w:rsidRDefault="00B8131B">
      <w:pPr>
        <w:pStyle w:val="ConsPlusNormal"/>
        <w:spacing w:before="220"/>
        <w:ind w:firstLine="540"/>
        <w:jc w:val="both"/>
      </w:pPr>
      <w:r>
        <w:t>- Управлением Федеральной службы государственной регистрации, кадастра и картографии по Нижегородской области;</w:t>
      </w:r>
    </w:p>
    <w:p w:rsidR="00B8131B" w:rsidRDefault="00B8131B">
      <w:pPr>
        <w:pStyle w:val="ConsPlusNormal"/>
        <w:spacing w:before="220"/>
        <w:ind w:firstLine="540"/>
        <w:jc w:val="both"/>
      </w:pPr>
      <w:r>
        <w:t>- Департаментом жилищно-коммунального хозяйства, городской инфраструктуры и благоустройства.</w:t>
      </w:r>
    </w:p>
    <w:p w:rsidR="00B8131B" w:rsidRDefault="00B8131B">
      <w:pPr>
        <w:pStyle w:val="ConsPlusNormal"/>
        <w:ind w:firstLine="540"/>
        <w:jc w:val="both"/>
      </w:pPr>
    </w:p>
    <w:p w:rsidR="00B8131B" w:rsidRDefault="00B8131B">
      <w:pPr>
        <w:pStyle w:val="ConsPlusTitle"/>
        <w:jc w:val="center"/>
        <w:outlineLvl w:val="2"/>
      </w:pPr>
      <w:r>
        <w:t>2.3. Результат предоставления государственной услуги</w:t>
      </w:r>
    </w:p>
    <w:p w:rsidR="00B8131B" w:rsidRDefault="00B8131B">
      <w:pPr>
        <w:pStyle w:val="ConsPlusNormal"/>
        <w:ind w:firstLine="540"/>
        <w:jc w:val="both"/>
      </w:pPr>
    </w:p>
    <w:p w:rsidR="00B8131B" w:rsidRDefault="00B8131B">
      <w:pPr>
        <w:pStyle w:val="ConsPlusNormal"/>
        <w:ind w:firstLine="540"/>
        <w:jc w:val="both"/>
      </w:pPr>
      <w:r>
        <w:t>2.3.1. Результатом предоставления государственной услуги является:</w:t>
      </w:r>
    </w:p>
    <w:p w:rsidR="00B8131B" w:rsidRDefault="00B8131B">
      <w:pPr>
        <w:pStyle w:val="ConsPlusNormal"/>
        <w:spacing w:before="220"/>
        <w:ind w:firstLine="540"/>
        <w:jc w:val="both"/>
      </w:pPr>
      <w:r>
        <w:t>- заключение о возможности гражданина быть опекуном (попечителем) над несовершеннолетними гражданами;</w:t>
      </w:r>
    </w:p>
    <w:p w:rsidR="00B8131B" w:rsidRDefault="00B8131B">
      <w:pPr>
        <w:pStyle w:val="ConsPlusNormal"/>
        <w:spacing w:before="220"/>
        <w:ind w:firstLine="540"/>
        <w:jc w:val="both"/>
      </w:pPr>
      <w:r>
        <w:t>- отказ в предоставлении государственной услуги.</w:t>
      </w:r>
    </w:p>
    <w:p w:rsidR="00B8131B" w:rsidRDefault="00B8131B">
      <w:pPr>
        <w:pStyle w:val="ConsPlusNormal"/>
        <w:ind w:firstLine="540"/>
        <w:jc w:val="both"/>
      </w:pPr>
    </w:p>
    <w:p w:rsidR="00B8131B" w:rsidRDefault="00B8131B">
      <w:pPr>
        <w:pStyle w:val="ConsPlusTitle"/>
        <w:jc w:val="center"/>
        <w:outlineLvl w:val="2"/>
      </w:pPr>
      <w:r>
        <w:t>2.4. Сроки предоставления государственной услуги</w:t>
      </w:r>
    </w:p>
    <w:p w:rsidR="00B8131B" w:rsidRDefault="00B8131B">
      <w:pPr>
        <w:pStyle w:val="ConsPlusNormal"/>
        <w:ind w:firstLine="540"/>
        <w:jc w:val="both"/>
      </w:pPr>
    </w:p>
    <w:p w:rsidR="00B8131B" w:rsidRDefault="00B8131B">
      <w:pPr>
        <w:pStyle w:val="ConsPlusNormal"/>
        <w:ind w:firstLine="540"/>
        <w:jc w:val="both"/>
      </w:pPr>
      <w:r>
        <w:t xml:space="preserve">2.4.1. Срок предоставления государственной услуги при наличии документов составляет 10 дней и исчисляется со дня регистрации заявления о предоставлении государственной услуги с </w:t>
      </w:r>
      <w:proofErr w:type="spellStart"/>
      <w:r>
        <w:t>прилагающимися</w:t>
      </w:r>
      <w:proofErr w:type="spellEnd"/>
      <w:r>
        <w:t xml:space="preserve"> документами в секторе опеки и попечительства.</w:t>
      </w:r>
    </w:p>
    <w:p w:rsidR="00B8131B" w:rsidRDefault="00B8131B">
      <w:pPr>
        <w:pStyle w:val="ConsPlusNormal"/>
        <w:ind w:firstLine="540"/>
        <w:jc w:val="both"/>
      </w:pPr>
    </w:p>
    <w:p w:rsidR="00B8131B" w:rsidRDefault="00B8131B">
      <w:pPr>
        <w:pStyle w:val="ConsPlusTitle"/>
        <w:jc w:val="center"/>
        <w:outlineLvl w:val="2"/>
      </w:pPr>
      <w:r>
        <w:t>2.5. Правовые основания для предоставления</w:t>
      </w:r>
    </w:p>
    <w:p w:rsidR="00B8131B" w:rsidRDefault="00B8131B">
      <w:pPr>
        <w:pStyle w:val="ConsPlusTitle"/>
        <w:jc w:val="center"/>
      </w:pPr>
      <w:r>
        <w:t>государственной услуги</w:t>
      </w:r>
    </w:p>
    <w:p w:rsidR="00B8131B" w:rsidRDefault="00B8131B">
      <w:pPr>
        <w:pStyle w:val="ConsPlusNormal"/>
        <w:ind w:firstLine="540"/>
        <w:jc w:val="both"/>
      </w:pPr>
    </w:p>
    <w:p w:rsidR="00B8131B" w:rsidRDefault="00B8131B">
      <w:pPr>
        <w:pStyle w:val="ConsPlusNormal"/>
        <w:ind w:firstLine="540"/>
        <w:jc w:val="both"/>
      </w:pPr>
      <w:r>
        <w:t xml:space="preserve">2.5.1. </w:t>
      </w:r>
      <w:hyperlink r:id="rId13" w:history="1">
        <w:r>
          <w:rPr>
            <w:color w:val="0000FF"/>
          </w:rPr>
          <w:t>Конституция</w:t>
        </w:r>
      </w:hyperlink>
      <w:r>
        <w:t xml:space="preserve"> Российской Федерации;</w:t>
      </w:r>
    </w:p>
    <w:p w:rsidR="00B8131B" w:rsidRDefault="00B8131B">
      <w:pPr>
        <w:pStyle w:val="ConsPlusNormal"/>
        <w:spacing w:before="220"/>
        <w:ind w:firstLine="540"/>
        <w:jc w:val="both"/>
      </w:pPr>
      <w:r>
        <w:t xml:space="preserve">2.5.2. Гражданский </w:t>
      </w:r>
      <w:hyperlink r:id="rId14" w:history="1">
        <w:r>
          <w:rPr>
            <w:color w:val="0000FF"/>
          </w:rPr>
          <w:t>кодекс</w:t>
        </w:r>
      </w:hyperlink>
      <w:r>
        <w:t xml:space="preserve"> Российской Федерации;</w:t>
      </w:r>
    </w:p>
    <w:p w:rsidR="00B8131B" w:rsidRDefault="00B8131B">
      <w:pPr>
        <w:pStyle w:val="ConsPlusNormal"/>
        <w:spacing w:before="220"/>
        <w:ind w:firstLine="540"/>
        <w:jc w:val="both"/>
      </w:pPr>
      <w:r>
        <w:t xml:space="preserve">2.5.3. Семейный </w:t>
      </w:r>
      <w:hyperlink r:id="rId15" w:history="1">
        <w:r>
          <w:rPr>
            <w:color w:val="0000FF"/>
          </w:rPr>
          <w:t>кодекс</w:t>
        </w:r>
      </w:hyperlink>
      <w:r>
        <w:t xml:space="preserve"> Российской Федерации;</w:t>
      </w:r>
    </w:p>
    <w:p w:rsidR="00B8131B" w:rsidRDefault="00B8131B">
      <w:pPr>
        <w:pStyle w:val="ConsPlusNormal"/>
        <w:spacing w:before="220"/>
        <w:ind w:firstLine="540"/>
        <w:jc w:val="both"/>
      </w:pPr>
      <w:r>
        <w:lastRenderedPageBreak/>
        <w:t xml:space="preserve">2.5.4. Федеральный </w:t>
      </w:r>
      <w:hyperlink r:id="rId16" w:history="1">
        <w:r>
          <w:rPr>
            <w:color w:val="0000FF"/>
          </w:rPr>
          <w:t>закон</w:t>
        </w:r>
      </w:hyperlink>
      <w:r>
        <w:t xml:space="preserve"> от 06 октября 2003 года N 131-ФЗ "Об общих принципах организации местного самоуправления в Российской Федерации";</w:t>
      </w:r>
    </w:p>
    <w:p w:rsidR="00B8131B" w:rsidRDefault="00B8131B">
      <w:pPr>
        <w:pStyle w:val="ConsPlusNormal"/>
        <w:spacing w:before="220"/>
        <w:ind w:firstLine="540"/>
        <w:jc w:val="both"/>
      </w:pPr>
      <w:r>
        <w:t xml:space="preserve">2.5.5. Федеральный </w:t>
      </w:r>
      <w:hyperlink r:id="rId17" w:history="1">
        <w:r>
          <w:rPr>
            <w:color w:val="0000FF"/>
          </w:rPr>
          <w:t>закон</w:t>
        </w:r>
      </w:hyperlink>
      <w:r>
        <w:t xml:space="preserve"> от 24 апреля 2008 года N 48-ФЗ "Об опеке и попечительстве";</w:t>
      </w:r>
    </w:p>
    <w:p w:rsidR="00B8131B" w:rsidRDefault="00B8131B">
      <w:pPr>
        <w:pStyle w:val="ConsPlusNormal"/>
        <w:spacing w:before="220"/>
        <w:ind w:firstLine="540"/>
        <w:jc w:val="both"/>
      </w:pPr>
      <w:r>
        <w:t xml:space="preserve">2.5.6. Федеральный </w:t>
      </w:r>
      <w:hyperlink r:id="rId18" w:history="1">
        <w:r>
          <w:rPr>
            <w:color w:val="0000FF"/>
          </w:rPr>
          <w:t>закон</w:t>
        </w:r>
      </w:hyperlink>
      <w:r>
        <w:t xml:space="preserve"> от 15 ноября 1997 года N 143-ФЗ "Об актах гражданского состояния";</w:t>
      </w:r>
    </w:p>
    <w:p w:rsidR="00B8131B" w:rsidRDefault="00B8131B">
      <w:pPr>
        <w:pStyle w:val="ConsPlusNormal"/>
        <w:spacing w:before="220"/>
        <w:ind w:firstLine="540"/>
        <w:jc w:val="both"/>
      </w:pPr>
      <w:r>
        <w:t xml:space="preserve">2.5.7. Федеральный </w:t>
      </w:r>
      <w:hyperlink r:id="rId19" w:history="1">
        <w:r>
          <w:rPr>
            <w:color w:val="0000FF"/>
          </w:rPr>
          <w:t>закон</w:t>
        </w:r>
      </w:hyperlink>
      <w:r>
        <w:t xml:space="preserve"> от 27 июля 2006 года N 152-ФЗ "О персональных данных";</w:t>
      </w:r>
    </w:p>
    <w:p w:rsidR="00B8131B" w:rsidRDefault="00B8131B">
      <w:pPr>
        <w:pStyle w:val="ConsPlusNormal"/>
        <w:spacing w:before="220"/>
        <w:ind w:firstLine="540"/>
        <w:jc w:val="both"/>
      </w:pPr>
      <w:r>
        <w:t xml:space="preserve">2.5.8. Федеральный </w:t>
      </w:r>
      <w:hyperlink r:id="rId2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8131B" w:rsidRDefault="00B8131B">
      <w:pPr>
        <w:pStyle w:val="ConsPlusNormal"/>
        <w:spacing w:before="220"/>
        <w:ind w:firstLine="540"/>
        <w:jc w:val="both"/>
      </w:pPr>
      <w:r>
        <w:t xml:space="preserve">2.5.9. Федеральный </w:t>
      </w:r>
      <w:hyperlink r:id="rId21" w:history="1">
        <w:r>
          <w:rPr>
            <w:color w:val="0000FF"/>
          </w:rPr>
          <w:t>закон</w:t>
        </w:r>
      </w:hyperlink>
      <w:r>
        <w:t xml:space="preserve"> от 24 июля 1998 года N 124-ФЗ "Об основных гарантиях прав ребенка в Российской Федерации";</w:t>
      </w:r>
    </w:p>
    <w:p w:rsidR="00B8131B" w:rsidRDefault="00B8131B">
      <w:pPr>
        <w:pStyle w:val="ConsPlusNormal"/>
        <w:spacing w:before="220"/>
        <w:ind w:firstLine="540"/>
        <w:jc w:val="both"/>
      </w:pPr>
      <w:r>
        <w:t xml:space="preserve">2.5.10. Федеральный </w:t>
      </w:r>
      <w:hyperlink r:id="rId22"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B8131B" w:rsidRDefault="00B8131B">
      <w:pPr>
        <w:pStyle w:val="ConsPlusNormal"/>
        <w:spacing w:before="220"/>
        <w:ind w:firstLine="540"/>
        <w:jc w:val="both"/>
      </w:pPr>
      <w:r>
        <w:t xml:space="preserve">2.5.11. Федеральный </w:t>
      </w:r>
      <w:hyperlink r:id="rId23" w:history="1">
        <w:r>
          <w:rPr>
            <w:color w:val="0000FF"/>
          </w:rPr>
          <w:t>закон</w:t>
        </w:r>
      </w:hyperlink>
      <w:r>
        <w:t xml:space="preserve"> от 16 апреля 2001 года N 44-ФЗ "О государственном банке данных о детях, оставшихся без попечения родителей";</w:t>
      </w:r>
    </w:p>
    <w:p w:rsidR="00B8131B" w:rsidRDefault="00B8131B">
      <w:pPr>
        <w:pStyle w:val="ConsPlusNormal"/>
        <w:spacing w:before="220"/>
        <w:ind w:firstLine="540"/>
        <w:jc w:val="both"/>
      </w:pPr>
      <w:r>
        <w:t xml:space="preserve">2.5.12. </w:t>
      </w:r>
      <w:hyperlink r:id="rId24" w:history="1">
        <w:r>
          <w:rPr>
            <w:color w:val="0000FF"/>
          </w:rPr>
          <w:t>Постановление</w:t>
        </w:r>
      </w:hyperlink>
      <w:r>
        <w:t xml:space="preserve"> Правительства РФ от 04 апреля 2002 года N 217 "О государственном банке данных о детях, оставшихся без попечения родителей, и осуществлении </w:t>
      </w:r>
      <w:proofErr w:type="gramStart"/>
      <w:r>
        <w:t>контроля за</w:t>
      </w:r>
      <w:proofErr w:type="gramEnd"/>
      <w:r>
        <w:t xml:space="preserve"> его формированием и использованием";</w:t>
      </w:r>
    </w:p>
    <w:p w:rsidR="00B8131B" w:rsidRDefault="00B8131B">
      <w:pPr>
        <w:pStyle w:val="ConsPlusNormal"/>
        <w:spacing w:before="220"/>
        <w:ind w:firstLine="540"/>
        <w:jc w:val="both"/>
      </w:pPr>
      <w:r>
        <w:t xml:space="preserve">2.5.13. </w:t>
      </w:r>
      <w:hyperlink r:id="rId25" w:history="1">
        <w:r>
          <w:rPr>
            <w:color w:val="0000FF"/>
          </w:rPr>
          <w:t>Постановление</w:t>
        </w:r>
      </w:hyperlink>
      <w:r>
        <w:t xml:space="preserve"> Правительства РФ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B8131B" w:rsidRDefault="00B8131B">
      <w:pPr>
        <w:pStyle w:val="ConsPlusNormal"/>
        <w:spacing w:before="220"/>
        <w:ind w:firstLine="540"/>
        <w:jc w:val="both"/>
      </w:pPr>
      <w:r>
        <w:t xml:space="preserve">2.5.14. </w:t>
      </w:r>
      <w:hyperlink r:id="rId26" w:history="1">
        <w:r>
          <w:rPr>
            <w:color w:val="0000FF"/>
          </w:rPr>
          <w:t>Постановление</w:t>
        </w:r>
      </w:hyperlink>
      <w:r>
        <w:t xml:space="preserve"> Правительства РФ от 18 мая 2009 года N 423 "Об отдельных вопросах осуществления опеки и попечительства в отношении несовершеннолетних граждан";</w:t>
      </w:r>
    </w:p>
    <w:p w:rsidR="00B8131B" w:rsidRDefault="00B8131B">
      <w:pPr>
        <w:pStyle w:val="ConsPlusNormal"/>
        <w:spacing w:before="220"/>
        <w:ind w:firstLine="540"/>
        <w:jc w:val="both"/>
      </w:pPr>
      <w:r>
        <w:t xml:space="preserve">2.5.15. </w:t>
      </w:r>
      <w:hyperlink r:id="rId27" w:history="1">
        <w:r>
          <w:rPr>
            <w:color w:val="0000FF"/>
          </w:rPr>
          <w:t>Постановление</w:t>
        </w:r>
      </w:hyperlink>
      <w:r>
        <w:t xml:space="preserve"> Правительства РФ от 01 декабря 2004 года N 715 "Об утверждении перечня социально значимых заболеваний и перечня заболеваний, представляющих опасность для окружающих";</w:t>
      </w:r>
    </w:p>
    <w:p w:rsidR="00B8131B" w:rsidRDefault="00B8131B">
      <w:pPr>
        <w:pStyle w:val="ConsPlusNormal"/>
        <w:spacing w:before="220"/>
        <w:ind w:firstLine="540"/>
        <w:jc w:val="both"/>
      </w:pPr>
      <w:r>
        <w:t xml:space="preserve">2.5.16. </w:t>
      </w:r>
      <w:hyperlink r:id="rId28" w:history="1">
        <w:r>
          <w:rPr>
            <w:color w:val="0000FF"/>
          </w:rPr>
          <w:t>Закон</w:t>
        </w:r>
      </w:hyperlink>
      <w:r>
        <w:t xml:space="preserve"> Нижегородской области от 29 декабря 2004 года N 161-З "Об организации деятельности по охране прав детей, нуждающихся в государственной защите, в Нижегородской области";</w:t>
      </w:r>
    </w:p>
    <w:p w:rsidR="00B8131B" w:rsidRDefault="00B8131B">
      <w:pPr>
        <w:pStyle w:val="ConsPlusNormal"/>
        <w:spacing w:before="220"/>
        <w:ind w:firstLine="540"/>
        <w:jc w:val="both"/>
      </w:pPr>
      <w:r>
        <w:t xml:space="preserve">2.5.17. </w:t>
      </w:r>
      <w:hyperlink r:id="rId29" w:history="1">
        <w:r>
          <w:rPr>
            <w:color w:val="0000FF"/>
          </w:rPr>
          <w:t>Закон</w:t>
        </w:r>
      </w:hyperlink>
      <w:r>
        <w:t xml:space="preserve"> Нижегородской области от 10.12.2004 N 147-З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w:t>
      </w:r>
    </w:p>
    <w:p w:rsidR="00B8131B" w:rsidRDefault="00B8131B">
      <w:pPr>
        <w:pStyle w:val="ConsPlusNormal"/>
        <w:spacing w:before="220"/>
        <w:ind w:firstLine="540"/>
        <w:jc w:val="both"/>
      </w:pPr>
      <w:r>
        <w:t xml:space="preserve">2.5.18. </w:t>
      </w:r>
      <w:hyperlink r:id="rId30" w:history="1">
        <w:r>
          <w:rPr>
            <w:color w:val="0000FF"/>
          </w:rPr>
          <w:t>Закон</w:t>
        </w:r>
      </w:hyperlink>
      <w:r>
        <w:t xml:space="preserve"> Нижегородской области от 07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B8131B" w:rsidRDefault="00B8131B">
      <w:pPr>
        <w:pStyle w:val="ConsPlusNormal"/>
        <w:spacing w:before="220"/>
        <w:ind w:firstLine="540"/>
        <w:jc w:val="both"/>
      </w:pPr>
      <w:r>
        <w:t xml:space="preserve">2.5.19. </w:t>
      </w:r>
      <w:hyperlink r:id="rId31" w:history="1">
        <w:proofErr w:type="gramStart"/>
        <w:r>
          <w:rPr>
            <w:color w:val="0000FF"/>
          </w:rPr>
          <w:t>Постановление</w:t>
        </w:r>
      </w:hyperlink>
      <w:r>
        <w:t xml:space="preserve"> Правительства Нижегородской области от 23.12.2004 N 288 "О порядке назначения и выплаты ежемесячного пособия на опекаемых детей, ежемесячной денежной выплаты и порядке обеспечения проездом детей-сирот, детей, оставшихся без попечения родителей, и лиц из числа детей-сирот и детей, оставшихся без попечения родителей, обучающихся в организациях, осуществляющих образовательную деятельность в Нижегородской области";</w:t>
      </w:r>
      <w:proofErr w:type="gramEnd"/>
    </w:p>
    <w:p w:rsidR="00B8131B" w:rsidRDefault="00B8131B">
      <w:pPr>
        <w:pStyle w:val="ConsPlusNormal"/>
        <w:spacing w:before="220"/>
        <w:ind w:firstLine="540"/>
        <w:jc w:val="both"/>
      </w:pPr>
      <w:r>
        <w:lastRenderedPageBreak/>
        <w:t xml:space="preserve">2.5.20. </w:t>
      </w:r>
      <w:hyperlink r:id="rId32" w:history="1">
        <w:r>
          <w:rPr>
            <w:color w:val="0000FF"/>
          </w:rPr>
          <w:t>Приказ</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w:t>
      </w:r>
    </w:p>
    <w:p w:rsidR="00B8131B" w:rsidRDefault="00B8131B">
      <w:pPr>
        <w:pStyle w:val="ConsPlusNormal"/>
        <w:ind w:firstLine="540"/>
        <w:jc w:val="both"/>
      </w:pPr>
    </w:p>
    <w:p w:rsidR="00B8131B" w:rsidRDefault="00B8131B">
      <w:pPr>
        <w:pStyle w:val="ConsPlusTitle"/>
        <w:jc w:val="center"/>
        <w:outlineLvl w:val="2"/>
      </w:pPr>
      <w:bookmarkStart w:id="3" w:name="P160"/>
      <w:bookmarkEnd w:id="3"/>
      <w:r>
        <w:t>2.6. Исчерпывающий перечень документов, необходимых</w:t>
      </w:r>
    </w:p>
    <w:p w:rsidR="00B8131B" w:rsidRDefault="00B8131B">
      <w:pPr>
        <w:pStyle w:val="ConsPlusTitle"/>
        <w:jc w:val="center"/>
      </w:pPr>
      <w:r>
        <w:t>в соответствии с нормативными правовыми актами</w:t>
      </w:r>
    </w:p>
    <w:p w:rsidR="00B8131B" w:rsidRDefault="00B8131B">
      <w:pPr>
        <w:pStyle w:val="ConsPlusTitle"/>
        <w:jc w:val="center"/>
      </w:pPr>
      <w:r>
        <w:t>для предоставления государственной услуги и услуг, которые</w:t>
      </w:r>
    </w:p>
    <w:p w:rsidR="00B8131B" w:rsidRDefault="00B8131B">
      <w:pPr>
        <w:pStyle w:val="ConsPlusTitle"/>
        <w:jc w:val="center"/>
      </w:pPr>
      <w:r>
        <w:t>являются необходимыми и обязательными для предоставления</w:t>
      </w:r>
    </w:p>
    <w:p w:rsidR="00B8131B" w:rsidRDefault="00B8131B">
      <w:pPr>
        <w:pStyle w:val="ConsPlusTitle"/>
        <w:jc w:val="center"/>
      </w:pPr>
      <w:r>
        <w:t>государственной услуги, подлежащих представлению заявителем</w:t>
      </w:r>
    </w:p>
    <w:p w:rsidR="00B8131B" w:rsidRDefault="00B8131B">
      <w:pPr>
        <w:pStyle w:val="ConsPlusNormal"/>
        <w:ind w:firstLine="540"/>
        <w:jc w:val="both"/>
      </w:pPr>
    </w:p>
    <w:p w:rsidR="00B8131B" w:rsidRDefault="00B8131B">
      <w:pPr>
        <w:pStyle w:val="ConsPlusNormal"/>
        <w:ind w:firstLine="540"/>
        <w:jc w:val="both"/>
      </w:pPr>
      <w:r>
        <w:t xml:space="preserve">2.6.1. Заявителем </w:t>
      </w:r>
      <w:proofErr w:type="gramStart"/>
      <w:r>
        <w:t>предоставляются следующие документы</w:t>
      </w:r>
      <w:proofErr w:type="gramEnd"/>
      <w:r>
        <w:t>:</w:t>
      </w:r>
    </w:p>
    <w:p w:rsidR="00B8131B" w:rsidRDefault="00B8131B">
      <w:pPr>
        <w:pStyle w:val="ConsPlusNormal"/>
        <w:spacing w:before="220"/>
        <w:ind w:firstLine="540"/>
        <w:jc w:val="both"/>
      </w:pPr>
      <w:r>
        <w:t xml:space="preserve">- </w:t>
      </w:r>
      <w:hyperlink w:anchor="P500" w:history="1">
        <w:r>
          <w:rPr>
            <w:color w:val="0000FF"/>
          </w:rPr>
          <w:t>заявление</w:t>
        </w:r>
      </w:hyperlink>
      <w:r>
        <w:t xml:space="preserve"> гражданина, выразившего желание стать опекуном или попечителем несовершеннолетнего, по форме согласно приложению N 1 к настоящему регламенту;</w:t>
      </w:r>
    </w:p>
    <w:p w:rsidR="00B8131B" w:rsidRDefault="00B8131B">
      <w:pPr>
        <w:pStyle w:val="ConsPlusNormal"/>
        <w:spacing w:before="220"/>
        <w:ind w:firstLine="540"/>
        <w:jc w:val="both"/>
      </w:pPr>
      <w:r>
        <w:t xml:space="preserve">- письменное </w:t>
      </w:r>
      <w:hyperlink w:anchor="P576" w:history="1">
        <w:r>
          <w:rPr>
            <w:color w:val="0000FF"/>
          </w:rPr>
          <w:t>согласие</w:t>
        </w:r>
      </w:hyperlink>
      <w:r>
        <w:t xml:space="preserve">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по форме согласно приложению N 2 к настоящему регламенту;</w:t>
      </w:r>
    </w:p>
    <w:p w:rsidR="00B8131B" w:rsidRDefault="00B8131B">
      <w:pPr>
        <w:pStyle w:val="ConsPlusNormal"/>
        <w:spacing w:before="220"/>
        <w:ind w:firstLine="540"/>
        <w:jc w:val="both"/>
      </w:pPr>
      <w:r>
        <w:t>- автобиография;</w:t>
      </w:r>
    </w:p>
    <w:p w:rsidR="00B8131B" w:rsidRDefault="00B8131B">
      <w:pPr>
        <w:pStyle w:val="ConsPlusNormal"/>
        <w:spacing w:before="220"/>
        <w:ind w:firstLine="540"/>
        <w:jc w:val="both"/>
      </w:pPr>
      <w:proofErr w:type="gramStart"/>
      <w:r>
        <w:t>-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w:t>
      </w:r>
      <w:proofErr w:type="gramEnd"/>
      <w:r>
        <w:t xml:space="preserve"> (супруги);</w:t>
      </w:r>
    </w:p>
    <w:p w:rsidR="00B8131B" w:rsidRDefault="00B8131B">
      <w:pPr>
        <w:pStyle w:val="ConsPlusNormal"/>
        <w:spacing w:before="220"/>
        <w:ind w:firstLine="540"/>
        <w:jc w:val="both"/>
      </w:pPr>
      <w:r>
        <w:t xml:space="preserve">- абзац утратил силу. - </w:t>
      </w:r>
      <w:hyperlink r:id="rId33" w:history="1">
        <w:r>
          <w:rPr>
            <w:color w:val="0000FF"/>
          </w:rPr>
          <w:t>Постановление</w:t>
        </w:r>
      </w:hyperlink>
      <w:r>
        <w:t xml:space="preserve"> администрации г. Арзамаса Нижегородской области от 06.06.2019 N 800;</w:t>
      </w:r>
    </w:p>
    <w:p w:rsidR="00B8131B" w:rsidRDefault="00B8131B">
      <w:pPr>
        <w:pStyle w:val="ConsPlusNormal"/>
        <w:spacing w:before="220"/>
        <w:ind w:firstLine="540"/>
        <w:jc w:val="both"/>
      </w:pPr>
      <w:r>
        <w:t xml:space="preserve">- медицинское заключение медицинской организации о состоянии здоровья лица, выразившего желание стать опекуном, попечителем, оформленное в порядке, установленном Министерством здравоохранения Российской Федерации </w:t>
      </w:r>
      <w:hyperlink r:id="rId34" w:history="1">
        <w:r>
          <w:rPr>
            <w:color w:val="0000FF"/>
          </w:rPr>
          <w:t>(Форма N 164/у)</w:t>
        </w:r>
      </w:hyperlink>
      <w:r>
        <w:t>;</w:t>
      </w:r>
    </w:p>
    <w:p w:rsidR="00B8131B" w:rsidRDefault="00B8131B">
      <w:pPr>
        <w:pStyle w:val="ConsPlusNormal"/>
        <w:spacing w:before="220"/>
        <w:ind w:firstLine="540"/>
        <w:jc w:val="both"/>
      </w:pPr>
      <w:r>
        <w:t>- копия свидетельства о браке (если заявитель состоит в браке);</w:t>
      </w:r>
    </w:p>
    <w:p w:rsidR="00B8131B" w:rsidRDefault="00B8131B">
      <w:pPr>
        <w:pStyle w:val="ConsPlusNormal"/>
        <w:spacing w:before="220"/>
        <w:ind w:firstLine="540"/>
        <w:jc w:val="both"/>
      </w:pPr>
      <w:r>
        <w:t xml:space="preserve">- абзацы девятый - одиннадцатый утратили силу. - </w:t>
      </w:r>
      <w:hyperlink r:id="rId35" w:history="1">
        <w:proofErr w:type="gramStart"/>
        <w:r>
          <w:rPr>
            <w:color w:val="0000FF"/>
          </w:rPr>
          <w:t>Постановление</w:t>
        </w:r>
      </w:hyperlink>
      <w:r>
        <w:t xml:space="preserve"> администрации г. Арзамаса Нижегородской области от 06.06.2019 N 800;</w:t>
      </w:r>
      <w:proofErr w:type="gramEnd"/>
    </w:p>
    <w:p w:rsidR="00B8131B" w:rsidRDefault="00B8131B">
      <w:pPr>
        <w:pStyle w:val="ConsPlusNormal"/>
        <w:spacing w:before="220"/>
        <w:ind w:firstLine="540"/>
        <w:jc w:val="both"/>
      </w:pPr>
      <w:r>
        <w:t>-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B8131B" w:rsidRDefault="00B8131B">
      <w:pPr>
        <w:pStyle w:val="ConsPlusNormal"/>
        <w:spacing w:before="220"/>
        <w:ind w:firstLine="540"/>
        <w:jc w:val="both"/>
      </w:pPr>
      <w:r>
        <w:t>При личном обращении гражданин должен предъявить паспорт или иной документ, удостоверяющий его личность.</w:t>
      </w:r>
    </w:p>
    <w:p w:rsidR="00B8131B" w:rsidRDefault="00B8131B">
      <w:pPr>
        <w:pStyle w:val="ConsPlusNormal"/>
        <w:spacing w:before="220"/>
        <w:ind w:firstLine="540"/>
        <w:jc w:val="both"/>
      </w:pPr>
      <w:r>
        <w:t>Документы, перечисленные в настоящем пункте, предоставляются заявителем лично и действительны в течение года со дня их выдачи, а медицинское заключение о состоянии здоровья - в течение 6 месяцев со дня выдачи заключения.</w:t>
      </w:r>
    </w:p>
    <w:p w:rsidR="00B8131B" w:rsidRDefault="00B8131B">
      <w:pPr>
        <w:pStyle w:val="ConsPlusNormal"/>
        <w:spacing w:before="220"/>
        <w:ind w:firstLine="540"/>
        <w:jc w:val="both"/>
      </w:pPr>
      <w:r>
        <w:t>2.6.2.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B8131B" w:rsidRDefault="00B8131B">
      <w:pPr>
        <w:pStyle w:val="ConsPlusNormal"/>
        <w:ind w:firstLine="540"/>
        <w:jc w:val="both"/>
      </w:pPr>
    </w:p>
    <w:p w:rsidR="00B8131B" w:rsidRDefault="00B8131B">
      <w:pPr>
        <w:pStyle w:val="ConsPlusTitle"/>
        <w:jc w:val="center"/>
        <w:outlineLvl w:val="2"/>
      </w:pPr>
      <w:bookmarkStart w:id="4" w:name="P180"/>
      <w:bookmarkEnd w:id="4"/>
      <w:r>
        <w:t>2.7. Исчерпывающий перечень документов, необходимых</w:t>
      </w:r>
    </w:p>
    <w:p w:rsidR="00B8131B" w:rsidRDefault="00B8131B">
      <w:pPr>
        <w:pStyle w:val="ConsPlusTitle"/>
        <w:jc w:val="center"/>
      </w:pPr>
      <w:r>
        <w:t>в соответствии с нормативными правовыми актами</w:t>
      </w:r>
    </w:p>
    <w:p w:rsidR="00B8131B" w:rsidRDefault="00B8131B">
      <w:pPr>
        <w:pStyle w:val="ConsPlusTitle"/>
        <w:jc w:val="center"/>
      </w:pPr>
      <w:r>
        <w:t>для предоставления государственной услуги, которые находятся</w:t>
      </w:r>
    </w:p>
    <w:p w:rsidR="00B8131B" w:rsidRDefault="00B8131B">
      <w:pPr>
        <w:pStyle w:val="ConsPlusTitle"/>
        <w:jc w:val="center"/>
      </w:pPr>
      <w:r>
        <w:t>в распоряжении государственных органов, органов местного</w:t>
      </w:r>
    </w:p>
    <w:p w:rsidR="00B8131B" w:rsidRDefault="00B8131B">
      <w:pPr>
        <w:pStyle w:val="ConsPlusTitle"/>
        <w:jc w:val="center"/>
      </w:pPr>
      <w:r>
        <w:t>самоуправления и иных органов, участвующих в предоставлении</w:t>
      </w:r>
    </w:p>
    <w:p w:rsidR="00B8131B" w:rsidRDefault="00B8131B">
      <w:pPr>
        <w:pStyle w:val="ConsPlusTitle"/>
        <w:jc w:val="center"/>
      </w:pPr>
      <w:r>
        <w:t>государственной услуги, и которые заявитель вправе</w:t>
      </w:r>
    </w:p>
    <w:p w:rsidR="00B8131B" w:rsidRDefault="00B8131B">
      <w:pPr>
        <w:pStyle w:val="ConsPlusTitle"/>
        <w:jc w:val="center"/>
      </w:pPr>
      <w:r>
        <w:t>предоставить:</w:t>
      </w:r>
    </w:p>
    <w:p w:rsidR="00B8131B" w:rsidRDefault="00B8131B">
      <w:pPr>
        <w:pStyle w:val="ConsPlusNormal"/>
        <w:ind w:firstLine="540"/>
        <w:jc w:val="both"/>
      </w:pPr>
    </w:p>
    <w:p w:rsidR="00B8131B" w:rsidRDefault="00B8131B">
      <w:pPr>
        <w:pStyle w:val="ConsPlusNormal"/>
        <w:ind w:firstLine="540"/>
        <w:jc w:val="both"/>
      </w:pPr>
      <w:proofErr w:type="gramStart"/>
      <w:r>
        <w:t>- выписка из финансово-лицевого счета с места регистрации ребенка-сироты и ребенка, оставшегося без попечения родителей, лица из числа детей-сирот и детей, оставшихся без попечения родителей (в случае если общая площадь жилого помещения, приходящаяся на одного человека, проживающего в данном жилом помещении, менее учетной нормы площади жилого помещения или такое уменьшение произойдет в результате вселения в данное жилое помещение детей-сирот и детей</w:t>
      </w:r>
      <w:proofErr w:type="gramEnd"/>
      <w:r>
        <w:t>, оставшихся без родителей, и лиц из числа детей-сирот и детей, оставшихся без родителей);</w:t>
      </w:r>
    </w:p>
    <w:p w:rsidR="00B8131B" w:rsidRDefault="00B8131B">
      <w:pPr>
        <w:pStyle w:val="ConsPlusNormal"/>
        <w:spacing w:before="220"/>
        <w:ind w:firstLine="540"/>
        <w:jc w:val="both"/>
      </w:pPr>
      <w:r>
        <w:t>- выписка из ЕГРП о наличии или отсутствии у детей-сирот и детей, оставшихся без родителей, и лиц из числа детей-сирот и детей, оставшихся без родителей, и у каждого из лиц, проживающих в ранее занимаемом жилом помещении, жилых помещений на праве собственности;</w:t>
      </w:r>
    </w:p>
    <w:p w:rsidR="00B8131B" w:rsidRDefault="00B8131B">
      <w:pPr>
        <w:pStyle w:val="ConsPlusNormal"/>
        <w:spacing w:before="220"/>
        <w:ind w:firstLine="540"/>
        <w:jc w:val="both"/>
      </w:pPr>
      <w:r>
        <w:t>- справка о наличии (отсутствии) судимости и (или) факта уголовного преследования либо о прекращении уголовного преследования;</w:t>
      </w:r>
    </w:p>
    <w:p w:rsidR="00B8131B" w:rsidRDefault="00B8131B">
      <w:pPr>
        <w:pStyle w:val="ConsPlusNormal"/>
        <w:spacing w:before="220"/>
        <w:ind w:firstLine="540"/>
        <w:jc w:val="both"/>
      </w:pPr>
      <w:r>
        <w:t xml:space="preserve">- справка </w:t>
      </w:r>
      <w:hyperlink r:id="rId36" w:history="1">
        <w:r>
          <w:rPr>
            <w:color w:val="0000FF"/>
          </w:rPr>
          <w:t>формы N 25</w:t>
        </w:r>
      </w:hyperlink>
      <w:r>
        <w:t>.</w:t>
      </w:r>
    </w:p>
    <w:p w:rsidR="00B8131B" w:rsidRDefault="00B8131B">
      <w:pPr>
        <w:pStyle w:val="ConsPlusNormal"/>
        <w:ind w:firstLine="540"/>
        <w:jc w:val="both"/>
      </w:pPr>
    </w:p>
    <w:p w:rsidR="00B8131B" w:rsidRDefault="00B8131B">
      <w:pPr>
        <w:pStyle w:val="ConsPlusTitle"/>
        <w:jc w:val="center"/>
        <w:outlineLvl w:val="2"/>
      </w:pPr>
      <w:r>
        <w:t>2.8. Запрет требовать от заявителя представления документов</w:t>
      </w:r>
    </w:p>
    <w:p w:rsidR="00B8131B" w:rsidRDefault="00B8131B">
      <w:pPr>
        <w:pStyle w:val="ConsPlusTitle"/>
        <w:jc w:val="center"/>
      </w:pPr>
      <w:r>
        <w:t>и информации или осуществления действий при предоставлении</w:t>
      </w:r>
    </w:p>
    <w:p w:rsidR="00B8131B" w:rsidRDefault="00B8131B">
      <w:pPr>
        <w:pStyle w:val="ConsPlusTitle"/>
        <w:jc w:val="center"/>
      </w:pPr>
      <w:r>
        <w:t>государственной услуги</w:t>
      </w:r>
    </w:p>
    <w:p w:rsidR="00B8131B" w:rsidRDefault="00B8131B">
      <w:pPr>
        <w:pStyle w:val="ConsPlusNormal"/>
        <w:ind w:firstLine="540"/>
        <w:jc w:val="both"/>
      </w:pPr>
    </w:p>
    <w:p w:rsidR="00B8131B" w:rsidRDefault="00B8131B">
      <w:pPr>
        <w:pStyle w:val="ConsPlusNormal"/>
        <w:ind w:firstLine="540"/>
        <w:jc w:val="both"/>
      </w:pPr>
      <w:r>
        <w:t>2.8.1. Запрещено требовать от заявителя:</w:t>
      </w:r>
    </w:p>
    <w:p w:rsidR="00B8131B" w:rsidRDefault="00B8131B">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131B" w:rsidRDefault="00B8131B">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7" w:history="1">
        <w:r>
          <w:rPr>
            <w:color w:val="0000FF"/>
          </w:rPr>
          <w:t>части 6 статьи 7</w:t>
        </w:r>
      </w:hyperlink>
      <w:r>
        <w:t xml:space="preserve"> Федерального</w:t>
      </w:r>
      <w:proofErr w:type="gramEnd"/>
      <w:r>
        <w:t xml:space="preserve"> закона N 210-ФЗ.</w:t>
      </w:r>
    </w:p>
    <w:p w:rsidR="00B8131B" w:rsidRDefault="00B8131B">
      <w:pPr>
        <w:pStyle w:val="ConsPlusNormal"/>
        <w:ind w:firstLine="540"/>
        <w:jc w:val="both"/>
      </w:pPr>
    </w:p>
    <w:p w:rsidR="00B8131B" w:rsidRDefault="00B8131B">
      <w:pPr>
        <w:pStyle w:val="ConsPlusTitle"/>
        <w:jc w:val="center"/>
        <w:outlineLvl w:val="2"/>
      </w:pPr>
      <w:bookmarkStart w:id="5" w:name="P201"/>
      <w:bookmarkEnd w:id="5"/>
      <w:r>
        <w:t>2.9. Перечень оснований для отказа в приеме документов,</w:t>
      </w:r>
    </w:p>
    <w:p w:rsidR="00B8131B" w:rsidRDefault="00B8131B">
      <w:pPr>
        <w:pStyle w:val="ConsPlusTitle"/>
        <w:jc w:val="center"/>
      </w:pPr>
      <w:proofErr w:type="gramStart"/>
      <w:r>
        <w:t>необходимых</w:t>
      </w:r>
      <w:proofErr w:type="gramEnd"/>
      <w:r>
        <w:t xml:space="preserve"> для предоставления государственной услуги</w:t>
      </w:r>
    </w:p>
    <w:p w:rsidR="00B8131B" w:rsidRDefault="00B8131B">
      <w:pPr>
        <w:pStyle w:val="ConsPlusNormal"/>
        <w:ind w:firstLine="540"/>
        <w:jc w:val="both"/>
      </w:pPr>
    </w:p>
    <w:p w:rsidR="00B8131B" w:rsidRDefault="00B8131B">
      <w:pPr>
        <w:pStyle w:val="ConsPlusNormal"/>
        <w:ind w:firstLine="540"/>
        <w:jc w:val="both"/>
      </w:pPr>
      <w:r>
        <w:t xml:space="preserve">2.9.1. Заявитель </w:t>
      </w:r>
      <w:proofErr w:type="gramStart"/>
      <w:r>
        <w:t>предоставил документы</w:t>
      </w:r>
      <w:proofErr w:type="gramEnd"/>
      <w:r>
        <w:t xml:space="preserve"> с истекшим сроком действия;</w:t>
      </w:r>
    </w:p>
    <w:p w:rsidR="00B8131B" w:rsidRDefault="00B8131B">
      <w:pPr>
        <w:pStyle w:val="ConsPlusNormal"/>
        <w:spacing w:before="220"/>
        <w:ind w:firstLine="540"/>
        <w:jc w:val="both"/>
      </w:pPr>
      <w:r>
        <w:t xml:space="preserve">2.9.2. Предоставление не в полном объеме документов, указанных в </w:t>
      </w:r>
      <w:hyperlink w:anchor="P160" w:history="1">
        <w:r>
          <w:rPr>
            <w:color w:val="0000FF"/>
          </w:rPr>
          <w:t>пункте 2.6</w:t>
        </w:r>
      </w:hyperlink>
      <w:r>
        <w:t xml:space="preserve"> настоящего административного регламента;</w:t>
      </w:r>
    </w:p>
    <w:p w:rsidR="00B8131B" w:rsidRDefault="00B8131B">
      <w:pPr>
        <w:pStyle w:val="ConsPlusNormal"/>
        <w:spacing w:before="220"/>
        <w:ind w:firstLine="540"/>
        <w:jc w:val="both"/>
      </w:pPr>
      <w:r>
        <w:t>2.9.3. Документы имеют подчистки, приписки, зачеркнутые слова, а также документы исполнены карандашом;</w:t>
      </w:r>
    </w:p>
    <w:p w:rsidR="00B8131B" w:rsidRDefault="00B8131B">
      <w:pPr>
        <w:pStyle w:val="ConsPlusNormal"/>
        <w:spacing w:before="220"/>
        <w:ind w:firstLine="540"/>
        <w:jc w:val="both"/>
      </w:pPr>
      <w:r>
        <w:lastRenderedPageBreak/>
        <w:t xml:space="preserve">2.9.4. Заявитель не относится к категории лиц, указанных в </w:t>
      </w:r>
      <w:hyperlink w:anchor="P52" w:history="1">
        <w:r>
          <w:rPr>
            <w:color w:val="0000FF"/>
          </w:rPr>
          <w:t>пункте 1.2</w:t>
        </w:r>
      </w:hyperlink>
      <w:r>
        <w:t xml:space="preserve"> настоящего административного регламента.</w:t>
      </w:r>
    </w:p>
    <w:p w:rsidR="00B8131B" w:rsidRDefault="00B8131B">
      <w:pPr>
        <w:pStyle w:val="ConsPlusNormal"/>
        <w:ind w:firstLine="540"/>
        <w:jc w:val="both"/>
      </w:pPr>
    </w:p>
    <w:p w:rsidR="00B8131B" w:rsidRDefault="00B8131B">
      <w:pPr>
        <w:pStyle w:val="ConsPlusTitle"/>
        <w:jc w:val="center"/>
        <w:outlineLvl w:val="2"/>
      </w:pPr>
      <w:r>
        <w:t>2.10. Перечень оснований для приостановки и отказа</w:t>
      </w:r>
    </w:p>
    <w:p w:rsidR="00B8131B" w:rsidRDefault="00B8131B">
      <w:pPr>
        <w:pStyle w:val="ConsPlusTitle"/>
        <w:jc w:val="center"/>
      </w:pPr>
      <w:r>
        <w:t>в предоставлении государственной услуги</w:t>
      </w:r>
    </w:p>
    <w:p w:rsidR="00B8131B" w:rsidRDefault="00B8131B">
      <w:pPr>
        <w:pStyle w:val="ConsPlusNormal"/>
        <w:ind w:firstLine="540"/>
        <w:jc w:val="both"/>
      </w:pPr>
    </w:p>
    <w:p w:rsidR="00B8131B" w:rsidRDefault="00B8131B">
      <w:pPr>
        <w:pStyle w:val="ConsPlusNormal"/>
        <w:ind w:firstLine="540"/>
        <w:jc w:val="both"/>
      </w:pPr>
      <w:r>
        <w:t>2.10.1. Основания для приостановки государственной услуги отсутствуют.</w:t>
      </w:r>
    </w:p>
    <w:p w:rsidR="00B8131B" w:rsidRDefault="00B8131B">
      <w:pPr>
        <w:pStyle w:val="ConsPlusNormal"/>
        <w:spacing w:before="220"/>
        <w:ind w:firstLine="540"/>
        <w:jc w:val="both"/>
      </w:pPr>
      <w:r>
        <w:t>2.10.2. Основания для отказа в предоставлении государственной услуги:</w:t>
      </w:r>
    </w:p>
    <w:p w:rsidR="00B8131B" w:rsidRDefault="00B8131B">
      <w:pPr>
        <w:pStyle w:val="ConsPlusNormal"/>
        <w:spacing w:before="220"/>
        <w:ind w:firstLine="540"/>
        <w:jc w:val="both"/>
      </w:pPr>
      <w:r>
        <w:t xml:space="preserve">- предоставление не в полном объеме документов, указанных в </w:t>
      </w:r>
      <w:hyperlink w:anchor="P160" w:history="1">
        <w:r>
          <w:rPr>
            <w:color w:val="0000FF"/>
          </w:rPr>
          <w:t>пункте 2.6</w:t>
        </w:r>
      </w:hyperlink>
      <w:r>
        <w:t xml:space="preserve"> настоящего административного регламента;</w:t>
      </w:r>
    </w:p>
    <w:p w:rsidR="00B8131B" w:rsidRDefault="00B8131B">
      <w:pPr>
        <w:pStyle w:val="ConsPlusNormal"/>
        <w:spacing w:before="220"/>
        <w:ind w:firstLine="540"/>
        <w:jc w:val="both"/>
      </w:pPr>
      <w:r>
        <w:t>- выявлены обстоятельства, установленные действующим законодательством, препятствующие выдаче заявителю заключения о возможности быть опекуном (попечителем);</w:t>
      </w:r>
    </w:p>
    <w:p w:rsidR="00B8131B" w:rsidRDefault="00B8131B">
      <w:pPr>
        <w:pStyle w:val="ConsPlusNormal"/>
        <w:spacing w:before="220"/>
        <w:ind w:firstLine="540"/>
        <w:jc w:val="both"/>
      </w:pPr>
      <w:proofErr w:type="gramStart"/>
      <w:r>
        <w:t>- заявителем не предоставлены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сектора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сектора опеки и попечительства заключены соглашения о взаимодействии;</w:t>
      </w:r>
      <w:proofErr w:type="gramEnd"/>
    </w:p>
    <w:p w:rsidR="00B8131B" w:rsidRDefault="00B8131B">
      <w:pPr>
        <w:pStyle w:val="ConsPlusNormal"/>
        <w:spacing w:before="220"/>
        <w:ind w:firstLine="540"/>
        <w:jc w:val="both"/>
      </w:pPr>
      <w:r>
        <w:t xml:space="preserve">- заявитель не относится к категории лиц, указанных в </w:t>
      </w:r>
      <w:hyperlink w:anchor="P52" w:history="1">
        <w:r>
          <w:rPr>
            <w:color w:val="0000FF"/>
          </w:rPr>
          <w:t>пункте 1.2</w:t>
        </w:r>
      </w:hyperlink>
      <w:r>
        <w:t xml:space="preserve"> настоящего административного регламента.</w:t>
      </w:r>
    </w:p>
    <w:p w:rsidR="00B8131B" w:rsidRDefault="00B8131B">
      <w:pPr>
        <w:pStyle w:val="ConsPlusNormal"/>
        <w:ind w:firstLine="540"/>
        <w:jc w:val="both"/>
      </w:pPr>
    </w:p>
    <w:p w:rsidR="00B8131B" w:rsidRDefault="00B8131B">
      <w:pPr>
        <w:pStyle w:val="ConsPlusTitle"/>
        <w:jc w:val="center"/>
        <w:outlineLvl w:val="2"/>
      </w:pPr>
      <w:r>
        <w:t>2.11. Перечень услуг, которые являются необходимыми</w:t>
      </w:r>
    </w:p>
    <w:p w:rsidR="00B8131B" w:rsidRDefault="00B8131B">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B8131B" w:rsidRDefault="00B8131B">
      <w:pPr>
        <w:pStyle w:val="ConsPlusTitle"/>
        <w:jc w:val="center"/>
      </w:pPr>
      <w:r>
        <w:t>в том числе сведения о документе (документах), выдаваемом</w:t>
      </w:r>
    </w:p>
    <w:p w:rsidR="00B8131B" w:rsidRDefault="00B8131B">
      <w:pPr>
        <w:pStyle w:val="ConsPlusTitle"/>
        <w:jc w:val="center"/>
      </w:pPr>
      <w:r>
        <w:t>(</w:t>
      </w:r>
      <w:proofErr w:type="gramStart"/>
      <w:r>
        <w:t>выдаваемых</w:t>
      </w:r>
      <w:proofErr w:type="gramEnd"/>
      <w:r>
        <w:t>) организациями, участвующими в предоставлении</w:t>
      </w:r>
    </w:p>
    <w:p w:rsidR="00B8131B" w:rsidRDefault="00B8131B">
      <w:pPr>
        <w:pStyle w:val="ConsPlusTitle"/>
        <w:jc w:val="center"/>
      </w:pPr>
      <w:r>
        <w:t>государственной услуги</w:t>
      </w:r>
    </w:p>
    <w:p w:rsidR="00B8131B" w:rsidRDefault="00B8131B">
      <w:pPr>
        <w:pStyle w:val="ConsPlusNormal"/>
        <w:ind w:firstLine="540"/>
        <w:jc w:val="both"/>
      </w:pPr>
    </w:p>
    <w:p w:rsidR="00B8131B" w:rsidRDefault="00B8131B">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B8131B" w:rsidRDefault="00B8131B">
      <w:pPr>
        <w:pStyle w:val="ConsPlusNormal"/>
        <w:spacing w:before="220"/>
        <w:ind w:firstLine="540"/>
        <w:jc w:val="both"/>
      </w:pPr>
      <w:r>
        <w:t>- выдача выписки из домовой книги;</w:t>
      </w:r>
    </w:p>
    <w:p w:rsidR="00B8131B" w:rsidRDefault="00B8131B">
      <w:pPr>
        <w:pStyle w:val="ConsPlusNormal"/>
        <w:spacing w:before="220"/>
        <w:ind w:firstLine="540"/>
        <w:jc w:val="both"/>
      </w:pPr>
      <w:r>
        <w:t>- выдача справки о составе семьи с места жительства.</w:t>
      </w:r>
    </w:p>
    <w:p w:rsidR="00B8131B" w:rsidRDefault="00B8131B">
      <w:pPr>
        <w:pStyle w:val="ConsPlusNormal"/>
        <w:ind w:firstLine="540"/>
        <w:jc w:val="both"/>
      </w:pPr>
    </w:p>
    <w:p w:rsidR="00B8131B" w:rsidRDefault="00B8131B">
      <w:pPr>
        <w:pStyle w:val="ConsPlusTitle"/>
        <w:jc w:val="center"/>
        <w:outlineLvl w:val="2"/>
      </w:pPr>
      <w:r>
        <w:t>2.12. Размер платы, взимаемой с заявителя</w:t>
      </w:r>
    </w:p>
    <w:p w:rsidR="00B8131B" w:rsidRDefault="00B8131B">
      <w:pPr>
        <w:pStyle w:val="ConsPlusTitle"/>
        <w:jc w:val="center"/>
      </w:pPr>
      <w:r>
        <w:t>при предоставлении государственной услуги</w:t>
      </w:r>
    </w:p>
    <w:p w:rsidR="00B8131B" w:rsidRDefault="00B8131B">
      <w:pPr>
        <w:pStyle w:val="ConsPlusNormal"/>
        <w:ind w:firstLine="540"/>
        <w:jc w:val="both"/>
      </w:pPr>
    </w:p>
    <w:p w:rsidR="00B8131B" w:rsidRDefault="00B8131B">
      <w:pPr>
        <w:pStyle w:val="ConsPlusNormal"/>
        <w:ind w:firstLine="540"/>
        <w:jc w:val="both"/>
      </w:pPr>
      <w:r>
        <w:t>2.12.1. Предоставление государственной услуги осуществляется на безвозмездной основе.</w:t>
      </w:r>
    </w:p>
    <w:p w:rsidR="00B8131B" w:rsidRDefault="00B8131B">
      <w:pPr>
        <w:pStyle w:val="ConsPlusNormal"/>
        <w:ind w:firstLine="540"/>
        <w:jc w:val="both"/>
      </w:pPr>
    </w:p>
    <w:p w:rsidR="00B8131B" w:rsidRDefault="00B8131B">
      <w:pPr>
        <w:pStyle w:val="ConsPlusTitle"/>
        <w:jc w:val="center"/>
        <w:outlineLvl w:val="2"/>
      </w:pPr>
      <w:r>
        <w:t>2.13. Максимальный срок ожидания в очереди при подаче</w:t>
      </w:r>
    </w:p>
    <w:p w:rsidR="00B8131B" w:rsidRDefault="00B8131B">
      <w:pPr>
        <w:pStyle w:val="ConsPlusTitle"/>
        <w:jc w:val="center"/>
      </w:pPr>
      <w:r>
        <w:t>запроса о предоставлении государственной услуги и</w:t>
      </w:r>
    </w:p>
    <w:p w:rsidR="00B8131B" w:rsidRDefault="00B8131B">
      <w:pPr>
        <w:pStyle w:val="ConsPlusTitle"/>
        <w:jc w:val="center"/>
      </w:pPr>
      <w:r>
        <w:t xml:space="preserve">при получении результата предоставления </w:t>
      </w:r>
      <w:proofErr w:type="gramStart"/>
      <w:r>
        <w:t>государственной</w:t>
      </w:r>
      <w:proofErr w:type="gramEnd"/>
    </w:p>
    <w:p w:rsidR="00B8131B" w:rsidRDefault="00B8131B">
      <w:pPr>
        <w:pStyle w:val="ConsPlusTitle"/>
        <w:jc w:val="center"/>
      </w:pPr>
      <w:r>
        <w:t>услуги</w:t>
      </w:r>
    </w:p>
    <w:p w:rsidR="00B8131B" w:rsidRDefault="00B8131B">
      <w:pPr>
        <w:pStyle w:val="ConsPlusNormal"/>
        <w:ind w:firstLine="540"/>
        <w:jc w:val="both"/>
      </w:pPr>
    </w:p>
    <w:p w:rsidR="00B8131B" w:rsidRDefault="00B8131B">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B8131B" w:rsidRDefault="00B8131B">
      <w:pPr>
        <w:pStyle w:val="ConsPlusNormal"/>
        <w:spacing w:before="220"/>
        <w:ind w:firstLine="540"/>
        <w:jc w:val="both"/>
      </w:pPr>
      <w:r>
        <w:t xml:space="preserve">2.13.2. Выдача заявителю документов, являющихся результатом предоставления </w:t>
      </w:r>
      <w:r>
        <w:lastRenderedPageBreak/>
        <w:t>государственной услуги, и ожидание в очереди при получении документов заявителями - не более 15 минут.</w:t>
      </w:r>
    </w:p>
    <w:p w:rsidR="00B8131B" w:rsidRDefault="00B8131B">
      <w:pPr>
        <w:pStyle w:val="ConsPlusNormal"/>
        <w:ind w:firstLine="540"/>
        <w:jc w:val="both"/>
      </w:pPr>
    </w:p>
    <w:p w:rsidR="00B8131B" w:rsidRDefault="00B8131B">
      <w:pPr>
        <w:pStyle w:val="ConsPlusTitle"/>
        <w:jc w:val="center"/>
        <w:outlineLvl w:val="2"/>
      </w:pPr>
      <w:r>
        <w:t>2.14. Срок и порядок регистрации запроса заявителя</w:t>
      </w:r>
    </w:p>
    <w:p w:rsidR="00B8131B" w:rsidRDefault="00B8131B">
      <w:pPr>
        <w:pStyle w:val="ConsPlusTitle"/>
        <w:jc w:val="center"/>
      </w:pPr>
      <w:r>
        <w:t>о предоставлении государственной услуги</w:t>
      </w:r>
    </w:p>
    <w:p w:rsidR="00B8131B" w:rsidRDefault="00B8131B">
      <w:pPr>
        <w:pStyle w:val="ConsPlusNormal"/>
        <w:ind w:firstLine="540"/>
        <w:jc w:val="both"/>
      </w:pPr>
    </w:p>
    <w:p w:rsidR="00B8131B" w:rsidRDefault="00B8131B">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B8131B" w:rsidRDefault="00B8131B">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B8131B" w:rsidRDefault="00B8131B">
      <w:pPr>
        <w:pStyle w:val="ConsPlusNormal"/>
        <w:ind w:firstLine="540"/>
        <w:jc w:val="both"/>
      </w:pPr>
    </w:p>
    <w:p w:rsidR="00B8131B" w:rsidRDefault="00B8131B">
      <w:pPr>
        <w:pStyle w:val="ConsPlusTitle"/>
        <w:jc w:val="center"/>
        <w:outlineLvl w:val="2"/>
      </w:pPr>
      <w:r>
        <w:t>2.15. Требования к помещениям, в которых предоставляется</w:t>
      </w:r>
    </w:p>
    <w:p w:rsidR="00B8131B" w:rsidRDefault="00B8131B">
      <w:pPr>
        <w:pStyle w:val="ConsPlusTitle"/>
        <w:jc w:val="center"/>
      </w:pPr>
      <w:r>
        <w:t>государственная услуга, к месту ожидания и приема</w:t>
      </w:r>
    </w:p>
    <w:p w:rsidR="00B8131B" w:rsidRDefault="00B8131B">
      <w:pPr>
        <w:pStyle w:val="ConsPlusTitle"/>
        <w:jc w:val="center"/>
      </w:pPr>
      <w:r>
        <w:t>заявителей, размещению и оформлению визуальной информации о</w:t>
      </w:r>
    </w:p>
    <w:p w:rsidR="00B8131B" w:rsidRDefault="00B8131B">
      <w:pPr>
        <w:pStyle w:val="ConsPlusTitle"/>
        <w:jc w:val="center"/>
      </w:pPr>
      <w:proofErr w:type="gramStart"/>
      <w:r>
        <w:t>порядке</w:t>
      </w:r>
      <w:proofErr w:type="gramEnd"/>
      <w:r>
        <w:t xml:space="preserve"> предоставления таких услуг</w:t>
      </w:r>
    </w:p>
    <w:p w:rsidR="00B8131B" w:rsidRDefault="00B8131B">
      <w:pPr>
        <w:pStyle w:val="ConsPlusNormal"/>
        <w:jc w:val="center"/>
      </w:pPr>
      <w:proofErr w:type="gramStart"/>
      <w:r>
        <w:t xml:space="preserve">(в ред. </w:t>
      </w:r>
      <w:hyperlink r:id="rId38" w:history="1">
        <w:r>
          <w:rPr>
            <w:color w:val="0000FF"/>
          </w:rPr>
          <w:t>постановления</w:t>
        </w:r>
      </w:hyperlink>
      <w:r>
        <w:t xml:space="preserve"> администрации г. Арзамаса</w:t>
      </w:r>
      <w:proofErr w:type="gramEnd"/>
    </w:p>
    <w:p w:rsidR="00B8131B" w:rsidRDefault="00B8131B">
      <w:pPr>
        <w:pStyle w:val="ConsPlusNormal"/>
        <w:jc w:val="center"/>
      </w:pPr>
      <w:proofErr w:type="gramStart"/>
      <w:r>
        <w:t>Нижегородской области от 13.09.2016 N 1097)</w:t>
      </w:r>
      <w:proofErr w:type="gramEnd"/>
    </w:p>
    <w:p w:rsidR="00B8131B" w:rsidRDefault="00B8131B">
      <w:pPr>
        <w:pStyle w:val="ConsPlusNormal"/>
        <w:ind w:firstLine="540"/>
        <w:jc w:val="both"/>
      </w:pPr>
    </w:p>
    <w:p w:rsidR="00B8131B" w:rsidRDefault="00B8131B">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B8131B" w:rsidRDefault="00B8131B">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B8131B" w:rsidRDefault="00B8131B">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B8131B" w:rsidRDefault="00B8131B">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B8131B" w:rsidRDefault="00B8131B">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B8131B" w:rsidRDefault="00B8131B">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B8131B" w:rsidRDefault="00B8131B">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B8131B" w:rsidRDefault="00B8131B">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B8131B" w:rsidRDefault="00B8131B">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B8131B" w:rsidRDefault="00B8131B">
      <w:pPr>
        <w:pStyle w:val="ConsPlusNormal"/>
        <w:spacing w:before="220"/>
        <w:ind w:firstLine="540"/>
        <w:jc w:val="both"/>
      </w:pPr>
      <w:r>
        <w:t xml:space="preserve">В целях организации беспрепятственного доступа инвалидов (включая инвалидов, </w:t>
      </w:r>
      <w:r>
        <w:lastRenderedPageBreak/>
        <w:t>использующих кресла-коляски и собак-проводников) к месту предоставления муниципальной услуги им обеспечиваются:</w:t>
      </w:r>
    </w:p>
    <w:p w:rsidR="00B8131B" w:rsidRDefault="00B8131B">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B8131B" w:rsidRDefault="00B8131B">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8131B" w:rsidRDefault="00B8131B">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B8131B" w:rsidRDefault="00B8131B">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B8131B" w:rsidRDefault="00B8131B">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131B" w:rsidRDefault="00B8131B">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B8131B" w:rsidRDefault="00B8131B">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39" w:history="1">
        <w:r>
          <w:rPr>
            <w:color w:val="0000FF"/>
          </w:rPr>
          <w:t>форме</w:t>
        </w:r>
      </w:hyperlink>
      <w:r>
        <w:t xml:space="preserve"> и в </w:t>
      </w:r>
      <w:hyperlink r:id="rId4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B8131B" w:rsidRDefault="00B8131B">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B8131B" w:rsidRDefault="00B8131B">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1"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B8131B" w:rsidRDefault="00B8131B">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2" w:history="1">
        <w:r>
          <w:rPr>
            <w:color w:val="0000FF"/>
          </w:rPr>
          <w:t>постановлением</w:t>
        </w:r>
      </w:hyperlink>
      <w:r>
        <w:t xml:space="preserve"> Правительства Нижегородской области от 06.11.2014 N 763.</w:t>
      </w:r>
      <w:proofErr w:type="gramEnd"/>
    </w:p>
    <w:p w:rsidR="00B8131B" w:rsidRDefault="00B8131B">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B8131B" w:rsidRDefault="00B8131B">
      <w:pPr>
        <w:pStyle w:val="ConsPlusNormal"/>
        <w:ind w:firstLine="540"/>
        <w:jc w:val="both"/>
      </w:pPr>
    </w:p>
    <w:p w:rsidR="00B8131B" w:rsidRDefault="00B8131B">
      <w:pPr>
        <w:pStyle w:val="ConsPlusTitle"/>
        <w:jc w:val="center"/>
        <w:outlineLvl w:val="2"/>
      </w:pPr>
      <w:r>
        <w:t>2.16. Показатели доступности и качества</w:t>
      </w:r>
    </w:p>
    <w:p w:rsidR="00B8131B" w:rsidRDefault="00B8131B">
      <w:pPr>
        <w:pStyle w:val="ConsPlusTitle"/>
        <w:jc w:val="center"/>
      </w:pPr>
      <w:r>
        <w:t>государственной услуги</w:t>
      </w:r>
    </w:p>
    <w:p w:rsidR="00B8131B" w:rsidRDefault="00B8131B">
      <w:pPr>
        <w:pStyle w:val="ConsPlusNormal"/>
        <w:ind w:firstLine="540"/>
        <w:jc w:val="both"/>
      </w:pPr>
    </w:p>
    <w:p w:rsidR="00B8131B" w:rsidRDefault="00B8131B">
      <w:pPr>
        <w:pStyle w:val="ConsPlusNormal"/>
        <w:ind w:firstLine="540"/>
        <w:jc w:val="both"/>
      </w:pPr>
      <w:r>
        <w:lastRenderedPageBreak/>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B8131B" w:rsidRDefault="00B8131B">
      <w:pPr>
        <w:pStyle w:val="ConsPlusNormal"/>
        <w:spacing w:before="220"/>
        <w:ind w:firstLine="540"/>
        <w:jc w:val="both"/>
      </w:pPr>
      <w:r>
        <w:t>2.16.2. Показатели доступности и качества государственной услуги определяются также:</w:t>
      </w:r>
    </w:p>
    <w:p w:rsidR="00B8131B" w:rsidRDefault="00B8131B">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B8131B" w:rsidRDefault="00B8131B">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B8131B" w:rsidRDefault="00B8131B">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B8131B" w:rsidRDefault="00B8131B">
      <w:pPr>
        <w:pStyle w:val="ConsPlusNormal"/>
        <w:spacing w:before="220"/>
        <w:ind w:firstLine="540"/>
        <w:jc w:val="both"/>
      </w:pPr>
      <w:r>
        <w:t>4) отсутствием обоснованных жалоб от заявителей.</w:t>
      </w:r>
    </w:p>
    <w:p w:rsidR="00B8131B" w:rsidRDefault="00B8131B">
      <w:pPr>
        <w:pStyle w:val="ConsPlusNormal"/>
        <w:ind w:firstLine="540"/>
        <w:jc w:val="both"/>
      </w:pPr>
    </w:p>
    <w:p w:rsidR="00B8131B" w:rsidRDefault="00B8131B">
      <w:pPr>
        <w:pStyle w:val="ConsPlusTitle"/>
        <w:jc w:val="center"/>
        <w:outlineLvl w:val="2"/>
      </w:pPr>
      <w:r>
        <w:t>2.17. Иные требования, в том числе учитывающие особенности</w:t>
      </w:r>
    </w:p>
    <w:p w:rsidR="00B8131B" w:rsidRDefault="00B8131B">
      <w:pPr>
        <w:pStyle w:val="ConsPlusTitle"/>
        <w:jc w:val="center"/>
      </w:pPr>
      <w:r>
        <w:t>предоставления услуги в электронной форме</w:t>
      </w:r>
    </w:p>
    <w:p w:rsidR="00B8131B" w:rsidRDefault="00B8131B">
      <w:pPr>
        <w:pStyle w:val="ConsPlusNormal"/>
        <w:ind w:firstLine="540"/>
        <w:jc w:val="both"/>
      </w:pPr>
    </w:p>
    <w:p w:rsidR="00B8131B" w:rsidRDefault="00B8131B">
      <w:pPr>
        <w:pStyle w:val="ConsPlusNormal"/>
        <w:ind w:firstLine="540"/>
        <w:jc w:val="both"/>
      </w:pPr>
      <w:r>
        <w:t xml:space="preserve">Заявителям обеспечивается возможность получения информации по данной государственной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B8131B" w:rsidRDefault="00B8131B">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сектора опеки и попечительства, МФЦ;</w:t>
      </w:r>
    </w:p>
    <w:p w:rsidR="00B8131B" w:rsidRDefault="00B8131B">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заполненных заявлений.</w:t>
      </w:r>
    </w:p>
    <w:p w:rsidR="00B8131B" w:rsidRDefault="00B8131B">
      <w:pPr>
        <w:pStyle w:val="ConsPlusNormal"/>
        <w:ind w:firstLine="540"/>
        <w:jc w:val="both"/>
      </w:pPr>
    </w:p>
    <w:p w:rsidR="00B8131B" w:rsidRDefault="00B8131B">
      <w:pPr>
        <w:pStyle w:val="ConsPlusTitle"/>
        <w:jc w:val="center"/>
        <w:outlineLvl w:val="1"/>
      </w:pPr>
      <w:r>
        <w:t>3. Состав, последовательность и сроки выполнения</w:t>
      </w:r>
    </w:p>
    <w:p w:rsidR="00B8131B" w:rsidRDefault="00B8131B">
      <w:pPr>
        <w:pStyle w:val="ConsPlusTitle"/>
        <w:jc w:val="center"/>
      </w:pPr>
      <w:r>
        <w:t>административных процедур (действий), требования к порядку</w:t>
      </w:r>
    </w:p>
    <w:p w:rsidR="00B8131B" w:rsidRDefault="00B8131B">
      <w:pPr>
        <w:pStyle w:val="ConsPlusTitle"/>
        <w:jc w:val="center"/>
      </w:pPr>
      <w:r>
        <w:t>их выполнения</w:t>
      </w:r>
    </w:p>
    <w:p w:rsidR="00B8131B" w:rsidRDefault="00B8131B">
      <w:pPr>
        <w:pStyle w:val="ConsPlusNormal"/>
        <w:ind w:firstLine="540"/>
        <w:jc w:val="both"/>
      </w:pPr>
    </w:p>
    <w:p w:rsidR="00B8131B" w:rsidRDefault="00B8131B">
      <w:pPr>
        <w:pStyle w:val="ConsPlusTitle"/>
        <w:jc w:val="center"/>
        <w:outlineLvl w:val="2"/>
      </w:pPr>
      <w:r>
        <w:t>3.1. Перечень административных процедур</w:t>
      </w:r>
    </w:p>
    <w:p w:rsidR="00B8131B" w:rsidRDefault="00B8131B">
      <w:pPr>
        <w:pStyle w:val="ConsPlusNormal"/>
        <w:ind w:firstLine="540"/>
        <w:jc w:val="both"/>
      </w:pPr>
    </w:p>
    <w:p w:rsidR="00B8131B" w:rsidRDefault="00B8131B">
      <w:pPr>
        <w:pStyle w:val="ConsPlusNormal"/>
        <w:ind w:firstLine="540"/>
        <w:jc w:val="both"/>
      </w:pPr>
      <w:r>
        <w:t>Предоставление государственной услуги включает в себя следующие административные процедуры:</w:t>
      </w:r>
    </w:p>
    <w:p w:rsidR="00B8131B" w:rsidRDefault="00B8131B">
      <w:pPr>
        <w:pStyle w:val="ConsPlusNormal"/>
        <w:spacing w:before="220"/>
        <w:ind w:firstLine="540"/>
        <w:jc w:val="both"/>
      </w:pPr>
      <w:r>
        <w:t>- прием и регистрация заявления о предоставлении государственной услуги и документов в МФЦ;</w:t>
      </w:r>
    </w:p>
    <w:p w:rsidR="00B8131B" w:rsidRDefault="00B8131B">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переданного из МФЦ, в секторе опеки и попечительства;</w:t>
      </w:r>
    </w:p>
    <w:p w:rsidR="00B8131B" w:rsidRDefault="00B8131B">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B8131B" w:rsidRDefault="00B8131B">
      <w:pPr>
        <w:pStyle w:val="ConsPlusNormal"/>
        <w:spacing w:before="220"/>
        <w:ind w:firstLine="540"/>
        <w:jc w:val="both"/>
      </w:pPr>
      <w:r>
        <w:t xml:space="preserve">- рассмотрение заявления и документов, подготовка </w:t>
      </w:r>
      <w:proofErr w:type="gramStart"/>
      <w:r>
        <w:t>заключения департамента образования администрации города Арзамаса</w:t>
      </w:r>
      <w:proofErr w:type="gramEnd"/>
      <w:r>
        <w:t xml:space="preserve"> либо письменное уведомление об отказе в предоставлении государственной услуги;</w:t>
      </w:r>
    </w:p>
    <w:p w:rsidR="00B8131B" w:rsidRDefault="00B8131B">
      <w:pPr>
        <w:pStyle w:val="ConsPlusNormal"/>
        <w:spacing w:before="220"/>
        <w:ind w:firstLine="540"/>
        <w:jc w:val="both"/>
      </w:pPr>
      <w:r>
        <w:t xml:space="preserve">- направление принятого решения, оформленного в установленном порядке, в МФЦ для </w:t>
      </w:r>
      <w:r>
        <w:lastRenderedPageBreak/>
        <w:t>последующей его выдачи заявителю;</w:t>
      </w:r>
    </w:p>
    <w:p w:rsidR="00B8131B" w:rsidRDefault="00B8131B">
      <w:pPr>
        <w:pStyle w:val="ConsPlusNormal"/>
        <w:spacing w:before="220"/>
        <w:ind w:firstLine="540"/>
        <w:jc w:val="both"/>
      </w:pPr>
      <w:r>
        <w:t>- выдача результата услуги заявителю в МФЦ.</w:t>
      </w:r>
    </w:p>
    <w:p w:rsidR="00B8131B" w:rsidRDefault="00B8131B">
      <w:pPr>
        <w:pStyle w:val="ConsPlusNormal"/>
        <w:spacing w:before="220"/>
        <w:ind w:firstLine="540"/>
        <w:jc w:val="both"/>
      </w:pPr>
      <w:r>
        <w:t xml:space="preserve">Предоставление государственной услуги последовательно отражено в </w:t>
      </w:r>
      <w:hyperlink w:anchor="P800" w:history="1">
        <w:r>
          <w:rPr>
            <w:color w:val="0000FF"/>
          </w:rPr>
          <w:t>блок-схеме</w:t>
        </w:r>
      </w:hyperlink>
      <w:r>
        <w:t xml:space="preserve"> (приложение N 5).</w:t>
      </w:r>
    </w:p>
    <w:p w:rsidR="00B8131B" w:rsidRDefault="00B8131B">
      <w:pPr>
        <w:pStyle w:val="ConsPlusNormal"/>
        <w:ind w:firstLine="540"/>
        <w:jc w:val="both"/>
      </w:pPr>
    </w:p>
    <w:p w:rsidR="00B8131B" w:rsidRDefault="00B8131B">
      <w:pPr>
        <w:pStyle w:val="ConsPlusTitle"/>
        <w:jc w:val="center"/>
        <w:outlineLvl w:val="2"/>
      </w:pPr>
      <w:r>
        <w:t>3.2. Прием и регистрация заявления о предоставлении</w:t>
      </w:r>
    </w:p>
    <w:p w:rsidR="00B8131B" w:rsidRDefault="00B8131B">
      <w:pPr>
        <w:pStyle w:val="ConsPlusTitle"/>
        <w:jc w:val="center"/>
      </w:pPr>
      <w:r>
        <w:t>государственной услуги и документов в МФЦ</w:t>
      </w:r>
    </w:p>
    <w:p w:rsidR="00B8131B" w:rsidRDefault="00B8131B">
      <w:pPr>
        <w:pStyle w:val="ConsPlusNormal"/>
        <w:ind w:firstLine="540"/>
        <w:jc w:val="both"/>
      </w:pPr>
    </w:p>
    <w:p w:rsidR="00B8131B" w:rsidRDefault="00B8131B">
      <w:pPr>
        <w:pStyle w:val="ConsPlusNormal"/>
        <w:ind w:firstLine="540"/>
        <w:jc w:val="both"/>
      </w:pPr>
      <w:r>
        <w:t xml:space="preserve">3.2.1. Основанием для начала административной процедуры является обращение заявителя в МФЦ с письменным заявлением о предоставлении государственной услуги и предоставлением необходимых документов, предусмотренных </w:t>
      </w:r>
      <w:hyperlink w:anchor="P160" w:history="1">
        <w:r>
          <w:rPr>
            <w:color w:val="0000FF"/>
          </w:rPr>
          <w:t>пунктом 2.6</w:t>
        </w:r>
      </w:hyperlink>
      <w:r>
        <w:t xml:space="preserve"> настоящего административного регламента.</w:t>
      </w:r>
    </w:p>
    <w:p w:rsidR="00B8131B" w:rsidRDefault="00B8131B">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B8131B" w:rsidRDefault="00B8131B">
      <w:pPr>
        <w:pStyle w:val="ConsPlusNormal"/>
        <w:ind w:firstLine="540"/>
        <w:jc w:val="both"/>
      </w:pPr>
    </w:p>
    <w:p w:rsidR="00B8131B" w:rsidRDefault="00B8131B">
      <w:pPr>
        <w:pStyle w:val="ConsPlusTitle"/>
        <w:jc w:val="center"/>
        <w:outlineLvl w:val="2"/>
      </w:pPr>
      <w:r>
        <w:t xml:space="preserve">3.3. Прием и регистрация заявления и </w:t>
      </w:r>
      <w:proofErr w:type="gramStart"/>
      <w:r>
        <w:t>прилагаемых</w:t>
      </w:r>
      <w:proofErr w:type="gramEnd"/>
      <w:r>
        <w:t xml:space="preserve"> к нему</w:t>
      </w:r>
    </w:p>
    <w:p w:rsidR="00B8131B" w:rsidRDefault="00B8131B">
      <w:pPr>
        <w:pStyle w:val="ConsPlusTitle"/>
        <w:jc w:val="center"/>
      </w:pPr>
      <w:r>
        <w:t>документов о предоставлении государственной услуги,</w:t>
      </w:r>
    </w:p>
    <w:p w:rsidR="00B8131B" w:rsidRDefault="00B8131B">
      <w:pPr>
        <w:pStyle w:val="ConsPlusTitle"/>
        <w:jc w:val="center"/>
      </w:pPr>
      <w:r>
        <w:t>переданного из МФЦ, в секторе опеки и попечительства</w:t>
      </w:r>
    </w:p>
    <w:p w:rsidR="00B8131B" w:rsidRDefault="00B8131B">
      <w:pPr>
        <w:pStyle w:val="ConsPlusNormal"/>
        <w:ind w:firstLine="540"/>
        <w:jc w:val="both"/>
      </w:pPr>
    </w:p>
    <w:p w:rsidR="00B8131B" w:rsidRDefault="00B8131B">
      <w:pPr>
        <w:pStyle w:val="ConsPlusNormal"/>
        <w:ind w:firstLine="540"/>
        <w:jc w:val="both"/>
      </w:pPr>
      <w:r>
        <w:t xml:space="preserve">3.3.1. Основанием для начала административной процедуры является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заявителя в МФЦ.</w:t>
      </w:r>
    </w:p>
    <w:p w:rsidR="00B8131B" w:rsidRDefault="00B8131B">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769" w:history="1">
        <w:r>
          <w:rPr>
            <w:color w:val="0000FF"/>
          </w:rPr>
          <w:t>журнале</w:t>
        </w:r>
      </w:hyperlink>
      <w:r>
        <w:t xml:space="preserve"> учета граждан (заявителей), выразивших желание стать опекуном (попечителем) несовершеннолетнего (приложение N 4).</w:t>
      </w:r>
    </w:p>
    <w:p w:rsidR="00B8131B" w:rsidRDefault="00B8131B">
      <w:pPr>
        <w:pStyle w:val="ConsPlusNormal"/>
        <w:spacing w:before="220"/>
        <w:ind w:firstLine="540"/>
        <w:jc w:val="both"/>
      </w:pPr>
      <w:r>
        <w:t xml:space="preserve">3.3.2. Критерием принятия решения о приеме заявления является наличие заявления заявителя о предоставлении государственной услуги и документов, предусмотренных </w:t>
      </w:r>
      <w:hyperlink w:anchor="P160" w:history="1">
        <w:r>
          <w:rPr>
            <w:color w:val="0000FF"/>
          </w:rPr>
          <w:t>пунктом 2.6</w:t>
        </w:r>
      </w:hyperlink>
      <w:r>
        <w:t xml:space="preserve"> административного регламента.</w:t>
      </w:r>
    </w:p>
    <w:p w:rsidR="00B8131B" w:rsidRDefault="00B8131B">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B8131B" w:rsidRDefault="00B8131B">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B8131B" w:rsidRDefault="00B8131B">
      <w:pPr>
        <w:pStyle w:val="ConsPlusNormal"/>
        <w:spacing w:before="220"/>
        <w:ind w:firstLine="540"/>
        <w:jc w:val="both"/>
      </w:pPr>
      <w:r>
        <w:t>3.3.5. Способ фиксации результата административной процедуры по приему заявления - письменно.</w:t>
      </w:r>
    </w:p>
    <w:p w:rsidR="00B8131B" w:rsidRDefault="00B8131B">
      <w:pPr>
        <w:pStyle w:val="ConsPlusNormal"/>
        <w:ind w:firstLine="540"/>
        <w:jc w:val="both"/>
      </w:pPr>
    </w:p>
    <w:p w:rsidR="00B8131B" w:rsidRDefault="00B8131B">
      <w:pPr>
        <w:pStyle w:val="ConsPlusTitle"/>
        <w:jc w:val="center"/>
        <w:outlineLvl w:val="2"/>
      </w:pPr>
      <w:r>
        <w:t>3.4. Формирование и направление межведомственных запросов</w:t>
      </w:r>
    </w:p>
    <w:p w:rsidR="00B8131B" w:rsidRDefault="00B8131B">
      <w:pPr>
        <w:pStyle w:val="ConsPlusTitle"/>
        <w:jc w:val="center"/>
      </w:pPr>
      <w:r>
        <w:t>в органы (организации), участвующие в предоставлении</w:t>
      </w:r>
    </w:p>
    <w:p w:rsidR="00B8131B" w:rsidRDefault="00B8131B">
      <w:pPr>
        <w:pStyle w:val="ConsPlusTitle"/>
        <w:jc w:val="center"/>
      </w:pPr>
      <w:r>
        <w:t>государственной услуги</w:t>
      </w:r>
    </w:p>
    <w:p w:rsidR="00B8131B" w:rsidRDefault="00B8131B">
      <w:pPr>
        <w:pStyle w:val="ConsPlusNormal"/>
        <w:ind w:firstLine="540"/>
        <w:jc w:val="both"/>
      </w:pPr>
    </w:p>
    <w:p w:rsidR="00B8131B" w:rsidRDefault="00B8131B">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B8131B" w:rsidRDefault="00B8131B">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180" w:history="1">
        <w:r>
          <w:rPr>
            <w:color w:val="0000FF"/>
          </w:rPr>
          <w:t>п. 2.7</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w:t>
      </w:r>
      <w:r>
        <w:lastRenderedPageBreak/>
        <w:t>уполномоченные органы, участвующие в предоставлении государственной услуги и обладающие сведениями.</w:t>
      </w:r>
    </w:p>
    <w:p w:rsidR="00B8131B" w:rsidRDefault="00B8131B">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государственной услуги.</w:t>
      </w:r>
    </w:p>
    <w:p w:rsidR="00B8131B" w:rsidRDefault="00B8131B">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B8131B" w:rsidRDefault="00B8131B">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 в течение 3 рабочих дней со дня предоставления документов.</w:t>
      </w:r>
    </w:p>
    <w:p w:rsidR="00B8131B" w:rsidRDefault="00B8131B">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B8131B" w:rsidRDefault="00B8131B">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B8131B" w:rsidRDefault="00B8131B">
      <w:pPr>
        <w:pStyle w:val="ConsPlusNormal"/>
        <w:ind w:firstLine="540"/>
        <w:jc w:val="both"/>
      </w:pPr>
    </w:p>
    <w:p w:rsidR="00B8131B" w:rsidRDefault="00B8131B">
      <w:pPr>
        <w:pStyle w:val="ConsPlusTitle"/>
        <w:jc w:val="center"/>
        <w:outlineLvl w:val="2"/>
      </w:pPr>
      <w:r>
        <w:t>3.5. Рассмотрение заявления и документов, подготовка</w:t>
      </w:r>
    </w:p>
    <w:p w:rsidR="00B8131B" w:rsidRDefault="00B8131B">
      <w:pPr>
        <w:pStyle w:val="ConsPlusTitle"/>
        <w:jc w:val="center"/>
      </w:pPr>
      <w:r>
        <w:t>заключения департамента образования администрации города</w:t>
      </w:r>
    </w:p>
    <w:p w:rsidR="00B8131B" w:rsidRDefault="00B8131B">
      <w:pPr>
        <w:pStyle w:val="ConsPlusTitle"/>
        <w:jc w:val="center"/>
      </w:pPr>
      <w:r>
        <w:t>Арзамаса о предоставлении государственной услуги либо</w:t>
      </w:r>
    </w:p>
    <w:p w:rsidR="00B8131B" w:rsidRDefault="00B8131B">
      <w:pPr>
        <w:pStyle w:val="ConsPlusTitle"/>
        <w:jc w:val="center"/>
      </w:pPr>
      <w:r>
        <w:t xml:space="preserve">уведомления об отказе в предоставлении </w:t>
      </w:r>
      <w:proofErr w:type="gramStart"/>
      <w:r>
        <w:t>государственной</w:t>
      </w:r>
      <w:proofErr w:type="gramEnd"/>
    </w:p>
    <w:p w:rsidR="00B8131B" w:rsidRDefault="00B8131B">
      <w:pPr>
        <w:pStyle w:val="ConsPlusTitle"/>
        <w:jc w:val="center"/>
      </w:pPr>
      <w:r>
        <w:t>услуги</w:t>
      </w:r>
    </w:p>
    <w:p w:rsidR="00B8131B" w:rsidRDefault="00B8131B">
      <w:pPr>
        <w:pStyle w:val="ConsPlusNormal"/>
        <w:ind w:firstLine="540"/>
        <w:jc w:val="both"/>
      </w:pPr>
    </w:p>
    <w:p w:rsidR="00B8131B" w:rsidRDefault="00B8131B">
      <w:pPr>
        <w:pStyle w:val="ConsPlusNormal"/>
        <w:ind w:firstLine="540"/>
        <w:jc w:val="both"/>
      </w:pPr>
      <w:r>
        <w:t>3.5.1. Специалист сектора опеки и попечительства, ответственный за рассмотрение заявления и документов на предоставление государственной услуги, осуществляет проверку представленных заявителем документов и документов, полученных по межведомственному взаимодействию.</w:t>
      </w:r>
    </w:p>
    <w:p w:rsidR="00B8131B" w:rsidRDefault="00B8131B">
      <w:pPr>
        <w:pStyle w:val="ConsPlusNormal"/>
        <w:spacing w:before="220"/>
        <w:ind w:firstLine="540"/>
        <w:jc w:val="both"/>
      </w:pPr>
      <w:r>
        <w:t>3.5.2. Специалист сектора опеки и попечительства определяет наличие оснований для отказа в предоставлении государственной услуги.</w:t>
      </w:r>
    </w:p>
    <w:p w:rsidR="00B8131B" w:rsidRDefault="00B8131B">
      <w:pPr>
        <w:pStyle w:val="ConsPlusNormal"/>
        <w:spacing w:before="220"/>
        <w:ind w:firstLine="540"/>
        <w:jc w:val="both"/>
      </w:pPr>
      <w:r>
        <w:t xml:space="preserve">3.5.3. Критерием принятия решения является наличие документов, предусмотренных </w:t>
      </w:r>
      <w:hyperlink w:anchor="P160" w:history="1">
        <w:r>
          <w:rPr>
            <w:color w:val="0000FF"/>
          </w:rPr>
          <w:t>п. 2.6</w:t>
        </w:r>
      </w:hyperlink>
      <w:r>
        <w:t xml:space="preserve"> и </w:t>
      </w:r>
      <w:hyperlink w:anchor="P180" w:history="1">
        <w:r>
          <w:rPr>
            <w:color w:val="0000FF"/>
          </w:rPr>
          <w:t>п. 2.7</w:t>
        </w:r>
      </w:hyperlink>
      <w:r>
        <w:t xml:space="preserve"> настоящего административного регламента, их содержание, а также учет интересов заявителя и его законных представителей.</w:t>
      </w:r>
    </w:p>
    <w:p w:rsidR="00B8131B" w:rsidRDefault="00B8131B">
      <w:pPr>
        <w:pStyle w:val="ConsPlusNormal"/>
        <w:spacing w:before="220"/>
        <w:ind w:firstLine="540"/>
        <w:jc w:val="both"/>
      </w:pPr>
      <w:r>
        <w:t xml:space="preserve">3.5.4. Специалист сектора опеки и попечительства, ответственный за рассмотрение документов, осуществляет подготовку </w:t>
      </w:r>
      <w:proofErr w:type="gramStart"/>
      <w:r>
        <w:t>заключения департамента образования администрации города Арзамаса</w:t>
      </w:r>
      <w:proofErr w:type="gramEnd"/>
      <w:r>
        <w:t xml:space="preserve"> о возможности гражданина быть опекуном (попечителем) над несовершеннолетними гражданами либо уведомления об отказе в предоставлении государственной услуги.</w:t>
      </w:r>
    </w:p>
    <w:p w:rsidR="00B8131B" w:rsidRDefault="00B8131B">
      <w:pPr>
        <w:pStyle w:val="ConsPlusNormal"/>
        <w:spacing w:before="220"/>
        <w:ind w:firstLine="540"/>
        <w:jc w:val="both"/>
      </w:pPr>
      <w:r>
        <w:t>3.5.5. Решение о предоставлении государственной услуги принимает директор департамента образования администрации города Арзамаса (заместитель директора департамента образования, имеющий право подписи).</w:t>
      </w:r>
    </w:p>
    <w:p w:rsidR="00B8131B" w:rsidRDefault="00B8131B">
      <w:pPr>
        <w:pStyle w:val="ConsPlusNormal"/>
        <w:spacing w:before="220"/>
        <w:ind w:firstLine="540"/>
        <w:jc w:val="both"/>
      </w:pPr>
      <w:r>
        <w:t>3.5.6. Уведомление об отказе в предоставлении государственной услуги с указанием оснований для отказа подготавливается на бланке департамента администрации города Арзамаса и подписывается директором департамента образования администрации города Арзамаса (заместителем директора департамента образования, имеющим право подписи).</w:t>
      </w:r>
    </w:p>
    <w:p w:rsidR="00B8131B" w:rsidRDefault="00B81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31B">
        <w:trPr>
          <w:jc w:val="center"/>
        </w:trPr>
        <w:tc>
          <w:tcPr>
            <w:tcW w:w="9294" w:type="dxa"/>
            <w:tcBorders>
              <w:top w:val="nil"/>
              <w:left w:val="single" w:sz="24" w:space="0" w:color="CED3F1"/>
              <w:bottom w:val="nil"/>
              <w:right w:val="single" w:sz="24" w:space="0" w:color="F4F3F8"/>
            </w:tcBorders>
            <w:shd w:val="clear" w:color="auto" w:fill="F4F3F8"/>
          </w:tcPr>
          <w:p w:rsidR="00B8131B" w:rsidRDefault="00B8131B">
            <w:pPr>
              <w:pStyle w:val="ConsPlusNormal"/>
              <w:jc w:val="both"/>
            </w:pPr>
            <w:proofErr w:type="spellStart"/>
            <w:r>
              <w:rPr>
                <w:color w:val="392C69"/>
              </w:rPr>
              <w:t>КонсультантПлюс</w:t>
            </w:r>
            <w:proofErr w:type="spellEnd"/>
            <w:r>
              <w:rPr>
                <w:color w:val="392C69"/>
              </w:rPr>
              <w:t>: примечание.</w:t>
            </w:r>
          </w:p>
          <w:p w:rsidR="00B8131B" w:rsidRDefault="00B8131B">
            <w:pPr>
              <w:pStyle w:val="ConsPlusNormal"/>
              <w:jc w:val="both"/>
            </w:pPr>
            <w:r>
              <w:rPr>
                <w:color w:val="392C69"/>
              </w:rPr>
              <w:lastRenderedPageBreak/>
              <w:t>Нумерация пунктов дана в соответствии с официальным текстом документа.</w:t>
            </w:r>
          </w:p>
        </w:tc>
      </w:tr>
    </w:tbl>
    <w:p w:rsidR="00B8131B" w:rsidRDefault="00B8131B">
      <w:pPr>
        <w:pStyle w:val="ConsPlusNormal"/>
        <w:spacing w:before="280"/>
        <w:ind w:firstLine="540"/>
        <w:jc w:val="both"/>
      </w:pPr>
      <w:r>
        <w:lastRenderedPageBreak/>
        <w:t xml:space="preserve">3.5.9. Результатом выполнения данной административной процедуры является подготовка </w:t>
      </w:r>
      <w:proofErr w:type="gramStart"/>
      <w:r>
        <w:t>заключения департамента образования администрации города Арзамаса</w:t>
      </w:r>
      <w:proofErr w:type="gramEnd"/>
      <w:r>
        <w:t xml:space="preserve"> о возможности гражданина быть опекуном (попечителем) над несовершеннолетними гражданами либо уведомления об отказе в предоставлении государственной услуги.</w:t>
      </w:r>
    </w:p>
    <w:p w:rsidR="00B8131B" w:rsidRDefault="00B8131B">
      <w:pPr>
        <w:pStyle w:val="ConsPlusNormal"/>
        <w:ind w:firstLine="540"/>
        <w:jc w:val="both"/>
      </w:pPr>
    </w:p>
    <w:p w:rsidR="00B8131B" w:rsidRDefault="00B8131B">
      <w:pPr>
        <w:pStyle w:val="ConsPlusTitle"/>
        <w:jc w:val="center"/>
        <w:outlineLvl w:val="2"/>
      </w:pPr>
      <w:r>
        <w:t>3.6. Направление принятого решения, оформленного</w:t>
      </w:r>
    </w:p>
    <w:p w:rsidR="00B8131B" w:rsidRDefault="00B8131B">
      <w:pPr>
        <w:pStyle w:val="ConsPlusTitle"/>
        <w:jc w:val="center"/>
      </w:pPr>
      <w:r>
        <w:t>в установленном порядке, в МФЦ для последующей его выдачи</w:t>
      </w:r>
    </w:p>
    <w:p w:rsidR="00B8131B" w:rsidRDefault="00B8131B">
      <w:pPr>
        <w:pStyle w:val="ConsPlusTitle"/>
        <w:jc w:val="center"/>
      </w:pPr>
      <w:r>
        <w:t>заявителю</w:t>
      </w:r>
    </w:p>
    <w:p w:rsidR="00B8131B" w:rsidRDefault="00B8131B">
      <w:pPr>
        <w:pStyle w:val="ConsPlusNormal"/>
        <w:ind w:firstLine="540"/>
        <w:jc w:val="both"/>
      </w:pPr>
    </w:p>
    <w:p w:rsidR="00B8131B" w:rsidRDefault="00B8131B">
      <w:pPr>
        <w:pStyle w:val="ConsPlusNormal"/>
        <w:ind w:firstLine="540"/>
        <w:jc w:val="both"/>
      </w:pPr>
      <w:r>
        <w:t xml:space="preserve">3.6.1. Основанием для начала административной процедуры является подготовка </w:t>
      </w:r>
      <w:proofErr w:type="gramStart"/>
      <w:r>
        <w:t>заключения департамента образования администрации города Арзамаса</w:t>
      </w:r>
      <w:proofErr w:type="gramEnd"/>
      <w:r>
        <w:t xml:space="preserve"> о возможности гражданина быть опекуном (попечителем) над несовершеннолетними гражданами либо уведомления об отказе в предоставлении государственной услуги.</w:t>
      </w:r>
    </w:p>
    <w:p w:rsidR="00B8131B" w:rsidRDefault="00B8131B">
      <w:pPr>
        <w:pStyle w:val="ConsPlusNormal"/>
        <w:spacing w:before="220"/>
        <w:ind w:firstLine="540"/>
        <w:jc w:val="both"/>
      </w:pPr>
      <w:r>
        <w:t xml:space="preserve">Издание </w:t>
      </w:r>
      <w:proofErr w:type="gramStart"/>
      <w:r>
        <w:t>заключения департамента образования администрации города Арзамаса</w:t>
      </w:r>
      <w:proofErr w:type="gramEnd"/>
      <w:r>
        <w:t xml:space="preserve"> о возможности гражданина быть опекуном (попечителем) над несовершеннолетними гражданами либо уведомления об отказе в предоставлении государственной услуги.</w:t>
      </w:r>
    </w:p>
    <w:p w:rsidR="00B8131B" w:rsidRDefault="00B8131B">
      <w:pPr>
        <w:pStyle w:val="ConsPlusNormal"/>
        <w:spacing w:before="220"/>
        <w:ind w:firstLine="540"/>
        <w:jc w:val="both"/>
      </w:pPr>
      <w:r>
        <w:t>3.6.2. Специалист сектора опеки и попечительства:</w:t>
      </w:r>
    </w:p>
    <w:p w:rsidR="00B8131B" w:rsidRDefault="00B8131B">
      <w:pPr>
        <w:pStyle w:val="ConsPlusNormal"/>
        <w:spacing w:before="220"/>
        <w:ind w:firstLine="540"/>
        <w:jc w:val="both"/>
      </w:pPr>
      <w:r>
        <w:t>1) делает запись в журнале регистрации заявлений, отражая в журнале следующие данные:</w:t>
      </w:r>
    </w:p>
    <w:p w:rsidR="00B8131B" w:rsidRDefault="00B8131B">
      <w:pPr>
        <w:pStyle w:val="ConsPlusNormal"/>
        <w:spacing w:before="220"/>
        <w:ind w:firstLine="540"/>
        <w:jc w:val="both"/>
      </w:pPr>
      <w:r>
        <w:t>- решение по результатам рассмотрения заявления и представленных документов;</w:t>
      </w:r>
    </w:p>
    <w:p w:rsidR="00B8131B" w:rsidRDefault="00B8131B">
      <w:pPr>
        <w:pStyle w:val="ConsPlusNormal"/>
        <w:spacing w:before="220"/>
        <w:ind w:firstLine="540"/>
        <w:jc w:val="both"/>
      </w:pPr>
      <w:r>
        <w:t>- номер и дата заключения или уведомления об отказе;</w:t>
      </w:r>
    </w:p>
    <w:p w:rsidR="00B8131B" w:rsidRDefault="00B8131B">
      <w:pPr>
        <w:pStyle w:val="ConsPlusNormal"/>
        <w:spacing w:before="220"/>
        <w:ind w:firstLine="540"/>
        <w:jc w:val="both"/>
      </w:pPr>
      <w:r>
        <w:t>2) в течение одного рабочего дня после оформления решения направляет результат услуги в МФЦ для последующей его выдачи (направления) заявителю.</w:t>
      </w:r>
    </w:p>
    <w:p w:rsidR="00B8131B" w:rsidRDefault="00B8131B">
      <w:pPr>
        <w:pStyle w:val="ConsPlusNormal"/>
        <w:spacing w:before="220"/>
        <w:ind w:firstLine="540"/>
        <w:jc w:val="both"/>
      </w:pPr>
      <w:r>
        <w:t>3.6.3. Результатом административной процедуры является передача соответствующего результата в МФЦ.</w:t>
      </w:r>
    </w:p>
    <w:p w:rsidR="00B8131B" w:rsidRDefault="00B8131B">
      <w:pPr>
        <w:pStyle w:val="ConsPlusNormal"/>
        <w:ind w:firstLine="540"/>
        <w:jc w:val="both"/>
      </w:pPr>
    </w:p>
    <w:p w:rsidR="00B8131B" w:rsidRDefault="00B8131B">
      <w:pPr>
        <w:pStyle w:val="ConsPlusTitle"/>
        <w:jc w:val="center"/>
        <w:outlineLvl w:val="2"/>
      </w:pPr>
      <w:r>
        <w:t>3.7. Выдача результата услуги заявителю в МФЦ</w:t>
      </w:r>
    </w:p>
    <w:p w:rsidR="00B8131B" w:rsidRDefault="00B8131B">
      <w:pPr>
        <w:pStyle w:val="ConsPlusNormal"/>
        <w:ind w:firstLine="540"/>
        <w:jc w:val="both"/>
      </w:pPr>
    </w:p>
    <w:p w:rsidR="00B8131B" w:rsidRDefault="00B8131B">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B8131B" w:rsidRDefault="00B8131B">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B8131B" w:rsidRDefault="00B8131B">
      <w:pPr>
        <w:pStyle w:val="ConsPlusNormal"/>
        <w:ind w:firstLine="540"/>
        <w:jc w:val="both"/>
      </w:pPr>
    </w:p>
    <w:p w:rsidR="00B8131B" w:rsidRDefault="00B8131B">
      <w:pPr>
        <w:pStyle w:val="ConsPlusTitle"/>
        <w:jc w:val="center"/>
        <w:outlineLvl w:val="1"/>
      </w:pPr>
      <w:r>
        <w:t xml:space="preserve">4. Формы </w:t>
      </w:r>
      <w:proofErr w:type="gramStart"/>
      <w:r>
        <w:t>контроля за</w:t>
      </w:r>
      <w:proofErr w:type="gramEnd"/>
      <w:r>
        <w:t xml:space="preserve"> исполнением государственной услуги</w:t>
      </w:r>
    </w:p>
    <w:p w:rsidR="00B8131B" w:rsidRDefault="00B8131B">
      <w:pPr>
        <w:pStyle w:val="ConsPlusNormal"/>
        <w:ind w:firstLine="540"/>
        <w:jc w:val="both"/>
      </w:pPr>
    </w:p>
    <w:p w:rsidR="00B8131B" w:rsidRDefault="00B8131B">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B8131B" w:rsidRDefault="00B8131B">
      <w:pPr>
        <w:pStyle w:val="ConsPlusTitle"/>
        <w:jc w:val="center"/>
      </w:pPr>
      <w:r>
        <w:t>и исполнением ответственными должностными лицами положений</w:t>
      </w:r>
    </w:p>
    <w:p w:rsidR="00B8131B" w:rsidRDefault="00B8131B">
      <w:pPr>
        <w:pStyle w:val="ConsPlusTitle"/>
        <w:jc w:val="center"/>
      </w:pPr>
      <w:r>
        <w:t>административного регламента и иных нормативных правовых</w:t>
      </w:r>
    </w:p>
    <w:p w:rsidR="00B8131B" w:rsidRDefault="00B8131B">
      <w:pPr>
        <w:pStyle w:val="ConsPlusTitle"/>
        <w:jc w:val="center"/>
      </w:pPr>
      <w:r>
        <w:t>актов, устанавливающих требования к предоставлению</w:t>
      </w:r>
    </w:p>
    <w:p w:rsidR="00B8131B" w:rsidRDefault="00B8131B">
      <w:pPr>
        <w:pStyle w:val="ConsPlusTitle"/>
        <w:jc w:val="center"/>
      </w:pPr>
      <w:r>
        <w:t>государственной услуги, а также за принятием ими решений</w:t>
      </w:r>
    </w:p>
    <w:p w:rsidR="00B8131B" w:rsidRDefault="00B8131B">
      <w:pPr>
        <w:pStyle w:val="ConsPlusNormal"/>
        <w:ind w:firstLine="540"/>
        <w:jc w:val="both"/>
      </w:pPr>
    </w:p>
    <w:p w:rsidR="00B8131B" w:rsidRDefault="00B8131B">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B8131B" w:rsidRDefault="00B8131B">
      <w:pPr>
        <w:pStyle w:val="ConsPlusNormal"/>
        <w:spacing w:before="220"/>
        <w:ind w:firstLine="540"/>
        <w:jc w:val="both"/>
      </w:pPr>
      <w:r>
        <w:lastRenderedPageBreak/>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B8131B" w:rsidRDefault="00B8131B">
      <w:pPr>
        <w:pStyle w:val="ConsPlusNormal"/>
        <w:ind w:firstLine="540"/>
        <w:jc w:val="both"/>
      </w:pPr>
    </w:p>
    <w:p w:rsidR="00B8131B" w:rsidRDefault="00B8131B">
      <w:pPr>
        <w:pStyle w:val="ConsPlusTitle"/>
        <w:jc w:val="center"/>
        <w:outlineLvl w:val="2"/>
      </w:pPr>
      <w:r>
        <w:t xml:space="preserve">4.2. Порядок и периодичность осуществления </w:t>
      </w:r>
      <w:proofErr w:type="gramStart"/>
      <w:r>
        <w:t>плановых</w:t>
      </w:r>
      <w:proofErr w:type="gramEnd"/>
    </w:p>
    <w:p w:rsidR="00B8131B" w:rsidRDefault="00B8131B">
      <w:pPr>
        <w:pStyle w:val="ConsPlusTitle"/>
        <w:jc w:val="center"/>
      </w:pPr>
      <w:r>
        <w:t>и внеплановых проверок полноты и качества предоставления</w:t>
      </w:r>
    </w:p>
    <w:p w:rsidR="00B8131B" w:rsidRDefault="00B8131B">
      <w:pPr>
        <w:pStyle w:val="ConsPlusTitle"/>
        <w:jc w:val="center"/>
      </w:pPr>
      <w:r>
        <w:t>государственной услуги, в том числе порядок и формы контроля</w:t>
      </w:r>
    </w:p>
    <w:p w:rsidR="00B8131B" w:rsidRDefault="00B8131B">
      <w:pPr>
        <w:pStyle w:val="ConsPlusTitle"/>
        <w:jc w:val="center"/>
      </w:pPr>
      <w:r>
        <w:t>за полнотой и качеством предоставления государственной</w:t>
      </w:r>
    </w:p>
    <w:p w:rsidR="00B8131B" w:rsidRDefault="00B8131B">
      <w:pPr>
        <w:pStyle w:val="ConsPlusTitle"/>
        <w:jc w:val="center"/>
      </w:pPr>
      <w:r>
        <w:t>услуги</w:t>
      </w:r>
    </w:p>
    <w:p w:rsidR="00B8131B" w:rsidRDefault="00B8131B">
      <w:pPr>
        <w:pStyle w:val="ConsPlusNormal"/>
        <w:ind w:firstLine="540"/>
        <w:jc w:val="both"/>
      </w:pPr>
    </w:p>
    <w:p w:rsidR="00B8131B" w:rsidRDefault="00B8131B">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B8131B" w:rsidRDefault="00B8131B">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B8131B" w:rsidRDefault="00B8131B">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сектора опеки и попечительства.</w:t>
      </w:r>
    </w:p>
    <w:p w:rsidR="00B8131B" w:rsidRDefault="00B8131B">
      <w:pPr>
        <w:pStyle w:val="ConsPlusNormal"/>
        <w:ind w:firstLine="540"/>
        <w:jc w:val="both"/>
      </w:pPr>
    </w:p>
    <w:p w:rsidR="00B8131B" w:rsidRDefault="00B8131B">
      <w:pPr>
        <w:pStyle w:val="ConsPlusTitle"/>
        <w:jc w:val="center"/>
        <w:outlineLvl w:val="2"/>
      </w:pPr>
      <w:r>
        <w:t>4.3. Ответственность должностных лиц, муниципальных служащих</w:t>
      </w:r>
    </w:p>
    <w:p w:rsidR="00B8131B" w:rsidRDefault="00B8131B">
      <w:pPr>
        <w:pStyle w:val="ConsPlusTitle"/>
        <w:jc w:val="center"/>
      </w:pPr>
      <w:r>
        <w:t>за решения и действия (бездействие), принимаемые</w:t>
      </w:r>
    </w:p>
    <w:p w:rsidR="00B8131B" w:rsidRDefault="00B8131B">
      <w:pPr>
        <w:pStyle w:val="ConsPlusTitle"/>
        <w:jc w:val="center"/>
      </w:pPr>
      <w:proofErr w:type="gramStart"/>
      <w:r>
        <w:t>(осуществляемые) в ходе предоставления государственной</w:t>
      </w:r>
      <w:proofErr w:type="gramEnd"/>
    </w:p>
    <w:p w:rsidR="00B8131B" w:rsidRDefault="00B8131B">
      <w:pPr>
        <w:pStyle w:val="ConsPlusTitle"/>
        <w:jc w:val="center"/>
      </w:pPr>
      <w:r>
        <w:t>услуги</w:t>
      </w:r>
    </w:p>
    <w:p w:rsidR="00B8131B" w:rsidRDefault="00B8131B">
      <w:pPr>
        <w:pStyle w:val="ConsPlusNormal"/>
        <w:ind w:firstLine="540"/>
        <w:jc w:val="both"/>
      </w:pPr>
    </w:p>
    <w:p w:rsidR="00B8131B" w:rsidRDefault="00B8131B">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B8131B" w:rsidRDefault="00B8131B">
      <w:pPr>
        <w:pStyle w:val="ConsPlusNormal"/>
        <w:spacing w:before="220"/>
        <w:ind w:firstLine="540"/>
        <w:jc w:val="both"/>
      </w:pPr>
      <w:r>
        <w:t>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B8131B" w:rsidRDefault="00B8131B">
      <w:pPr>
        <w:pStyle w:val="ConsPlusNormal"/>
        <w:ind w:firstLine="540"/>
        <w:jc w:val="both"/>
      </w:pPr>
    </w:p>
    <w:p w:rsidR="00B8131B" w:rsidRDefault="00B8131B">
      <w:pPr>
        <w:pStyle w:val="ConsPlusTitle"/>
        <w:jc w:val="center"/>
        <w:outlineLvl w:val="2"/>
      </w:pPr>
      <w:r>
        <w:t>4.4. Положения, характеризующие требования к порядку</w:t>
      </w:r>
    </w:p>
    <w:p w:rsidR="00B8131B" w:rsidRDefault="00B8131B">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B8131B" w:rsidRDefault="00B8131B">
      <w:pPr>
        <w:pStyle w:val="ConsPlusTitle"/>
        <w:jc w:val="center"/>
      </w:pPr>
      <w:r>
        <w:t>в том числе со стороны граждан, их объединений и организаций</w:t>
      </w:r>
    </w:p>
    <w:p w:rsidR="00B8131B" w:rsidRDefault="00B8131B">
      <w:pPr>
        <w:pStyle w:val="ConsPlusNormal"/>
        <w:ind w:firstLine="540"/>
        <w:jc w:val="both"/>
      </w:pPr>
    </w:p>
    <w:p w:rsidR="00B8131B" w:rsidRDefault="00B8131B">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B8131B" w:rsidRDefault="00B8131B">
      <w:pPr>
        <w:pStyle w:val="ConsPlusNormal"/>
        <w:spacing w:before="220"/>
        <w:ind w:firstLine="540"/>
        <w:jc w:val="both"/>
      </w:pPr>
      <w:r>
        <w:t>а) независимость;</w:t>
      </w:r>
    </w:p>
    <w:p w:rsidR="00B8131B" w:rsidRDefault="00B8131B">
      <w:pPr>
        <w:pStyle w:val="ConsPlusNormal"/>
        <w:spacing w:before="220"/>
        <w:ind w:firstLine="540"/>
        <w:jc w:val="both"/>
      </w:pPr>
      <w:r>
        <w:t>б) должная тщательность.</w:t>
      </w:r>
    </w:p>
    <w:p w:rsidR="00B8131B" w:rsidRDefault="00B8131B">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w:t>
      </w:r>
      <w:r>
        <w:lastRenderedPageBreak/>
        <w:t>специалистов, в том числе не имеют родства с ними.</w:t>
      </w:r>
    </w:p>
    <w:p w:rsidR="00B8131B" w:rsidRDefault="00B8131B">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B8131B" w:rsidRDefault="00B8131B">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B8131B" w:rsidRDefault="00B8131B">
      <w:pPr>
        <w:pStyle w:val="ConsPlusNormal"/>
        <w:ind w:firstLine="540"/>
        <w:jc w:val="both"/>
      </w:pPr>
    </w:p>
    <w:p w:rsidR="00B8131B" w:rsidRDefault="00B8131B">
      <w:pPr>
        <w:pStyle w:val="ConsPlusTitle"/>
        <w:jc w:val="center"/>
        <w:outlineLvl w:val="1"/>
      </w:pPr>
      <w:r>
        <w:t>5. Досудебный (внесудебный) порядок обжалования решений</w:t>
      </w:r>
    </w:p>
    <w:p w:rsidR="00B8131B" w:rsidRDefault="00B8131B">
      <w:pPr>
        <w:pStyle w:val="ConsPlusTitle"/>
        <w:jc w:val="center"/>
      </w:pPr>
      <w:r>
        <w:t>и действий (бездействия) органа и должностных лиц,</w:t>
      </w:r>
    </w:p>
    <w:p w:rsidR="00B8131B" w:rsidRDefault="00B8131B">
      <w:pPr>
        <w:pStyle w:val="ConsPlusTitle"/>
        <w:jc w:val="center"/>
      </w:pPr>
      <w:proofErr w:type="gramStart"/>
      <w:r>
        <w:t>предоставляющих</w:t>
      </w:r>
      <w:proofErr w:type="gramEnd"/>
      <w:r>
        <w:t xml:space="preserve"> государственную услугу</w:t>
      </w:r>
    </w:p>
    <w:p w:rsidR="00B8131B" w:rsidRDefault="00B8131B">
      <w:pPr>
        <w:pStyle w:val="ConsPlusNormal"/>
        <w:ind w:firstLine="540"/>
        <w:jc w:val="both"/>
      </w:pPr>
    </w:p>
    <w:p w:rsidR="00B8131B" w:rsidRDefault="00B8131B">
      <w:pPr>
        <w:pStyle w:val="ConsPlusTitle"/>
        <w:jc w:val="center"/>
        <w:outlineLvl w:val="2"/>
      </w:pPr>
      <w:r>
        <w:t xml:space="preserve">5.1. Информация для заявителя о его праве на </w:t>
      </w:r>
      <w:proofErr w:type="gramStart"/>
      <w:r>
        <w:t>досудебное</w:t>
      </w:r>
      <w:proofErr w:type="gramEnd"/>
    </w:p>
    <w:p w:rsidR="00B8131B" w:rsidRDefault="00B8131B">
      <w:pPr>
        <w:pStyle w:val="ConsPlusTitle"/>
        <w:jc w:val="center"/>
      </w:pPr>
      <w:r>
        <w:t>(внесудебное) обжалование действий (бездействия) органа</w:t>
      </w:r>
    </w:p>
    <w:p w:rsidR="00B8131B" w:rsidRDefault="00B8131B">
      <w:pPr>
        <w:pStyle w:val="ConsPlusTitle"/>
        <w:jc w:val="center"/>
      </w:pPr>
      <w:r>
        <w:t>и решений, принятых (осуществляемых) в ходе предоставления</w:t>
      </w:r>
    </w:p>
    <w:p w:rsidR="00B8131B" w:rsidRDefault="00B8131B">
      <w:pPr>
        <w:pStyle w:val="ConsPlusTitle"/>
        <w:jc w:val="center"/>
      </w:pPr>
      <w:r>
        <w:t>государственной услуги</w:t>
      </w:r>
    </w:p>
    <w:p w:rsidR="00B8131B" w:rsidRDefault="00B8131B">
      <w:pPr>
        <w:pStyle w:val="ConsPlusNormal"/>
        <w:ind w:firstLine="540"/>
        <w:jc w:val="both"/>
      </w:pPr>
    </w:p>
    <w:p w:rsidR="00B8131B" w:rsidRDefault="00B8131B">
      <w:pPr>
        <w:pStyle w:val="ConsPlusNormal"/>
        <w:ind w:firstLine="540"/>
        <w:jc w:val="both"/>
      </w:pPr>
      <w:r>
        <w:t>5.1.1. Заявитель может обратиться с жалобой в следующих случаях:</w:t>
      </w:r>
    </w:p>
    <w:p w:rsidR="00B8131B" w:rsidRDefault="00B8131B">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B8131B" w:rsidRDefault="00B8131B">
      <w:pPr>
        <w:pStyle w:val="ConsPlusNormal"/>
        <w:spacing w:before="220"/>
        <w:ind w:firstLine="540"/>
        <w:jc w:val="both"/>
      </w:pPr>
      <w:r>
        <w:t>2) нарушение срока предоставления государственной услуги;</w:t>
      </w:r>
    </w:p>
    <w:p w:rsidR="00B8131B" w:rsidRDefault="00B8131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B8131B" w:rsidRDefault="00B8131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B8131B" w:rsidRDefault="00B8131B">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8131B" w:rsidRDefault="00B8131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131B" w:rsidRDefault="00B8131B">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8131B" w:rsidRDefault="00B8131B">
      <w:pPr>
        <w:pStyle w:val="ConsPlusNormal"/>
        <w:ind w:firstLine="540"/>
        <w:jc w:val="both"/>
      </w:pPr>
    </w:p>
    <w:p w:rsidR="00B8131B" w:rsidRDefault="00B8131B">
      <w:pPr>
        <w:pStyle w:val="ConsPlusTitle"/>
        <w:jc w:val="center"/>
        <w:outlineLvl w:val="2"/>
      </w:pPr>
      <w:r>
        <w:t>5.2. Общие требования к порядку подачи и рассмотрения жалобы</w:t>
      </w:r>
    </w:p>
    <w:p w:rsidR="00B8131B" w:rsidRDefault="00B8131B">
      <w:pPr>
        <w:pStyle w:val="ConsPlusNormal"/>
        <w:ind w:firstLine="540"/>
        <w:jc w:val="both"/>
      </w:pPr>
    </w:p>
    <w:p w:rsidR="00B8131B" w:rsidRDefault="00B8131B">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B8131B" w:rsidRDefault="00B8131B">
      <w:pPr>
        <w:pStyle w:val="ConsPlusNormal"/>
        <w:spacing w:before="220"/>
        <w:ind w:firstLine="540"/>
        <w:jc w:val="both"/>
      </w:pPr>
      <w:r>
        <w:t>5.2.2. Жалоба может быть направлена:</w:t>
      </w:r>
    </w:p>
    <w:p w:rsidR="00B8131B" w:rsidRDefault="00B8131B">
      <w:pPr>
        <w:pStyle w:val="ConsPlusNormal"/>
        <w:spacing w:before="220"/>
        <w:ind w:firstLine="540"/>
        <w:jc w:val="both"/>
      </w:pPr>
      <w:r>
        <w:t>- по почте по адресу: 607224, Нижегородская область, г. Арзамас, ул. Советская, д. 10;</w:t>
      </w:r>
    </w:p>
    <w:p w:rsidR="00B8131B" w:rsidRDefault="00B8131B">
      <w:pPr>
        <w:pStyle w:val="ConsPlusNormal"/>
        <w:spacing w:before="220"/>
        <w:ind w:firstLine="540"/>
        <w:jc w:val="both"/>
      </w:pPr>
      <w:r>
        <w:lastRenderedPageBreak/>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B8131B" w:rsidRDefault="00B8131B">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B8131B" w:rsidRDefault="00B8131B">
      <w:pPr>
        <w:pStyle w:val="ConsPlusNormal"/>
        <w:spacing w:before="220"/>
        <w:ind w:firstLine="540"/>
        <w:jc w:val="both"/>
      </w:pPr>
      <w:r>
        <w:t>- в электронном виде посредством:</w:t>
      </w:r>
    </w:p>
    <w:p w:rsidR="00B8131B" w:rsidRDefault="00B8131B">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B8131B" w:rsidRDefault="00B8131B">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B8131B" w:rsidRDefault="00B8131B">
      <w:pPr>
        <w:pStyle w:val="ConsPlusNormal"/>
        <w:spacing w:before="220"/>
        <w:ind w:firstLine="540"/>
        <w:jc w:val="both"/>
      </w:pPr>
      <w:r>
        <w:t>5.2.3. Жалоба должна содержать:</w:t>
      </w:r>
    </w:p>
    <w:p w:rsidR="00B8131B" w:rsidRDefault="00B8131B">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B8131B" w:rsidRDefault="00B8131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31B" w:rsidRDefault="00B8131B">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B8131B" w:rsidRDefault="00B8131B">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8131B" w:rsidRDefault="00B8131B">
      <w:pPr>
        <w:pStyle w:val="ConsPlusNormal"/>
        <w:ind w:firstLine="540"/>
        <w:jc w:val="both"/>
      </w:pPr>
    </w:p>
    <w:p w:rsidR="00B8131B" w:rsidRDefault="00B8131B">
      <w:pPr>
        <w:pStyle w:val="ConsPlusTitle"/>
        <w:jc w:val="center"/>
        <w:outlineLvl w:val="2"/>
      </w:pPr>
      <w:r>
        <w:t>5.3. Сроки рассмотрения жалобы</w:t>
      </w:r>
    </w:p>
    <w:p w:rsidR="00B8131B" w:rsidRDefault="00B8131B">
      <w:pPr>
        <w:pStyle w:val="ConsPlusNormal"/>
        <w:ind w:firstLine="540"/>
        <w:jc w:val="both"/>
      </w:pPr>
    </w:p>
    <w:p w:rsidR="00B8131B" w:rsidRDefault="00B8131B">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B8131B" w:rsidRDefault="00B8131B">
      <w:pPr>
        <w:pStyle w:val="ConsPlusNormal"/>
        <w:ind w:firstLine="540"/>
        <w:jc w:val="both"/>
      </w:pPr>
    </w:p>
    <w:p w:rsidR="00B8131B" w:rsidRDefault="00B8131B">
      <w:pPr>
        <w:pStyle w:val="ConsPlusTitle"/>
        <w:jc w:val="center"/>
        <w:outlineLvl w:val="2"/>
      </w:pPr>
      <w:r>
        <w:t>5.4. Результат досудебного (внесудебного) обжалования</w:t>
      </w:r>
    </w:p>
    <w:p w:rsidR="00B8131B" w:rsidRDefault="00B8131B">
      <w:pPr>
        <w:pStyle w:val="ConsPlusTitle"/>
        <w:jc w:val="center"/>
      </w:pPr>
      <w:r>
        <w:t>применительно к каждой процедуре обжалования</w:t>
      </w:r>
    </w:p>
    <w:p w:rsidR="00B8131B" w:rsidRDefault="00B8131B">
      <w:pPr>
        <w:pStyle w:val="ConsPlusNormal"/>
        <w:ind w:firstLine="540"/>
        <w:jc w:val="both"/>
      </w:pPr>
    </w:p>
    <w:p w:rsidR="00B8131B" w:rsidRDefault="00B8131B">
      <w:pPr>
        <w:pStyle w:val="ConsPlusNormal"/>
        <w:ind w:firstLine="540"/>
        <w:jc w:val="both"/>
      </w:pPr>
      <w:bookmarkStart w:id="6" w:name="P453"/>
      <w:bookmarkEnd w:id="6"/>
      <w:r>
        <w:t>5.4.1. По результатам рассмотрения жалобы администрация города Арзамаса принимает одно из следующих решений:</w:t>
      </w:r>
    </w:p>
    <w:p w:rsidR="00B8131B" w:rsidRDefault="00B8131B">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Нижегородской области, муниципальными правовыми актами, а также в иных формах;</w:t>
      </w:r>
      <w:proofErr w:type="gramEnd"/>
    </w:p>
    <w:p w:rsidR="00B8131B" w:rsidRDefault="00B8131B">
      <w:pPr>
        <w:pStyle w:val="ConsPlusNormal"/>
        <w:spacing w:before="220"/>
        <w:ind w:firstLine="540"/>
        <w:jc w:val="both"/>
      </w:pPr>
      <w:r>
        <w:t>2) отказывает в удовлетворении жалобы.</w:t>
      </w:r>
    </w:p>
    <w:p w:rsidR="00B8131B" w:rsidRDefault="00B8131B">
      <w:pPr>
        <w:pStyle w:val="ConsPlusNormal"/>
        <w:spacing w:before="220"/>
        <w:ind w:firstLine="540"/>
        <w:jc w:val="both"/>
      </w:pPr>
      <w:r>
        <w:t>5.4.2. Администрация города Арзамаса отказывает в удовлетворении жалобы в следующих случаях:</w:t>
      </w:r>
    </w:p>
    <w:p w:rsidR="00B8131B" w:rsidRDefault="00B8131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8131B" w:rsidRDefault="00B8131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8131B" w:rsidRDefault="00B8131B">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B8131B" w:rsidRDefault="00B8131B">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B8131B" w:rsidRDefault="00B8131B">
      <w:pPr>
        <w:pStyle w:val="ConsPlusNormal"/>
        <w:spacing w:before="220"/>
        <w:ind w:firstLine="540"/>
        <w:jc w:val="both"/>
      </w:pPr>
      <w:r>
        <w:t>5.4.3. Администрация города Арзамаса вправе оставить жалобу без ответа в следующих случаях:</w:t>
      </w:r>
    </w:p>
    <w:p w:rsidR="00B8131B" w:rsidRDefault="00B8131B">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8131B" w:rsidRDefault="00B8131B">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131B" w:rsidRDefault="00B8131B">
      <w:pPr>
        <w:pStyle w:val="ConsPlusNormal"/>
        <w:ind w:firstLine="540"/>
        <w:jc w:val="both"/>
      </w:pPr>
    </w:p>
    <w:p w:rsidR="00B8131B" w:rsidRDefault="00B8131B">
      <w:pPr>
        <w:pStyle w:val="ConsPlusTitle"/>
        <w:jc w:val="center"/>
        <w:outlineLvl w:val="2"/>
      </w:pPr>
      <w:r>
        <w:t>5.5. Порядок направления ответа о результатах</w:t>
      </w:r>
    </w:p>
    <w:p w:rsidR="00B8131B" w:rsidRDefault="00B8131B">
      <w:pPr>
        <w:pStyle w:val="ConsPlusTitle"/>
        <w:jc w:val="center"/>
      </w:pPr>
      <w:r>
        <w:t>рассмотрения жалобы</w:t>
      </w:r>
    </w:p>
    <w:p w:rsidR="00B8131B" w:rsidRDefault="00B8131B">
      <w:pPr>
        <w:pStyle w:val="ConsPlusNormal"/>
        <w:ind w:firstLine="540"/>
        <w:jc w:val="both"/>
      </w:pPr>
    </w:p>
    <w:p w:rsidR="00B8131B" w:rsidRDefault="00B8131B">
      <w:pPr>
        <w:pStyle w:val="ConsPlusNormal"/>
        <w:ind w:firstLine="540"/>
        <w:jc w:val="both"/>
      </w:pPr>
      <w:r>
        <w:t xml:space="preserve">5.5.1. Не позднее дня, следующего за днем принятия решения, указанного в </w:t>
      </w:r>
      <w:hyperlink w:anchor="P453"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jc w:val="right"/>
        <w:outlineLvl w:val="1"/>
      </w:pPr>
      <w:r>
        <w:t>Приложение 1</w:t>
      </w:r>
    </w:p>
    <w:p w:rsidR="00B8131B" w:rsidRDefault="00B8131B">
      <w:pPr>
        <w:pStyle w:val="ConsPlusNormal"/>
        <w:jc w:val="right"/>
      </w:pPr>
      <w:r>
        <w:t>к Административному регламенту</w:t>
      </w:r>
    </w:p>
    <w:p w:rsidR="00B8131B" w:rsidRDefault="00B8131B">
      <w:pPr>
        <w:pStyle w:val="ConsPlusNormal"/>
        <w:jc w:val="right"/>
      </w:pPr>
      <w:r>
        <w:t>предоставления администрацией города Арзамаса,</w:t>
      </w:r>
    </w:p>
    <w:p w:rsidR="00B8131B" w:rsidRDefault="00B8131B">
      <w:pPr>
        <w:pStyle w:val="ConsPlusNormal"/>
        <w:jc w:val="right"/>
      </w:pPr>
      <w:r>
        <w:t>наделенной отдельными государственными</w:t>
      </w:r>
    </w:p>
    <w:p w:rsidR="00B8131B" w:rsidRDefault="00B8131B">
      <w:pPr>
        <w:pStyle w:val="ConsPlusNormal"/>
        <w:jc w:val="right"/>
      </w:pPr>
      <w:r>
        <w:t>полномочиями, государственной услуги</w:t>
      </w:r>
    </w:p>
    <w:p w:rsidR="00B8131B" w:rsidRDefault="00B8131B">
      <w:pPr>
        <w:pStyle w:val="ConsPlusNormal"/>
        <w:jc w:val="right"/>
      </w:pPr>
      <w:r>
        <w:t>"Прием документов органами опеки</w:t>
      </w:r>
    </w:p>
    <w:p w:rsidR="00B8131B" w:rsidRDefault="00B8131B">
      <w:pPr>
        <w:pStyle w:val="ConsPlusNormal"/>
        <w:jc w:val="right"/>
      </w:pPr>
      <w:r>
        <w:t>и попечительства от лиц, желающих</w:t>
      </w:r>
    </w:p>
    <w:p w:rsidR="00B8131B" w:rsidRDefault="00B8131B">
      <w:pPr>
        <w:pStyle w:val="ConsPlusNormal"/>
        <w:jc w:val="right"/>
      </w:pPr>
      <w:r>
        <w:t>установить опеку (попечительство)</w:t>
      </w:r>
    </w:p>
    <w:p w:rsidR="00B8131B" w:rsidRDefault="00B8131B">
      <w:pPr>
        <w:pStyle w:val="ConsPlusNormal"/>
        <w:jc w:val="right"/>
      </w:pPr>
      <w:r>
        <w:t>над несовершеннолетними гражданами"</w:t>
      </w:r>
    </w:p>
    <w:p w:rsidR="00B8131B" w:rsidRDefault="00B8131B">
      <w:pPr>
        <w:pStyle w:val="ConsPlusNormal"/>
        <w:ind w:firstLine="540"/>
        <w:jc w:val="both"/>
      </w:pPr>
    </w:p>
    <w:p w:rsidR="00B8131B" w:rsidRDefault="00B8131B">
      <w:pPr>
        <w:pStyle w:val="ConsPlusNonformat"/>
        <w:jc w:val="both"/>
      </w:pPr>
      <w:r>
        <w:t xml:space="preserve">                                        Главе администрации города Арзамаса</w:t>
      </w:r>
    </w:p>
    <w:p w:rsidR="00B8131B" w:rsidRDefault="00B8131B">
      <w:pPr>
        <w:pStyle w:val="ConsPlusNonformat"/>
        <w:jc w:val="both"/>
      </w:pPr>
      <w:r>
        <w:t xml:space="preserve">                               ____________________________________________</w:t>
      </w:r>
    </w:p>
    <w:p w:rsidR="00B8131B" w:rsidRDefault="00B8131B">
      <w:pPr>
        <w:pStyle w:val="ConsPlusNonformat"/>
        <w:jc w:val="both"/>
      </w:pPr>
      <w:r>
        <w:t xml:space="preserve">                               от гр. _____________________________________</w:t>
      </w:r>
    </w:p>
    <w:p w:rsidR="00B8131B" w:rsidRDefault="00B8131B">
      <w:pPr>
        <w:pStyle w:val="ConsPlusNonformat"/>
        <w:jc w:val="both"/>
      </w:pPr>
      <w:r>
        <w:t xml:space="preserve">                               ____________________________________________</w:t>
      </w:r>
    </w:p>
    <w:p w:rsidR="00B8131B" w:rsidRDefault="00B8131B">
      <w:pPr>
        <w:pStyle w:val="ConsPlusNonformat"/>
        <w:jc w:val="both"/>
      </w:pPr>
      <w:r>
        <w:t xml:space="preserve">                                                   (фамилия, имя, отчество)</w:t>
      </w:r>
    </w:p>
    <w:p w:rsidR="00B8131B" w:rsidRDefault="00B8131B">
      <w:pPr>
        <w:pStyle w:val="ConsPlusNonformat"/>
        <w:jc w:val="both"/>
      </w:pPr>
      <w:r>
        <w:t xml:space="preserve">                                         зарегистрированног</w:t>
      </w:r>
      <w:proofErr w:type="gramStart"/>
      <w:r>
        <w:t>о(</w:t>
      </w:r>
      <w:proofErr w:type="gramEnd"/>
      <w:r>
        <w:t>ой) по адресу:</w:t>
      </w:r>
    </w:p>
    <w:p w:rsidR="00B8131B" w:rsidRDefault="00B8131B">
      <w:pPr>
        <w:pStyle w:val="ConsPlusNonformat"/>
        <w:jc w:val="both"/>
      </w:pPr>
      <w:r>
        <w:lastRenderedPageBreak/>
        <w:t xml:space="preserve">                               ____________________________________________</w:t>
      </w:r>
    </w:p>
    <w:p w:rsidR="00B8131B" w:rsidRDefault="00B8131B">
      <w:pPr>
        <w:pStyle w:val="ConsPlusNonformat"/>
        <w:jc w:val="both"/>
      </w:pPr>
      <w:r>
        <w:t xml:space="preserve">                               ____________________________________________</w:t>
      </w:r>
    </w:p>
    <w:p w:rsidR="00B8131B" w:rsidRDefault="00B8131B">
      <w:pPr>
        <w:pStyle w:val="ConsPlusNonformat"/>
        <w:jc w:val="both"/>
      </w:pPr>
      <w:r>
        <w:t xml:space="preserve">                                         документ, удостоверяющий личность:</w:t>
      </w:r>
    </w:p>
    <w:p w:rsidR="00B8131B" w:rsidRDefault="00B8131B">
      <w:pPr>
        <w:pStyle w:val="ConsPlusNonformat"/>
        <w:jc w:val="both"/>
      </w:pPr>
      <w:r>
        <w:t xml:space="preserve">                               ____________________________________________</w:t>
      </w:r>
    </w:p>
    <w:p w:rsidR="00B8131B" w:rsidRDefault="00B8131B">
      <w:pPr>
        <w:pStyle w:val="ConsPlusNonformat"/>
        <w:jc w:val="both"/>
      </w:pPr>
      <w:r>
        <w:t xml:space="preserve">                                                            (вид документа)</w:t>
      </w:r>
    </w:p>
    <w:p w:rsidR="00B8131B" w:rsidRDefault="00B8131B">
      <w:pPr>
        <w:pStyle w:val="ConsPlusNonformat"/>
        <w:jc w:val="both"/>
      </w:pPr>
      <w:r>
        <w:t xml:space="preserve">                               серия _____________ номер __________________</w:t>
      </w:r>
    </w:p>
    <w:p w:rsidR="00B8131B" w:rsidRDefault="00B8131B">
      <w:pPr>
        <w:pStyle w:val="ConsPlusNonformat"/>
        <w:jc w:val="both"/>
      </w:pPr>
      <w:r>
        <w:t xml:space="preserve">                               ____________________________________________</w:t>
      </w:r>
    </w:p>
    <w:p w:rsidR="00B8131B" w:rsidRDefault="00B8131B">
      <w:pPr>
        <w:pStyle w:val="ConsPlusNonformat"/>
        <w:jc w:val="both"/>
      </w:pPr>
      <w:r>
        <w:t xml:space="preserve">                               ____________________________________________</w:t>
      </w:r>
    </w:p>
    <w:p w:rsidR="00B8131B" w:rsidRDefault="00B8131B">
      <w:pPr>
        <w:pStyle w:val="ConsPlusNonformat"/>
        <w:jc w:val="both"/>
      </w:pPr>
      <w:r>
        <w:t xml:space="preserve">                                                        (кем и когда </w:t>
      </w:r>
      <w:proofErr w:type="gramStart"/>
      <w:r>
        <w:t>выдан</w:t>
      </w:r>
      <w:proofErr w:type="gramEnd"/>
      <w:r>
        <w:t>)</w:t>
      </w:r>
    </w:p>
    <w:p w:rsidR="00B8131B" w:rsidRDefault="00B8131B">
      <w:pPr>
        <w:pStyle w:val="ConsPlusNonformat"/>
        <w:jc w:val="both"/>
      </w:pPr>
    </w:p>
    <w:p w:rsidR="00B8131B" w:rsidRDefault="00B8131B">
      <w:pPr>
        <w:pStyle w:val="ConsPlusNonformat"/>
        <w:jc w:val="both"/>
      </w:pPr>
      <w:bookmarkStart w:id="7" w:name="P500"/>
      <w:bookmarkEnd w:id="7"/>
      <w:r>
        <w:t xml:space="preserve">       Заявление гражданина, выразившего желание стать опекуном или</w:t>
      </w:r>
    </w:p>
    <w:p w:rsidR="00B8131B" w:rsidRDefault="00B8131B">
      <w:pPr>
        <w:pStyle w:val="ConsPlusNonformat"/>
        <w:jc w:val="both"/>
      </w:pPr>
      <w:r>
        <w:t xml:space="preserve">                      попечителем несовершеннолетнего</w:t>
      </w:r>
    </w:p>
    <w:p w:rsidR="00B8131B" w:rsidRDefault="00B8131B">
      <w:pPr>
        <w:pStyle w:val="ConsPlusNonformat"/>
        <w:jc w:val="both"/>
      </w:pPr>
    </w:p>
    <w:p w:rsidR="00B8131B" w:rsidRDefault="00B8131B">
      <w:pPr>
        <w:pStyle w:val="ConsPlusNonformat"/>
        <w:jc w:val="both"/>
      </w:pPr>
      <w:r>
        <w:t>Я, ________________________________________________________________________</w:t>
      </w:r>
    </w:p>
    <w:p w:rsidR="00B8131B" w:rsidRDefault="00B8131B">
      <w:pPr>
        <w:pStyle w:val="ConsPlusNonformat"/>
        <w:jc w:val="both"/>
      </w:pPr>
      <w:r>
        <w:t xml:space="preserve">                  (фамилия, имя, отчество (при наличии))</w:t>
      </w:r>
    </w:p>
    <w:p w:rsidR="00B8131B" w:rsidRDefault="00B8131B">
      <w:pPr>
        <w:pStyle w:val="ConsPlusNonformat"/>
        <w:jc w:val="both"/>
      </w:pPr>
      <w:r>
        <w:t>Гражданство __________ Документ, удостоверяющий личность: 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(когда и кем </w:t>
      </w:r>
      <w:proofErr w:type="gramStart"/>
      <w:r>
        <w:t>выдан</w:t>
      </w:r>
      <w:proofErr w:type="gramEnd"/>
      <w:r>
        <w:t>)</w:t>
      </w:r>
    </w:p>
    <w:p w:rsidR="00B8131B" w:rsidRDefault="00B8131B">
      <w:pPr>
        <w:pStyle w:val="ConsPlusNonformat"/>
        <w:jc w:val="both"/>
      </w:pPr>
      <w:r>
        <w:t xml:space="preserve">                             место жительства</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(адрес места жительства, подтвержденный регистрацией)</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место пребывания</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(адрес места фактического проживания)</w:t>
      </w:r>
    </w:p>
    <w:p w:rsidR="00B8131B" w:rsidRDefault="00B8131B">
      <w:pPr>
        <w:pStyle w:val="ConsPlusNonformat"/>
        <w:jc w:val="both"/>
      </w:pPr>
      <w:r>
        <w:t>прошу выдать мне заключение о возможности быть опекуном (попечителем)</w:t>
      </w:r>
    </w:p>
    <w:p w:rsidR="00B8131B" w:rsidRDefault="00B8131B">
      <w:pPr>
        <w:pStyle w:val="ConsPlusNonformat"/>
        <w:jc w:val="both"/>
      </w:pPr>
      <w:r>
        <w:t>прошу передать мне под опеку (попечительство) 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фамилия, имя, отчество (при наличии) ребенка (детей), число, месяц,</w:t>
      </w:r>
    </w:p>
    <w:p w:rsidR="00B8131B" w:rsidRDefault="00B8131B">
      <w:pPr>
        <w:pStyle w:val="ConsPlusNonformat"/>
        <w:jc w:val="both"/>
      </w:pPr>
      <w:r>
        <w:t xml:space="preserve">                               год рождения</w:t>
      </w:r>
    </w:p>
    <w:p w:rsidR="00B8131B" w:rsidRDefault="00B8131B">
      <w:pPr>
        <w:pStyle w:val="ConsPlusNonformat"/>
        <w:jc w:val="both"/>
      </w:pPr>
      <w:r>
        <w:t>прошу передать мне под опеку (попечительство) на возмездной основе</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фамилия, имя, отчество (при наличии) ребенка (детей), число, месяц,</w:t>
      </w:r>
    </w:p>
    <w:p w:rsidR="00B8131B" w:rsidRDefault="00B8131B">
      <w:pPr>
        <w:pStyle w:val="ConsPlusNonformat"/>
        <w:jc w:val="both"/>
      </w:pPr>
      <w:r>
        <w:t xml:space="preserve">                               год рождения</w:t>
      </w:r>
    </w:p>
    <w:p w:rsidR="00B8131B" w:rsidRDefault="00B8131B">
      <w:pPr>
        <w:pStyle w:val="ConsPlusNonformat"/>
        <w:jc w:val="both"/>
      </w:pPr>
      <w:r>
        <w:t xml:space="preserve"> Материальные возможности, жилищные условия, состояние здоровья и характер</w:t>
      </w:r>
    </w:p>
    <w:p w:rsidR="00B8131B" w:rsidRDefault="00B8131B">
      <w:pPr>
        <w:pStyle w:val="ConsPlusNonformat"/>
        <w:jc w:val="both"/>
      </w:pPr>
      <w:r>
        <w:t xml:space="preserve">   работы позволяют мне взять ребенка (детей) под опеку (попечительство)</w:t>
      </w:r>
    </w:p>
    <w:p w:rsidR="00B8131B" w:rsidRDefault="00B8131B">
      <w:pPr>
        <w:pStyle w:val="ConsPlusNonformat"/>
        <w:jc w:val="both"/>
      </w:pPr>
      <w:r>
        <w:t xml:space="preserve">     либо принять в семью на воспитание в иных установленных семейным</w:t>
      </w:r>
    </w:p>
    <w:p w:rsidR="00B8131B" w:rsidRDefault="00B8131B">
      <w:pPr>
        <w:pStyle w:val="ConsPlusNonformat"/>
        <w:jc w:val="both"/>
      </w:pPr>
      <w:r>
        <w:t xml:space="preserve">              законодательством Российской Федерации формах.</w:t>
      </w:r>
    </w:p>
    <w:p w:rsidR="00B8131B" w:rsidRDefault="00B8131B">
      <w:pPr>
        <w:pStyle w:val="ConsPlusNonformat"/>
        <w:jc w:val="both"/>
      </w:pPr>
      <w:r>
        <w:t>Дополнительно могу сообщить о себе следующее: _____________________________</w:t>
      </w:r>
    </w:p>
    <w:p w:rsidR="00B8131B" w:rsidRDefault="00B8131B">
      <w:pPr>
        <w:pStyle w:val="ConsPlusNonformat"/>
        <w:jc w:val="both"/>
      </w:pPr>
      <w:r>
        <w:t xml:space="preserve">                                                  </w:t>
      </w:r>
      <w:proofErr w:type="gramStart"/>
      <w:r>
        <w:t>(указывается наличие</w:t>
      </w:r>
      <w:proofErr w:type="gramEnd"/>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у гражданина необходимых знаний и навыков в воспитании детей, в том числе</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информация о наличии документов об образовании, о </w:t>
      </w:r>
      <w:proofErr w:type="gramStart"/>
      <w:r>
        <w:t>профессиональной</w:t>
      </w:r>
      <w:proofErr w:type="gramEnd"/>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деятельности, о прохождении программ подготовки кандидатов в опекуны или</w:t>
      </w:r>
    </w:p>
    <w:p w:rsidR="00B8131B" w:rsidRDefault="00B8131B">
      <w:pPr>
        <w:pStyle w:val="ConsPlusNonformat"/>
        <w:jc w:val="both"/>
      </w:pPr>
      <w:r>
        <w:t xml:space="preserve">                            попечители и т.д.)</w:t>
      </w:r>
    </w:p>
    <w:p w:rsidR="00B8131B" w:rsidRDefault="00B8131B">
      <w:pPr>
        <w:pStyle w:val="ConsPlusNonformat"/>
        <w:jc w:val="both"/>
      </w:pPr>
      <w:r>
        <w:t>Я, _______________________________________________________________________,</w:t>
      </w:r>
    </w:p>
    <w:p w:rsidR="00B8131B" w:rsidRDefault="00B8131B">
      <w:pPr>
        <w:pStyle w:val="ConsPlusNonformat"/>
        <w:jc w:val="both"/>
      </w:pPr>
      <w:r>
        <w:t xml:space="preserve">                  (фамилия, имя, отчество (при наличии))</w:t>
      </w:r>
    </w:p>
    <w:p w:rsidR="00B8131B" w:rsidRDefault="00B8131B">
      <w:pPr>
        <w:pStyle w:val="ConsPlusNonformat"/>
        <w:jc w:val="both"/>
      </w:pPr>
      <w:r>
        <w:t xml:space="preserve">    даю согласие на обработку и использование моих персональных данных,</w:t>
      </w:r>
    </w:p>
    <w:p w:rsidR="00B8131B" w:rsidRDefault="00B8131B">
      <w:pPr>
        <w:pStyle w:val="ConsPlusNonformat"/>
        <w:jc w:val="both"/>
      </w:pPr>
      <w:r>
        <w:t xml:space="preserve">  </w:t>
      </w:r>
      <w:proofErr w:type="gramStart"/>
      <w:r>
        <w:t>содержащихся в настоящем заявлении и в представленных мною документах.</w:t>
      </w:r>
      <w:proofErr w:type="gramEnd"/>
    </w:p>
    <w:p w:rsidR="00B8131B" w:rsidRDefault="00B8131B">
      <w:pPr>
        <w:pStyle w:val="ConsPlusNonformat"/>
        <w:jc w:val="both"/>
      </w:pPr>
    </w:p>
    <w:p w:rsidR="00B8131B" w:rsidRDefault="00B8131B">
      <w:pPr>
        <w:pStyle w:val="ConsPlusNonformat"/>
        <w:jc w:val="both"/>
      </w:pPr>
      <w:r>
        <w:t xml:space="preserve">С медицинским заключением на ребенка </w:t>
      </w:r>
      <w:proofErr w:type="gramStart"/>
      <w:r>
        <w:t>ознакомлена</w:t>
      </w:r>
      <w:proofErr w:type="gramEnd"/>
      <w:r>
        <w:t xml:space="preserve"> __________________________</w:t>
      </w:r>
    </w:p>
    <w:p w:rsidR="00B8131B" w:rsidRDefault="00B8131B">
      <w:pPr>
        <w:pStyle w:val="ConsPlusNonformat"/>
        <w:jc w:val="both"/>
      </w:pPr>
      <w:r>
        <w:t xml:space="preserve">             С правами и обязанностями опекуна ознакомле</w:t>
      </w:r>
      <w:proofErr w:type="gramStart"/>
      <w:r>
        <w:t>н(</w:t>
      </w:r>
      <w:proofErr w:type="gramEnd"/>
      <w:r>
        <w:t>а).</w:t>
      </w:r>
    </w:p>
    <w:p w:rsidR="00B8131B" w:rsidRDefault="00B8131B">
      <w:pPr>
        <w:pStyle w:val="ConsPlusNonformat"/>
        <w:jc w:val="both"/>
      </w:pPr>
    </w:p>
    <w:p w:rsidR="00B8131B" w:rsidRDefault="00B8131B">
      <w:pPr>
        <w:pStyle w:val="ConsPlusNonformat"/>
        <w:jc w:val="both"/>
      </w:pPr>
      <w:r>
        <w:t>Предупрежде</w:t>
      </w:r>
      <w:proofErr w:type="gramStart"/>
      <w:r>
        <w:t>н(</w:t>
      </w:r>
      <w:proofErr w:type="gramEnd"/>
      <w:r>
        <w:t>-а) о необходимости своевременного (до 3 дней) информирования</w:t>
      </w:r>
    </w:p>
    <w:p w:rsidR="00B8131B" w:rsidRDefault="00B8131B">
      <w:pPr>
        <w:pStyle w:val="ConsPlusNonformat"/>
        <w:jc w:val="both"/>
      </w:pPr>
      <w:r>
        <w:t xml:space="preserve"> органов опеки и попечительства обо всех изменениях, являющихся основанием</w:t>
      </w:r>
    </w:p>
    <w:p w:rsidR="00B8131B" w:rsidRDefault="00B8131B">
      <w:pPr>
        <w:pStyle w:val="ConsPlusNonformat"/>
        <w:jc w:val="both"/>
      </w:pPr>
      <w:r>
        <w:t xml:space="preserve">                           для выплаты пособия.</w:t>
      </w:r>
    </w:p>
    <w:p w:rsidR="00B8131B" w:rsidRDefault="00B8131B">
      <w:pPr>
        <w:pStyle w:val="ConsPlusNonformat"/>
        <w:jc w:val="both"/>
      </w:pPr>
    </w:p>
    <w:p w:rsidR="00B8131B" w:rsidRDefault="00B8131B">
      <w:pPr>
        <w:pStyle w:val="ConsPlusNonformat"/>
        <w:jc w:val="both"/>
      </w:pPr>
      <w:r>
        <w:t xml:space="preserve">                                 Обязуюсь:</w:t>
      </w:r>
    </w:p>
    <w:p w:rsidR="00B8131B" w:rsidRDefault="00B8131B">
      <w:pPr>
        <w:pStyle w:val="ConsPlusNonformat"/>
        <w:jc w:val="both"/>
      </w:pPr>
      <w:r>
        <w:t xml:space="preserve">      1. Своевременно сообщать об окончании школы, училища </w:t>
      </w:r>
      <w:proofErr w:type="gramStart"/>
      <w:r>
        <w:t>опекаемым</w:t>
      </w:r>
      <w:proofErr w:type="gramEnd"/>
      <w:r>
        <w:t>,</w:t>
      </w:r>
    </w:p>
    <w:p w:rsidR="00B8131B" w:rsidRDefault="00B8131B">
      <w:pPr>
        <w:pStyle w:val="ConsPlusNonformat"/>
        <w:jc w:val="both"/>
      </w:pPr>
      <w:r>
        <w:t xml:space="preserve">                          смене места жительства.</w:t>
      </w:r>
    </w:p>
    <w:p w:rsidR="00B8131B" w:rsidRDefault="00B8131B">
      <w:pPr>
        <w:pStyle w:val="ConsPlusNonformat"/>
        <w:jc w:val="both"/>
      </w:pPr>
      <w:r>
        <w:t xml:space="preserve">   2. В 10-дневный срок сообщить о возвращении родителей из мест лишения</w:t>
      </w:r>
    </w:p>
    <w:p w:rsidR="00B8131B" w:rsidRDefault="00B8131B">
      <w:pPr>
        <w:pStyle w:val="ConsPlusNonformat"/>
        <w:jc w:val="both"/>
      </w:pPr>
      <w:r>
        <w:t xml:space="preserve">                                 свободы.</w:t>
      </w:r>
    </w:p>
    <w:p w:rsidR="00B8131B" w:rsidRDefault="00B8131B">
      <w:pPr>
        <w:pStyle w:val="ConsPlusNonformat"/>
        <w:jc w:val="both"/>
      </w:pPr>
      <w:r>
        <w:lastRenderedPageBreak/>
        <w:t xml:space="preserve">     3. В случае переплаты опекунского пособия вернуть деньги обратно.</w:t>
      </w:r>
    </w:p>
    <w:p w:rsidR="00B8131B" w:rsidRDefault="00B8131B">
      <w:pPr>
        <w:pStyle w:val="ConsPlusNonformat"/>
        <w:jc w:val="both"/>
      </w:pPr>
      <w:r>
        <w:t xml:space="preserve">         4. Два раза в год (10 - 15 сентября, марта) представлять</w:t>
      </w:r>
    </w:p>
    <w:p w:rsidR="00B8131B" w:rsidRDefault="00B8131B">
      <w:pPr>
        <w:pStyle w:val="ConsPlusNonformat"/>
        <w:jc w:val="both"/>
      </w:pPr>
      <w:r>
        <w:t xml:space="preserve">            справки об обучении подопечного, достигшего 16 лет.</w:t>
      </w:r>
    </w:p>
    <w:p w:rsidR="00B8131B" w:rsidRDefault="00B8131B">
      <w:pPr>
        <w:pStyle w:val="ConsPlusNonformat"/>
        <w:jc w:val="both"/>
      </w:pPr>
      <w:r>
        <w:t xml:space="preserve">                              Дата __________</w:t>
      </w:r>
    </w:p>
    <w:p w:rsidR="00B8131B" w:rsidRDefault="00B8131B">
      <w:pPr>
        <w:pStyle w:val="ConsPlusNonformat"/>
        <w:jc w:val="both"/>
      </w:pPr>
      <w:r>
        <w:t xml:space="preserve">                            Подпись __________</w:t>
      </w:r>
    </w:p>
    <w:p w:rsidR="00B8131B" w:rsidRDefault="00B8131B">
      <w:pPr>
        <w:pStyle w:val="ConsPlusNonformat"/>
        <w:jc w:val="both"/>
      </w:pPr>
    </w:p>
    <w:p w:rsidR="00B8131B" w:rsidRDefault="00B8131B">
      <w:pPr>
        <w:pStyle w:val="ConsPlusNonformat"/>
        <w:jc w:val="both"/>
      </w:pPr>
      <w:r>
        <w:t>Я, (Ф.И.О., г.р.) _________________________________________________________</w:t>
      </w: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jc w:val="right"/>
        <w:outlineLvl w:val="1"/>
      </w:pPr>
      <w:r>
        <w:t>Приложение 2</w:t>
      </w:r>
    </w:p>
    <w:p w:rsidR="00B8131B" w:rsidRDefault="00B8131B">
      <w:pPr>
        <w:pStyle w:val="ConsPlusNormal"/>
        <w:jc w:val="right"/>
      </w:pPr>
      <w:r>
        <w:t>к Административному регламенту</w:t>
      </w:r>
    </w:p>
    <w:p w:rsidR="00B8131B" w:rsidRDefault="00B8131B">
      <w:pPr>
        <w:pStyle w:val="ConsPlusNormal"/>
        <w:jc w:val="right"/>
      </w:pPr>
      <w:r>
        <w:t>предоставления администрацией города Арзамаса,</w:t>
      </w:r>
    </w:p>
    <w:p w:rsidR="00B8131B" w:rsidRDefault="00B8131B">
      <w:pPr>
        <w:pStyle w:val="ConsPlusNormal"/>
        <w:jc w:val="right"/>
      </w:pPr>
      <w:r>
        <w:t>наделенной отдельными государственными</w:t>
      </w:r>
    </w:p>
    <w:p w:rsidR="00B8131B" w:rsidRDefault="00B8131B">
      <w:pPr>
        <w:pStyle w:val="ConsPlusNormal"/>
        <w:jc w:val="right"/>
      </w:pPr>
      <w:r>
        <w:t>полномочиями, государственной услуги</w:t>
      </w:r>
    </w:p>
    <w:p w:rsidR="00B8131B" w:rsidRDefault="00B8131B">
      <w:pPr>
        <w:pStyle w:val="ConsPlusNormal"/>
        <w:jc w:val="right"/>
      </w:pPr>
      <w:r>
        <w:t>"Прием документов органами опеки</w:t>
      </w:r>
    </w:p>
    <w:p w:rsidR="00B8131B" w:rsidRDefault="00B8131B">
      <w:pPr>
        <w:pStyle w:val="ConsPlusNormal"/>
        <w:jc w:val="right"/>
      </w:pPr>
      <w:r>
        <w:t>и попечительства от лиц, желающих</w:t>
      </w:r>
    </w:p>
    <w:p w:rsidR="00B8131B" w:rsidRDefault="00B8131B">
      <w:pPr>
        <w:pStyle w:val="ConsPlusNormal"/>
        <w:jc w:val="right"/>
      </w:pPr>
      <w:r>
        <w:t>установить опеку (попечительство)</w:t>
      </w:r>
    </w:p>
    <w:p w:rsidR="00B8131B" w:rsidRDefault="00B8131B">
      <w:pPr>
        <w:pStyle w:val="ConsPlusNormal"/>
        <w:jc w:val="right"/>
      </w:pPr>
      <w:r>
        <w:t>над несовершеннолетними гражданами"</w:t>
      </w:r>
    </w:p>
    <w:p w:rsidR="00B8131B" w:rsidRDefault="00B8131B">
      <w:pPr>
        <w:pStyle w:val="ConsPlusNormal"/>
        <w:ind w:firstLine="540"/>
        <w:jc w:val="both"/>
      </w:pPr>
    </w:p>
    <w:p w:rsidR="00B8131B" w:rsidRDefault="00B8131B">
      <w:pPr>
        <w:pStyle w:val="ConsPlusNonformat"/>
        <w:jc w:val="both"/>
      </w:pPr>
      <w:bookmarkStart w:id="8" w:name="P576"/>
      <w:bookmarkEnd w:id="8"/>
      <w:r>
        <w:t xml:space="preserve">    Согласие члена семьи гр. ______________________________________________</w:t>
      </w:r>
    </w:p>
    <w:p w:rsidR="00B8131B" w:rsidRDefault="00B8131B">
      <w:pPr>
        <w:pStyle w:val="ConsPlusNonformat"/>
        <w:jc w:val="both"/>
      </w:pPr>
      <w:r>
        <w:t xml:space="preserve">                              (указать Ф.И.О. гражданина, степень родства)</w:t>
      </w:r>
    </w:p>
    <w:p w:rsidR="00B8131B" w:rsidRDefault="00B8131B">
      <w:pPr>
        <w:pStyle w:val="ConsPlusNonformat"/>
        <w:jc w:val="both"/>
      </w:pPr>
      <w:r>
        <w:t xml:space="preserve">    </w:t>
      </w:r>
      <w:proofErr w:type="gramStart"/>
      <w:r>
        <w:t>проживающего</w:t>
      </w:r>
      <w:proofErr w:type="gramEnd"/>
      <w:r>
        <w:t xml:space="preserve"> совместно с гражданином _________________________________,</w:t>
      </w:r>
    </w:p>
    <w:p w:rsidR="00B8131B" w:rsidRDefault="00B8131B">
      <w:pPr>
        <w:pStyle w:val="ConsPlusNonformat"/>
        <w:jc w:val="both"/>
      </w:pPr>
      <w:r>
        <w:t xml:space="preserve">                                            (указать Ф.И.О. гражданина)</w:t>
      </w:r>
    </w:p>
    <w:p w:rsidR="00B8131B" w:rsidRDefault="00B8131B">
      <w:pPr>
        <w:pStyle w:val="ConsPlusNonformat"/>
        <w:jc w:val="both"/>
      </w:pPr>
      <w:r>
        <w:t xml:space="preserve">    на прием ребенка (детей) в семью</w:t>
      </w:r>
    </w:p>
    <w:p w:rsidR="00B8131B" w:rsidRDefault="00B8131B">
      <w:pPr>
        <w:pStyle w:val="ConsPlusNonformat"/>
        <w:jc w:val="both"/>
      </w:pPr>
      <w:r>
        <w:t xml:space="preserve">    Даю согласие </w:t>
      </w:r>
      <w:proofErr w:type="gramStart"/>
      <w:r>
        <w:t>своей</w:t>
      </w:r>
      <w:proofErr w:type="gramEnd"/>
      <w:r>
        <w:t xml:space="preserve"> ____________________________________________________</w:t>
      </w:r>
    </w:p>
    <w:p w:rsidR="00B8131B" w:rsidRDefault="00B8131B">
      <w:pPr>
        <w:pStyle w:val="ConsPlusNonformat"/>
        <w:jc w:val="both"/>
      </w:pPr>
      <w:r>
        <w:t xml:space="preserve">                        </w:t>
      </w:r>
      <w:proofErr w:type="gramStart"/>
      <w:r>
        <w:t>(указать Ф.И.О. полностью и степень родства - жена,</w:t>
      </w:r>
      <w:proofErr w:type="gramEnd"/>
    </w:p>
    <w:p w:rsidR="00B8131B" w:rsidRDefault="00B8131B">
      <w:pPr>
        <w:pStyle w:val="ConsPlusNonformat"/>
        <w:jc w:val="both"/>
      </w:pPr>
      <w:r>
        <w:t xml:space="preserve">                                     дочь, сын, мать, муж, отец)</w:t>
      </w:r>
    </w:p>
    <w:p w:rsidR="00B8131B" w:rsidRDefault="00B8131B">
      <w:pPr>
        <w:pStyle w:val="ConsPlusNonformat"/>
        <w:jc w:val="both"/>
      </w:pPr>
      <w:r>
        <w:t xml:space="preserve">    на прием в семью для воспитания ребенка _______________________________</w:t>
      </w:r>
    </w:p>
    <w:p w:rsidR="00B8131B" w:rsidRDefault="00B8131B">
      <w:pPr>
        <w:pStyle w:val="ConsPlusNonformat"/>
        <w:jc w:val="both"/>
      </w:pPr>
      <w:r>
        <w:t xml:space="preserve">                                               </w:t>
      </w:r>
      <w:proofErr w:type="gramStart"/>
      <w:r>
        <w:t>(указать Ф.И.О. полностью,</w:t>
      </w:r>
      <w:proofErr w:type="gramEnd"/>
    </w:p>
    <w:p w:rsidR="00B8131B" w:rsidRDefault="00B8131B">
      <w:pPr>
        <w:pStyle w:val="ConsPlusNonformat"/>
        <w:jc w:val="both"/>
      </w:pPr>
      <w:r>
        <w:t xml:space="preserve">                                                     дату рождения)</w:t>
      </w:r>
    </w:p>
    <w:p w:rsidR="00B8131B" w:rsidRDefault="00B8131B">
      <w:pPr>
        <w:pStyle w:val="ConsPlusNonformat"/>
        <w:jc w:val="both"/>
      </w:pPr>
      <w:r>
        <w:t xml:space="preserve">                                      _____________________________________</w:t>
      </w:r>
    </w:p>
    <w:p w:rsidR="00B8131B" w:rsidRDefault="00B8131B">
      <w:pPr>
        <w:pStyle w:val="ConsPlusNonformat"/>
        <w:jc w:val="both"/>
      </w:pPr>
      <w:r>
        <w:t xml:space="preserve">                                                            (подпись, дата)</w:t>
      </w:r>
    </w:p>
    <w:p w:rsidR="00B8131B" w:rsidRDefault="00B8131B">
      <w:pPr>
        <w:pStyle w:val="ConsPlusNonformat"/>
        <w:jc w:val="both"/>
      </w:pPr>
    </w:p>
    <w:p w:rsidR="00B8131B" w:rsidRDefault="00B8131B">
      <w:pPr>
        <w:pStyle w:val="ConsPlusNonformat"/>
        <w:jc w:val="both"/>
      </w:pPr>
      <w:r>
        <w:t>Я, _______________________________________________________________________,</w:t>
      </w:r>
    </w:p>
    <w:p w:rsidR="00B8131B" w:rsidRDefault="00B8131B">
      <w:pPr>
        <w:pStyle w:val="ConsPlusNonformat"/>
        <w:jc w:val="both"/>
      </w:pPr>
      <w:r>
        <w:t xml:space="preserve">                   </w:t>
      </w:r>
      <w:proofErr w:type="gramStart"/>
      <w:r>
        <w:t>(фамилия, имя, отчество (при наличии)</w:t>
      </w:r>
      <w:proofErr w:type="gramEnd"/>
    </w:p>
    <w:p w:rsidR="00B8131B" w:rsidRDefault="00B8131B">
      <w:pPr>
        <w:pStyle w:val="ConsPlusNonformat"/>
        <w:jc w:val="both"/>
      </w:pPr>
      <w:r>
        <w:t>даю согласие на обработку и использование моих персональных данных,</w:t>
      </w:r>
    </w:p>
    <w:p w:rsidR="00B8131B" w:rsidRDefault="00B8131B">
      <w:pPr>
        <w:pStyle w:val="ConsPlusNonformat"/>
        <w:jc w:val="both"/>
      </w:pPr>
      <w:proofErr w:type="gramStart"/>
      <w:r>
        <w:t>содержащихся в настоящем заявлении и в представленных мною документах.</w:t>
      </w:r>
      <w:proofErr w:type="gramEnd"/>
    </w:p>
    <w:p w:rsidR="00B8131B" w:rsidRDefault="00B8131B">
      <w:pPr>
        <w:pStyle w:val="ConsPlusNonformat"/>
        <w:jc w:val="both"/>
      </w:pPr>
    </w:p>
    <w:p w:rsidR="00B8131B" w:rsidRDefault="00B8131B">
      <w:pPr>
        <w:pStyle w:val="ConsPlusNonformat"/>
        <w:jc w:val="both"/>
      </w:pPr>
      <w:r>
        <w:t xml:space="preserve">                                              _____________________________</w:t>
      </w:r>
    </w:p>
    <w:p w:rsidR="00B8131B" w:rsidRDefault="00B8131B">
      <w:pPr>
        <w:pStyle w:val="ConsPlusNonformat"/>
        <w:jc w:val="both"/>
      </w:pPr>
      <w:r>
        <w:t xml:space="preserve">                                                            (подпись, дата)</w:t>
      </w: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jc w:val="right"/>
        <w:outlineLvl w:val="1"/>
      </w:pPr>
      <w:r>
        <w:t>Приложение 3</w:t>
      </w:r>
    </w:p>
    <w:p w:rsidR="00B8131B" w:rsidRDefault="00B8131B">
      <w:pPr>
        <w:pStyle w:val="ConsPlusNormal"/>
        <w:jc w:val="right"/>
      </w:pPr>
      <w:r>
        <w:t>к Административному регламенту</w:t>
      </w:r>
    </w:p>
    <w:p w:rsidR="00B8131B" w:rsidRDefault="00B8131B">
      <w:pPr>
        <w:pStyle w:val="ConsPlusNormal"/>
        <w:jc w:val="right"/>
      </w:pPr>
      <w:r>
        <w:t>предоставления администрацией города Арзамаса,</w:t>
      </w:r>
    </w:p>
    <w:p w:rsidR="00B8131B" w:rsidRDefault="00B8131B">
      <w:pPr>
        <w:pStyle w:val="ConsPlusNormal"/>
        <w:jc w:val="right"/>
      </w:pPr>
      <w:r>
        <w:t>наделенной отдельными государственными</w:t>
      </w:r>
    </w:p>
    <w:p w:rsidR="00B8131B" w:rsidRDefault="00B8131B">
      <w:pPr>
        <w:pStyle w:val="ConsPlusNormal"/>
        <w:jc w:val="right"/>
      </w:pPr>
      <w:r>
        <w:t>полномочиями, государственной услуги</w:t>
      </w:r>
    </w:p>
    <w:p w:rsidR="00B8131B" w:rsidRDefault="00B8131B">
      <w:pPr>
        <w:pStyle w:val="ConsPlusNormal"/>
        <w:jc w:val="right"/>
      </w:pPr>
      <w:r>
        <w:t>"Прием документов органами опеки</w:t>
      </w:r>
    </w:p>
    <w:p w:rsidR="00B8131B" w:rsidRDefault="00B8131B">
      <w:pPr>
        <w:pStyle w:val="ConsPlusNormal"/>
        <w:jc w:val="right"/>
      </w:pPr>
      <w:r>
        <w:t>и попечительства от лиц, желающих</w:t>
      </w:r>
    </w:p>
    <w:p w:rsidR="00B8131B" w:rsidRDefault="00B8131B">
      <w:pPr>
        <w:pStyle w:val="ConsPlusNormal"/>
        <w:jc w:val="right"/>
      </w:pPr>
      <w:r>
        <w:t>установить опеку (попечительство)</w:t>
      </w:r>
    </w:p>
    <w:p w:rsidR="00B8131B" w:rsidRDefault="00B8131B">
      <w:pPr>
        <w:pStyle w:val="ConsPlusNormal"/>
        <w:jc w:val="right"/>
      </w:pPr>
      <w:r>
        <w:t>над несовершеннолетними гражданами"</w:t>
      </w:r>
    </w:p>
    <w:p w:rsidR="00B8131B" w:rsidRDefault="00B8131B">
      <w:pPr>
        <w:pStyle w:val="ConsPlusNormal"/>
        <w:ind w:firstLine="540"/>
        <w:jc w:val="both"/>
      </w:pPr>
    </w:p>
    <w:p w:rsidR="00B8131B" w:rsidRDefault="00B8131B">
      <w:pPr>
        <w:pStyle w:val="ConsPlusNonformat"/>
        <w:jc w:val="both"/>
      </w:pPr>
      <w:r>
        <w:lastRenderedPageBreak/>
        <w:t>            </w:t>
      </w:r>
      <w:r w:rsidRPr="00035D6F">
        <w:rPr>
          <w:position w:val="-38"/>
        </w:rPr>
        <w:pict>
          <v:shape id="_x0000_i1025" style="width:49.45pt;height:48.85pt" coordsize="" o:spt="100" adj="0,,0" path="" filled="f" stroked="f">
            <v:stroke joinstyle="miter"/>
            <v:imagedata r:id="rId43" o:title="base_23739_200799_32768"/>
            <v:formulas/>
            <v:path o:connecttype="segments"/>
          </v:shape>
        </w:pict>
      </w:r>
    </w:p>
    <w:p w:rsidR="00B8131B" w:rsidRDefault="00B8131B">
      <w:pPr>
        <w:pStyle w:val="ConsPlusNonformat"/>
        <w:jc w:val="both"/>
      </w:pPr>
    </w:p>
    <w:p w:rsidR="00B8131B" w:rsidRDefault="00B8131B">
      <w:pPr>
        <w:pStyle w:val="ConsPlusNonformat"/>
        <w:jc w:val="both"/>
      </w:pPr>
      <w:r>
        <w:t xml:space="preserve">     АДМИНИСТРАЦИЯ ГОРОДА АРЗАМАСА</w:t>
      </w:r>
    </w:p>
    <w:p w:rsidR="00B8131B" w:rsidRDefault="00B8131B">
      <w:pPr>
        <w:pStyle w:val="ConsPlusNonformat"/>
        <w:jc w:val="both"/>
      </w:pPr>
      <w:r>
        <w:t xml:space="preserve">        ДЕПАРТАМЕНТ ОБРАЗОВАНИЯ</w:t>
      </w:r>
    </w:p>
    <w:p w:rsidR="00B8131B" w:rsidRDefault="00B8131B">
      <w:pPr>
        <w:pStyle w:val="ConsPlusNonformat"/>
        <w:jc w:val="both"/>
      </w:pPr>
      <w:r>
        <w:t>607224, г. Арзамас Нижегородской области</w:t>
      </w:r>
    </w:p>
    <w:p w:rsidR="00B8131B" w:rsidRDefault="00B8131B">
      <w:pPr>
        <w:pStyle w:val="ConsPlusNonformat"/>
        <w:jc w:val="both"/>
      </w:pPr>
      <w:r>
        <w:t>ул. Советская, д. 10</w:t>
      </w:r>
    </w:p>
    <w:p w:rsidR="00B8131B" w:rsidRDefault="00B8131B">
      <w:pPr>
        <w:pStyle w:val="ConsPlusNonformat"/>
        <w:jc w:val="both"/>
      </w:pPr>
      <w:r>
        <w:t>тел./факс (83-147) 7-05-72</w:t>
      </w:r>
    </w:p>
    <w:p w:rsidR="00B8131B" w:rsidRPr="00B8131B" w:rsidRDefault="00B8131B">
      <w:pPr>
        <w:pStyle w:val="ConsPlusNonformat"/>
        <w:jc w:val="both"/>
        <w:rPr>
          <w:lang w:val="en-US"/>
        </w:rPr>
      </w:pPr>
      <w:r w:rsidRPr="00B8131B">
        <w:rPr>
          <w:lang w:val="en-US"/>
        </w:rPr>
        <w:t>E-mail: official@goradm.arz.nnov.ru;</w:t>
      </w:r>
    </w:p>
    <w:p w:rsidR="00B8131B" w:rsidRPr="00B8131B" w:rsidRDefault="00B8131B">
      <w:pPr>
        <w:pStyle w:val="ConsPlusNonformat"/>
        <w:jc w:val="both"/>
        <w:rPr>
          <w:lang w:val="en-US"/>
        </w:rPr>
      </w:pPr>
      <w:r w:rsidRPr="00B8131B">
        <w:rPr>
          <w:lang w:val="en-US"/>
        </w:rPr>
        <w:t xml:space="preserve">        doin-arzamas@yandex.ru</w:t>
      </w:r>
    </w:p>
    <w:p w:rsidR="00B8131B" w:rsidRPr="00B8131B" w:rsidRDefault="00B8131B">
      <w:pPr>
        <w:pStyle w:val="ConsPlusNonformat"/>
        <w:jc w:val="both"/>
        <w:rPr>
          <w:lang w:val="en-US"/>
        </w:rPr>
      </w:pPr>
      <w:r w:rsidRPr="00B8131B">
        <w:rPr>
          <w:lang w:val="en-US"/>
        </w:rPr>
        <w:t>___________ N ___________________</w:t>
      </w:r>
    </w:p>
    <w:p w:rsidR="00B8131B" w:rsidRDefault="00B8131B">
      <w:pPr>
        <w:pStyle w:val="ConsPlusNonformat"/>
        <w:jc w:val="both"/>
      </w:pPr>
      <w:r>
        <w:t>На N _______ от _________________</w:t>
      </w:r>
    </w:p>
    <w:p w:rsidR="00B8131B" w:rsidRDefault="00B8131B">
      <w:pPr>
        <w:pStyle w:val="ConsPlusNonformat"/>
        <w:jc w:val="both"/>
      </w:pPr>
    </w:p>
    <w:p w:rsidR="00B8131B" w:rsidRDefault="00B8131B">
      <w:pPr>
        <w:pStyle w:val="ConsPlusNonformat"/>
        <w:jc w:val="both"/>
      </w:pPr>
      <w:r>
        <w:t>Дата составления акта</w:t>
      </w:r>
    </w:p>
    <w:p w:rsidR="00B8131B" w:rsidRDefault="00B8131B">
      <w:pPr>
        <w:pStyle w:val="ConsPlusNonformat"/>
        <w:jc w:val="both"/>
      </w:pPr>
    </w:p>
    <w:p w:rsidR="00B8131B" w:rsidRDefault="00B8131B">
      <w:pPr>
        <w:pStyle w:val="ConsPlusNonformat"/>
        <w:jc w:val="both"/>
      </w:pPr>
      <w:r>
        <w:t xml:space="preserve">                 Акт обследования условий жизни гражданина</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________________________________________________, </w:t>
      </w:r>
      <w:proofErr w:type="gramStart"/>
      <w:r>
        <w:t>выразившего</w:t>
      </w:r>
      <w:proofErr w:type="gramEnd"/>
      <w:r>
        <w:t xml:space="preserve"> желание стать</w:t>
      </w:r>
    </w:p>
    <w:p w:rsidR="00B8131B" w:rsidRDefault="00B8131B">
      <w:pPr>
        <w:pStyle w:val="ConsPlusNonformat"/>
        <w:jc w:val="both"/>
      </w:pPr>
      <w:r>
        <w:t>опекуном или попечителем несовершеннолетнего гражданина либо принять детей,</w:t>
      </w:r>
    </w:p>
    <w:p w:rsidR="00B8131B" w:rsidRDefault="00B8131B">
      <w:pPr>
        <w:pStyle w:val="ConsPlusNonformat"/>
        <w:jc w:val="both"/>
      </w:pPr>
      <w:r>
        <w:t xml:space="preserve">     оставшихся без попечения родителей, в семью на воспитание в иных</w:t>
      </w:r>
    </w:p>
    <w:p w:rsidR="00B8131B" w:rsidRDefault="00B8131B">
      <w:pPr>
        <w:pStyle w:val="ConsPlusNonformat"/>
        <w:jc w:val="both"/>
      </w:pPr>
      <w:r>
        <w:t xml:space="preserve">   установленных семейным законодательством Российской Федерации формах</w:t>
      </w:r>
    </w:p>
    <w:p w:rsidR="00B8131B" w:rsidRDefault="00B8131B">
      <w:pPr>
        <w:pStyle w:val="ConsPlusNonformat"/>
        <w:jc w:val="both"/>
      </w:pPr>
    </w:p>
    <w:p w:rsidR="00B8131B" w:rsidRDefault="00B8131B">
      <w:pPr>
        <w:pStyle w:val="ConsPlusNonformat"/>
        <w:jc w:val="both"/>
      </w:pPr>
      <w:r>
        <w:t>Дата обследования "  " __________________________________ 20__ г.</w:t>
      </w:r>
    </w:p>
    <w:p w:rsidR="00B8131B" w:rsidRDefault="00B8131B">
      <w:pPr>
        <w:pStyle w:val="ConsPlusNonformat"/>
        <w:jc w:val="both"/>
      </w:pPr>
      <w:r>
        <w:t>Фамилия, имя, отчество (при наличии), должность лица, проводившего</w:t>
      </w:r>
    </w:p>
    <w:p w:rsidR="00B8131B" w:rsidRDefault="00B8131B">
      <w:pPr>
        <w:pStyle w:val="ConsPlusNonformat"/>
        <w:jc w:val="both"/>
      </w:pPr>
      <w:r>
        <w:t xml:space="preserve">обследование _________ главный специалист ДО Н.Г. </w:t>
      </w:r>
      <w:proofErr w:type="gramStart"/>
      <w:r>
        <w:t>Черненькая</w:t>
      </w:r>
      <w:proofErr w:type="gramEnd"/>
      <w:r>
        <w:t xml:space="preserve"> _______</w:t>
      </w:r>
    </w:p>
    <w:p w:rsidR="00B8131B" w:rsidRDefault="00B8131B">
      <w:pPr>
        <w:pStyle w:val="ConsPlusNonformat"/>
        <w:jc w:val="both"/>
      </w:pPr>
      <w:r>
        <w:t>Проводилось обследование условий жизни ____________________________________</w:t>
      </w:r>
    </w:p>
    <w:p w:rsidR="00B8131B" w:rsidRDefault="00B8131B">
      <w:pPr>
        <w:pStyle w:val="ConsPlusNonformat"/>
        <w:jc w:val="both"/>
      </w:pPr>
      <w:r>
        <w:t xml:space="preserve">                                     </w:t>
      </w:r>
      <w:proofErr w:type="gramStart"/>
      <w:r>
        <w:t>(фамилия, имя, отчество (при наличии),</w:t>
      </w:r>
      <w:proofErr w:type="gramEnd"/>
    </w:p>
    <w:p w:rsidR="00B8131B" w:rsidRDefault="00B8131B">
      <w:pPr>
        <w:pStyle w:val="ConsPlusNonformat"/>
        <w:jc w:val="both"/>
      </w:pPr>
      <w:r>
        <w:t>__________________________________________________________________________,</w:t>
      </w:r>
    </w:p>
    <w:p w:rsidR="00B8131B" w:rsidRDefault="00B8131B">
      <w:pPr>
        <w:pStyle w:val="ConsPlusNonformat"/>
        <w:jc w:val="both"/>
      </w:pPr>
      <w:r>
        <w:t xml:space="preserve">                              дата рождения)</w:t>
      </w:r>
    </w:p>
    <w:p w:rsidR="00B8131B" w:rsidRDefault="00B8131B">
      <w:pPr>
        <w:pStyle w:val="ConsPlusNonformat"/>
        <w:jc w:val="both"/>
      </w:pPr>
      <w:r>
        <w:t>документ, удостоверяющий личность: 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(когда и кем </w:t>
      </w:r>
      <w:proofErr w:type="gramStart"/>
      <w:r>
        <w:t>выдан</w:t>
      </w:r>
      <w:proofErr w:type="gramEnd"/>
      <w:r>
        <w:t>)</w:t>
      </w:r>
    </w:p>
    <w:p w:rsidR="00B8131B" w:rsidRDefault="00B8131B">
      <w:pPr>
        <w:pStyle w:val="ConsPlusNonformat"/>
        <w:jc w:val="both"/>
      </w:pPr>
    </w:p>
    <w:p w:rsidR="00B8131B" w:rsidRDefault="00B8131B">
      <w:pPr>
        <w:pStyle w:val="ConsPlusNonformat"/>
        <w:jc w:val="both"/>
      </w:pPr>
      <w:r>
        <w:t>Проводилось обследование условий жизни ____________________________________</w:t>
      </w:r>
    </w:p>
    <w:p w:rsidR="00B8131B" w:rsidRDefault="00B8131B">
      <w:pPr>
        <w:pStyle w:val="ConsPlusNonformat"/>
        <w:jc w:val="both"/>
      </w:pPr>
      <w:r>
        <w:t xml:space="preserve">                                     </w:t>
      </w:r>
      <w:proofErr w:type="gramStart"/>
      <w:r>
        <w:t>(фамилия, имя, отчество (при наличии),</w:t>
      </w:r>
      <w:proofErr w:type="gramEnd"/>
    </w:p>
    <w:p w:rsidR="00B8131B" w:rsidRDefault="00B8131B">
      <w:pPr>
        <w:pStyle w:val="ConsPlusNonformat"/>
        <w:jc w:val="both"/>
      </w:pPr>
      <w:r>
        <w:t>__________________________________________________________________________,</w:t>
      </w:r>
    </w:p>
    <w:p w:rsidR="00B8131B" w:rsidRDefault="00B8131B">
      <w:pPr>
        <w:pStyle w:val="ConsPlusNonformat"/>
        <w:jc w:val="both"/>
      </w:pPr>
      <w:r>
        <w:t xml:space="preserve">                              дата рождения)</w:t>
      </w:r>
    </w:p>
    <w:p w:rsidR="00B8131B" w:rsidRDefault="00B8131B">
      <w:pPr>
        <w:pStyle w:val="ConsPlusNonformat"/>
        <w:jc w:val="both"/>
      </w:pPr>
      <w:r>
        <w:t>документ, удостоверяющий личность: 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(когда и кем </w:t>
      </w:r>
      <w:proofErr w:type="gramStart"/>
      <w:r>
        <w:t>выдан</w:t>
      </w:r>
      <w:proofErr w:type="gramEnd"/>
      <w:r>
        <w:t>)</w:t>
      </w:r>
    </w:p>
    <w:p w:rsidR="00B8131B" w:rsidRDefault="00B8131B">
      <w:pPr>
        <w:pStyle w:val="ConsPlusNonformat"/>
        <w:jc w:val="both"/>
      </w:pPr>
      <w:r>
        <w:t>место жительства __________________________________________________________</w:t>
      </w:r>
    </w:p>
    <w:p w:rsidR="00B8131B" w:rsidRDefault="00B8131B">
      <w:pPr>
        <w:pStyle w:val="ConsPlusNonformat"/>
        <w:jc w:val="both"/>
      </w:pPr>
      <w:r>
        <w:t xml:space="preserve">                    (адрес места жительства, подтвержденный регистрацией)</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место пребывания __________________________________________________________</w:t>
      </w:r>
    </w:p>
    <w:p w:rsidR="00B8131B" w:rsidRDefault="00B8131B">
      <w:pPr>
        <w:pStyle w:val="ConsPlusNonformat"/>
        <w:jc w:val="both"/>
      </w:pPr>
      <w:r>
        <w:t xml:space="preserve">                     </w:t>
      </w:r>
      <w:proofErr w:type="gramStart"/>
      <w:r>
        <w:t>(адрес места фактического проживания и проведения</w:t>
      </w:r>
      <w:proofErr w:type="gramEnd"/>
    </w:p>
    <w:p w:rsidR="00B8131B" w:rsidRDefault="00B8131B">
      <w:pPr>
        <w:pStyle w:val="ConsPlusNonformat"/>
        <w:jc w:val="both"/>
      </w:pPr>
      <w:r>
        <w:t xml:space="preserve">                                       обследования)</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p>
    <w:p w:rsidR="00B8131B" w:rsidRDefault="00B8131B">
      <w:pPr>
        <w:pStyle w:val="ConsPlusNonformat"/>
        <w:jc w:val="both"/>
      </w:pPr>
      <w:r>
        <w:t>Образование _______________________________________________________________</w:t>
      </w:r>
    </w:p>
    <w:p w:rsidR="00B8131B" w:rsidRDefault="00B8131B">
      <w:pPr>
        <w:pStyle w:val="ConsPlusNonformat"/>
        <w:jc w:val="both"/>
      </w:pPr>
      <w:r>
        <w:t>Профессиональная деятельность _____________________________________________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(место работы с указанием адреса, занимаемой должности, рабочего телефона)</w:t>
      </w:r>
    </w:p>
    <w:p w:rsidR="00B8131B" w:rsidRDefault="00B8131B">
      <w:pPr>
        <w:pStyle w:val="ConsPlusNonformat"/>
        <w:jc w:val="both"/>
      </w:pPr>
    </w:p>
    <w:p w:rsidR="00B8131B" w:rsidRDefault="00B8131B">
      <w:pPr>
        <w:pStyle w:val="ConsPlusNonformat"/>
        <w:jc w:val="both"/>
      </w:pPr>
      <w:r>
        <w:t>Жилая площадь, на которой проживает ______________________________________,</w:t>
      </w:r>
    </w:p>
    <w:p w:rsidR="00B8131B" w:rsidRDefault="00B8131B">
      <w:pPr>
        <w:pStyle w:val="ConsPlusNonformat"/>
        <w:jc w:val="both"/>
      </w:pPr>
      <w:r>
        <w:t xml:space="preserve">                                     фамилия, имя, отчество (при наличии)</w:t>
      </w:r>
    </w:p>
    <w:p w:rsidR="00B8131B" w:rsidRDefault="00B8131B">
      <w:pPr>
        <w:pStyle w:val="ConsPlusNonformat"/>
        <w:jc w:val="both"/>
      </w:pPr>
      <w:r>
        <w:t>составляет _________ кв. м, состоит из ___________________ комнат,</w:t>
      </w:r>
    </w:p>
    <w:p w:rsidR="00B8131B" w:rsidRDefault="00B8131B">
      <w:pPr>
        <w:pStyle w:val="ConsPlusNonformat"/>
        <w:jc w:val="both"/>
      </w:pPr>
      <w:r>
        <w:t>размер каждой комнаты: ________ кв. м, ________ кв. м, ________ кв. м</w:t>
      </w:r>
    </w:p>
    <w:p w:rsidR="00B8131B" w:rsidRDefault="00B8131B">
      <w:pPr>
        <w:pStyle w:val="ConsPlusNonformat"/>
        <w:jc w:val="both"/>
      </w:pPr>
      <w:r>
        <w:t>на ____________ этаже в _____ этажном доме.</w:t>
      </w:r>
    </w:p>
    <w:p w:rsidR="00B8131B" w:rsidRDefault="00B8131B">
      <w:pPr>
        <w:pStyle w:val="ConsPlusNonformat"/>
        <w:jc w:val="both"/>
      </w:pPr>
    </w:p>
    <w:p w:rsidR="00B8131B" w:rsidRDefault="00B8131B">
      <w:pPr>
        <w:pStyle w:val="ConsPlusNonformat"/>
        <w:jc w:val="both"/>
      </w:pPr>
      <w:proofErr w:type="gramStart"/>
      <w:r>
        <w:t>Качество дома (кирпичный, панельный, деревянный и т.п.; в нормальном</w:t>
      </w:r>
      <w:proofErr w:type="gramEnd"/>
    </w:p>
    <w:p w:rsidR="00B8131B" w:rsidRDefault="00B8131B">
      <w:pPr>
        <w:pStyle w:val="ConsPlusNonformat"/>
        <w:jc w:val="both"/>
      </w:pPr>
      <w:r>
        <w:lastRenderedPageBreak/>
        <w:t xml:space="preserve">состоянии, </w:t>
      </w:r>
      <w:proofErr w:type="gramStart"/>
      <w:r>
        <w:t>ветхий</w:t>
      </w:r>
      <w:proofErr w:type="gramEnd"/>
      <w:r>
        <w:t>, аварийный; комнаты сухие, светлые, проходные, количество</w:t>
      </w:r>
    </w:p>
    <w:p w:rsidR="00B8131B" w:rsidRDefault="00B8131B">
      <w:pPr>
        <w:pStyle w:val="ConsPlusNonformat"/>
        <w:jc w:val="both"/>
      </w:pPr>
      <w:r>
        <w:t>окон и пр.) _______________________________________________________________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proofErr w:type="gramStart"/>
      <w:r>
        <w:t>Благоустройство дома и жилой площади (водопровод, канализация, какое</w:t>
      </w:r>
      <w:proofErr w:type="gramEnd"/>
    </w:p>
    <w:p w:rsidR="00B8131B" w:rsidRDefault="00B8131B">
      <w:pPr>
        <w:pStyle w:val="ConsPlusNonformat"/>
        <w:jc w:val="both"/>
      </w:pPr>
      <w:r>
        <w:t>отопление, газ, ванна, лифт, телефон и т.д.): _____________________________</w:t>
      </w:r>
    </w:p>
    <w:p w:rsidR="00B8131B" w:rsidRDefault="00B8131B">
      <w:pPr>
        <w:pStyle w:val="ConsPlusNonformat"/>
        <w:jc w:val="both"/>
      </w:pPr>
      <w:r>
        <w:t>__________________________________________________________________________.</w:t>
      </w:r>
    </w:p>
    <w:p w:rsidR="00B8131B" w:rsidRDefault="00B8131B">
      <w:pPr>
        <w:pStyle w:val="ConsPlusNonformat"/>
        <w:jc w:val="both"/>
      </w:pPr>
    </w:p>
    <w:p w:rsidR="00B8131B" w:rsidRDefault="00B8131B">
      <w:pPr>
        <w:pStyle w:val="ConsPlusNonformat"/>
        <w:jc w:val="both"/>
      </w:pPr>
      <w:proofErr w:type="gramStart"/>
      <w:r>
        <w:t>Санитарно-гигиеническое состояние жилой площади (хорошее,</w:t>
      </w:r>
      <w:proofErr w:type="gramEnd"/>
    </w:p>
    <w:p w:rsidR="00B8131B" w:rsidRDefault="00B8131B">
      <w:pPr>
        <w:pStyle w:val="ConsPlusNonformat"/>
        <w:jc w:val="both"/>
      </w:pPr>
      <w:r>
        <w:t>удовлетворительное, неудовлетворительное) _________________________________</w:t>
      </w:r>
    </w:p>
    <w:p w:rsidR="00B8131B" w:rsidRDefault="00B8131B">
      <w:pPr>
        <w:pStyle w:val="ConsPlusNonformat"/>
        <w:jc w:val="both"/>
      </w:pPr>
    </w:p>
    <w:p w:rsidR="00B8131B" w:rsidRDefault="00B8131B">
      <w:pPr>
        <w:pStyle w:val="ConsPlusNonformat"/>
        <w:jc w:val="both"/>
      </w:pPr>
      <w:r>
        <w:t>Наличие для ребенка отдельной комнаты, уголка, места для сна, игр, занятий</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p>
    <w:p w:rsidR="00B8131B" w:rsidRDefault="00B8131B">
      <w:pPr>
        <w:pStyle w:val="ConsPlusNonformat"/>
        <w:jc w:val="both"/>
      </w:pPr>
      <w:proofErr w:type="gramStart"/>
      <w:r>
        <w:t>На жилой площади проживают (зарегистрированы в установленном порядке и</w:t>
      </w:r>
      <w:proofErr w:type="gramEnd"/>
    </w:p>
    <w:p w:rsidR="00B8131B" w:rsidRDefault="00B8131B">
      <w:pPr>
        <w:pStyle w:val="ConsPlusNonformat"/>
        <w:jc w:val="both"/>
      </w:pPr>
      <w:r>
        <w:t>проживают фактически):</w:t>
      </w:r>
    </w:p>
    <w:p w:rsidR="00B8131B" w:rsidRDefault="00B813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474"/>
        <w:gridCol w:w="1971"/>
        <w:gridCol w:w="1644"/>
        <w:gridCol w:w="2098"/>
      </w:tblGrid>
      <w:tr w:rsidR="00B8131B">
        <w:tc>
          <w:tcPr>
            <w:tcW w:w="1862" w:type="dxa"/>
          </w:tcPr>
          <w:p w:rsidR="00B8131B" w:rsidRDefault="00B8131B">
            <w:pPr>
              <w:pStyle w:val="ConsPlusNormal"/>
              <w:jc w:val="center"/>
            </w:pPr>
            <w:r>
              <w:t>Фамилия, имя, отчество (при наличии)</w:t>
            </w:r>
          </w:p>
        </w:tc>
        <w:tc>
          <w:tcPr>
            <w:tcW w:w="1474" w:type="dxa"/>
          </w:tcPr>
          <w:p w:rsidR="00B8131B" w:rsidRDefault="00B8131B">
            <w:pPr>
              <w:pStyle w:val="ConsPlusNormal"/>
              <w:jc w:val="center"/>
            </w:pPr>
            <w:r>
              <w:t>Год рождения</w:t>
            </w:r>
          </w:p>
        </w:tc>
        <w:tc>
          <w:tcPr>
            <w:tcW w:w="1971" w:type="dxa"/>
          </w:tcPr>
          <w:p w:rsidR="00B8131B" w:rsidRDefault="00B8131B">
            <w:pPr>
              <w:pStyle w:val="ConsPlusNormal"/>
              <w:jc w:val="center"/>
            </w:pPr>
            <w:r>
              <w:t>Место работы, должность или место учебы</w:t>
            </w:r>
          </w:p>
        </w:tc>
        <w:tc>
          <w:tcPr>
            <w:tcW w:w="1644" w:type="dxa"/>
          </w:tcPr>
          <w:p w:rsidR="00B8131B" w:rsidRDefault="00B8131B">
            <w:pPr>
              <w:pStyle w:val="ConsPlusNormal"/>
              <w:jc w:val="center"/>
            </w:pPr>
            <w:r>
              <w:t>Родственное отношение</w:t>
            </w:r>
          </w:p>
        </w:tc>
        <w:tc>
          <w:tcPr>
            <w:tcW w:w="2098" w:type="dxa"/>
          </w:tcPr>
          <w:p w:rsidR="00B8131B" w:rsidRDefault="00B8131B">
            <w:pPr>
              <w:pStyle w:val="ConsPlusNormal"/>
              <w:jc w:val="center"/>
            </w:pPr>
            <w:r>
              <w:t>С какого времени проживает на данной жилой площади</w:t>
            </w:r>
          </w:p>
        </w:tc>
      </w:tr>
      <w:tr w:rsidR="00B8131B">
        <w:tc>
          <w:tcPr>
            <w:tcW w:w="1862" w:type="dxa"/>
          </w:tcPr>
          <w:p w:rsidR="00B8131B" w:rsidRDefault="00B8131B">
            <w:pPr>
              <w:pStyle w:val="ConsPlusNormal"/>
            </w:pPr>
          </w:p>
        </w:tc>
        <w:tc>
          <w:tcPr>
            <w:tcW w:w="1474" w:type="dxa"/>
          </w:tcPr>
          <w:p w:rsidR="00B8131B" w:rsidRDefault="00B8131B">
            <w:pPr>
              <w:pStyle w:val="ConsPlusNormal"/>
            </w:pPr>
          </w:p>
        </w:tc>
        <w:tc>
          <w:tcPr>
            <w:tcW w:w="1971" w:type="dxa"/>
          </w:tcPr>
          <w:p w:rsidR="00B8131B" w:rsidRDefault="00B8131B">
            <w:pPr>
              <w:pStyle w:val="ConsPlusNormal"/>
            </w:pPr>
          </w:p>
        </w:tc>
        <w:tc>
          <w:tcPr>
            <w:tcW w:w="1644" w:type="dxa"/>
          </w:tcPr>
          <w:p w:rsidR="00B8131B" w:rsidRDefault="00B8131B">
            <w:pPr>
              <w:pStyle w:val="ConsPlusNormal"/>
            </w:pPr>
          </w:p>
        </w:tc>
        <w:tc>
          <w:tcPr>
            <w:tcW w:w="2098" w:type="dxa"/>
          </w:tcPr>
          <w:p w:rsidR="00B8131B" w:rsidRDefault="00B8131B">
            <w:pPr>
              <w:pStyle w:val="ConsPlusNormal"/>
            </w:pPr>
          </w:p>
        </w:tc>
      </w:tr>
      <w:tr w:rsidR="00B8131B">
        <w:tc>
          <w:tcPr>
            <w:tcW w:w="1862" w:type="dxa"/>
          </w:tcPr>
          <w:p w:rsidR="00B8131B" w:rsidRDefault="00B8131B">
            <w:pPr>
              <w:pStyle w:val="ConsPlusNormal"/>
            </w:pPr>
          </w:p>
        </w:tc>
        <w:tc>
          <w:tcPr>
            <w:tcW w:w="1474" w:type="dxa"/>
          </w:tcPr>
          <w:p w:rsidR="00B8131B" w:rsidRDefault="00B8131B">
            <w:pPr>
              <w:pStyle w:val="ConsPlusNormal"/>
            </w:pPr>
          </w:p>
        </w:tc>
        <w:tc>
          <w:tcPr>
            <w:tcW w:w="1971" w:type="dxa"/>
          </w:tcPr>
          <w:p w:rsidR="00B8131B" w:rsidRDefault="00B8131B">
            <w:pPr>
              <w:pStyle w:val="ConsPlusNormal"/>
            </w:pPr>
          </w:p>
        </w:tc>
        <w:tc>
          <w:tcPr>
            <w:tcW w:w="1644" w:type="dxa"/>
          </w:tcPr>
          <w:p w:rsidR="00B8131B" w:rsidRDefault="00B8131B">
            <w:pPr>
              <w:pStyle w:val="ConsPlusNormal"/>
            </w:pPr>
          </w:p>
        </w:tc>
        <w:tc>
          <w:tcPr>
            <w:tcW w:w="2098" w:type="dxa"/>
          </w:tcPr>
          <w:p w:rsidR="00B8131B" w:rsidRDefault="00B8131B">
            <w:pPr>
              <w:pStyle w:val="ConsPlusNormal"/>
            </w:pPr>
          </w:p>
        </w:tc>
      </w:tr>
      <w:tr w:rsidR="00B8131B">
        <w:tc>
          <w:tcPr>
            <w:tcW w:w="1862" w:type="dxa"/>
          </w:tcPr>
          <w:p w:rsidR="00B8131B" w:rsidRDefault="00B8131B">
            <w:pPr>
              <w:pStyle w:val="ConsPlusNormal"/>
            </w:pPr>
          </w:p>
        </w:tc>
        <w:tc>
          <w:tcPr>
            <w:tcW w:w="1474" w:type="dxa"/>
          </w:tcPr>
          <w:p w:rsidR="00B8131B" w:rsidRDefault="00B8131B">
            <w:pPr>
              <w:pStyle w:val="ConsPlusNormal"/>
            </w:pPr>
          </w:p>
        </w:tc>
        <w:tc>
          <w:tcPr>
            <w:tcW w:w="1971" w:type="dxa"/>
          </w:tcPr>
          <w:p w:rsidR="00B8131B" w:rsidRDefault="00B8131B">
            <w:pPr>
              <w:pStyle w:val="ConsPlusNormal"/>
            </w:pPr>
          </w:p>
        </w:tc>
        <w:tc>
          <w:tcPr>
            <w:tcW w:w="1644" w:type="dxa"/>
          </w:tcPr>
          <w:p w:rsidR="00B8131B" w:rsidRDefault="00B8131B">
            <w:pPr>
              <w:pStyle w:val="ConsPlusNormal"/>
            </w:pPr>
          </w:p>
        </w:tc>
        <w:tc>
          <w:tcPr>
            <w:tcW w:w="2098" w:type="dxa"/>
          </w:tcPr>
          <w:p w:rsidR="00B8131B" w:rsidRDefault="00B8131B">
            <w:pPr>
              <w:pStyle w:val="ConsPlusNormal"/>
            </w:pPr>
          </w:p>
        </w:tc>
      </w:tr>
      <w:tr w:rsidR="00B8131B">
        <w:tc>
          <w:tcPr>
            <w:tcW w:w="1862" w:type="dxa"/>
          </w:tcPr>
          <w:p w:rsidR="00B8131B" w:rsidRDefault="00B8131B">
            <w:pPr>
              <w:pStyle w:val="ConsPlusNormal"/>
            </w:pPr>
          </w:p>
        </w:tc>
        <w:tc>
          <w:tcPr>
            <w:tcW w:w="1474" w:type="dxa"/>
          </w:tcPr>
          <w:p w:rsidR="00B8131B" w:rsidRDefault="00B8131B">
            <w:pPr>
              <w:pStyle w:val="ConsPlusNormal"/>
            </w:pPr>
          </w:p>
        </w:tc>
        <w:tc>
          <w:tcPr>
            <w:tcW w:w="1971" w:type="dxa"/>
          </w:tcPr>
          <w:p w:rsidR="00B8131B" w:rsidRDefault="00B8131B">
            <w:pPr>
              <w:pStyle w:val="ConsPlusNormal"/>
            </w:pPr>
          </w:p>
        </w:tc>
        <w:tc>
          <w:tcPr>
            <w:tcW w:w="1644" w:type="dxa"/>
          </w:tcPr>
          <w:p w:rsidR="00B8131B" w:rsidRDefault="00B8131B">
            <w:pPr>
              <w:pStyle w:val="ConsPlusNormal"/>
            </w:pPr>
          </w:p>
        </w:tc>
        <w:tc>
          <w:tcPr>
            <w:tcW w:w="2098" w:type="dxa"/>
          </w:tcPr>
          <w:p w:rsidR="00B8131B" w:rsidRDefault="00B8131B">
            <w:pPr>
              <w:pStyle w:val="ConsPlusNormal"/>
            </w:pPr>
          </w:p>
        </w:tc>
      </w:tr>
    </w:tbl>
    <w:p w:rsidR="00B8131B" w:rsidRDefault="00B8131B">
      <w:pPr>
        <w:pStyle w:val="ConsPlusNormal"/>
        <w:ind w:firstLine="540"/>
        <w:jc w:val="both"/>
      </w:pPr>
    </w:p>
    <w:p w:rsidR="00B8131B" w:rsidRDefault="00B8131B">
      <w:pPr>
        <w:pStyle w:val="ConsPlusNonformat"/>
        <w:jc w:val="both"/>
      </w:pPr>
      <w:r>
        <w:t>Отношения, сложившиеся между членами семьи гражданина _____________________</w:t>
      </w:r>
    </w:p>
    <w:p w:rsidR="00B8131B" w:rsidRDefault="00B8131B">
      <w:pPr>
        <w:pStyle w:val="ConsPlusNonformat"/>
        <w:jc w:val="both"/>
      </w:pPr>
      <w:r>
        <w:t xml:space="preserve">                                                           </w:t>
      </w:r>
      <w:proofErr w:type="gramStart"/>
      <w:r>
        <w:t>(характер</w:t>
      </w:r>
      <w:proofErr w:type="gramEnd"/>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взаимоотношений между членами семьи, особенности общения с детьми,</w:t>
      </w:r>
    </w:p>
    <w:p w:rsidR="00B8131B" w:rsidRDefault="00B8131B">
      <w:pPr>
        <w:pStyle w:val="ConsPlusNonformat"/>
        <w:jc w:val="both"/>
      </w:pPr>
      <w:r>
        <w:t xml:space="preserve">                         детей между собой и т.д.)</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p>
    <w:p w:rsidR="00B8131B" w:rsidRDefault="00B8131B">
      <w:pPr>
        <w:pStyle w:val="ConsPlusNonformat"/>
        <w:jc w:val="both"/>
      </w:pPr>
      <w:proofErr w:type="gramStart"/>
      <w:r>
        <w:t>Личные качества гражданина (особенности характера, общая культура,</w:t>
      </w:r>
      <w:proofErr w:type="gramEnd"/>
    </w:p>
    <w:p w:rsidR="00B8131B" w:rsidRDefault="00B8131B">
      <w:pPr>
        <w:pStyle w:val="ConsPlusNonformat"/>
        <w:jc w:val="both"/>
      </w:pPr>
      <w:r>
        <w:t>наличие опыта общения с детьми и т.д.) 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w:t>
      </w:r>
    </w:p>
    <w:p w:rsidR="00B8131B" w:rsidRDefault="00B8131B">
      <w:pPr>
        <w:pStyle w:val="ConsPlusNonformat"/>
        <w:jc w:val="both"/>
      </w:pPr>
    </w:p>
    <w:p w:rsidR="00B8131B" w:rsidRDefault="00B8131B">
      <w:pPr>
        <w:pStyle w:val="ConsPlusNonformat"/>
        <w:jc w:val="both"/>
      </w:pPr>
      <w:r>
        <w:t>Мотивы гражданина для принятия несовершеннолетнего в семью 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w:t>
      </w:r>
    </w:p>
    <w:p w:rsidR="00B8131B" w:rsidRDefault="00B8131B">
      <w:pPr>
        <w:pStyle w:val="ConsPlusNonformat"/>
        <w:jc w:val="both"/>
      </w:pPr>
    </w:p>
    <w:p w:rsidR="00B8131B" w:rsidRDefault="00B8131B">
      <w:pPr>
        <w:pStyle w:val="ConsPlusNonformat"/>
        <w:jc w:val="both"/>
      </w:pPr>
      <w:r>
        <w:t>Дополнительные данные обследования ________________________________________</w:t>
      </w:r>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__________________________________________________________________________.</w:t>
      </w:r>
    </w:p>
    <w:p w:rsidR="00B8131B" w:rsidRDefault="00B8131B">
      <w:pPr>
        <w:pStyle w:val="ConsPlusNonformat"/>
        <w:jc w:val="both"/>
      </w:pPr>
      <w:r>
        <w:t>Условия жизни гражданина, выразившего желание стать опекуном или</w:t>
      </w:r>
    </w:p>
    <w:p w:rsidR="00B8131B" w:rsidRDefault="00B8131B">
      <w:pPr>
        <w:pStyle w:val="ConsPlusNonformat"/>
        <w:jc w:val="both"/>
      </w:pPr>
      <w:r>
        <w:t>попечителем несовершеннолетнего гражданина либо принять детей, оставшихся</w:t>
      </w:r>
    </w:p>
    <w:p w:rsidR="00B8131B" w:rsidRDefault="00B8131B">
      <w:pPr>
        <w:pStyle w:val="ConsPlusNonformat"/>
        <w:jc w:val="both"/>
      </w:pPr>
      <w:r>
        <w:t>без попечения родителей, в семью на воспитание в иных установленных</w:t>
      </w:r>
    </w:p>
    <w:p w:rsidR="00B8131B" w:rsidRDefault="00B8131B">
      <w:pPr>
        <w:pStyle w:val="ConsPlusNonformat"/>
        <w:jc w:val="both"/>
      </w:pPr>
      <w:r>
        <w:t>семейным законодательством Российской Федерации формах ____________________</w:t>
      </w:r>
    </w:p>
    <w:p w:rsidR="00B8131B" w:rsidRDefault="00B8131B">
      <w:pPr>
        <w:pStyle w:val="ConsPlusNonformat"/>
        <w:jc w:val="both"/>
      </w:pPr>
      <w:r>
        <w:t xml:space="preserve">                                                       </w:t>
      </w:r>
      <w:proofErr w:type="gramStart"/>
      <w:r>
        <w:t>(удовлетворительные/</w:t>
      </w:r>
      <w:proofErr w:type="gramEnd"/>
    </w:p>
    <w:p w:rsidR="00B8131B" w:rsidRDefault="00B8131B">
      <w:pPr>
        <w:pStyle w:val="ConsPlusNonformat"/>
        <w:jc w:val="both"/>
      </w:pPr>
      <w:r>
        <w:t>___________________________________________________________________________</w:t>
      </w:r>
    </w:p>
    <w:p w:rsidR="00B8131B" w:rsidRDefault="00B8131B">
      <w:pPr>
        <w:pStyle w:val="ConsPlusNonformat"/>
        <w:jc w:val="both"/>
      </w:pPr>
      <w:r>
        <w:t xml:space="preserve">        </w:t>
      </w:r>
      <w:proofErr w:type="gramStart"/>
      <w:r>
        <w:t>неудовлетворительные</w:t>
      </w:r>
      <w:proofErr w:type="gramEnd"/>
      <w:r>
        <w:t xml:space="preserve"> с указанием конкретных обстоятельств)</w:t>
      </w:r>
    </w:p>
    <w:p w:rsidR="00B8131B" w:rsidRDefault="00B8131B">
      <w:pPr>
        <w:pStyle w:val="ConsPlusNonformat"/>
        <w:jc w:val="both"/>
      </w:pPr>
    </w:p>
    <w:p w:rsidR="00B8131B" w:rsidRDefault="00B8131B">
      <w:pPr>
        <w:pStyle w:val="ConsPlusNonformat"/>
        <w:jc w:val="both"/>
      </w:pPr>
      <w:r>
        <w:lastRenderedPageBreak/>
        <w:t>Подпись лица, проводившего обследование ___________________________________</w:t>
      </w:r>
    </w:p>
    <w:p w:rsidR="00B8131B" w:rsidRDefault="00B8131B">
      <w:pPr>
        <w:pStyle w:val="ConsPlusNonformat"/>
        <w:jc w:val="both"/>
      </w:pPr>
    </w:p>
    <w:p w:rsidR="00B8131B" w:rsidRDefault="00B8131B">
      <w:pPr>
        <w:pStyle w:val="ConsPlusNonformat"/>
        <w:jc w:val="both"/>
      </w:pPr>
      <w:r>
        <w:t>______________________________ _______________ С.Н. Шевелев</w:t>
      </w:r>
    </w:p>
    <w:p w:rsidR="00B8131B" w:rsidRDefault="00B8131B">
      <w:pPr>
        <w:pStyle w:val="ConsPlusNonformat"/>
        <w:jc w:val="both"/>
      </w:pPr>
      <w:r>
        <w:t xml:space="preserve">    </w:t>
      </w:r>
      <w:proofErr w:type="gramStart"/>
      <w:r>
        <w:t>(директор департамента</w:t>
      </w:r>
      <w:proofErr w:type="gramEnd"/>
    </w:p>
    <w:p w:rsidR="00B8131B" w:rsidRDefault="00B8131B">
      <w:pPr>
        <w:pStyle w:val="ConsPlusNonformat"/>
        <w:jc w:val="both"/>
      </w:pPr>
      <w:r>
        <w:t xml:space="preserve"> образования администрации</w:t>
      </w:r>
    </w:p>
    <w:p w:rsidR="00B8131B" w:rsidRDefault="00B8131B">
      <w:pPr>
        <w:pStyle w:val="ConsPlusNonformat"/>
        <w:jc w:val="both"/>
      </w:pPr>
      <w:r>
        <w:t xml:space="preserve">       г. Арзамаса)               (подпись)</w:t>
      </w:r>
    </w:p>
    <w:p w:rsidR="00B8131B" w:rsidRDefault="00B8131B">
      <w:pPr>
        <w:pStyle w:val="ConsPlusNonformat"/>
        <w:jc w:val="both"/>
      </w:pPr>
      <w:r>
        <w:t xml:space="preserve">                                                   М.П.</w:t>
      </w: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jc w:val="right"/>
        <w:outlineLvl w:val="1"/>
      </w:pPr>
      <w:r>
        <w:t>Приложение 4</w:t>
      </w:r>
    </w:p>
    <w:p w:rsidR="00B8131B" w:rsidRDefault="00B8131B">
      <w:pPr>
        <w:pStyle w:val="ConsPlusNormal"/>
        <w:jc w:val="right"/>
      </w:pPr>
      <w:r>
        <w:t>к Административному регламенту</w:t>
      </w:r>
    </w:p>
    <w:p w:rsidR="00B8131B" w:rsidRDefault="00B8131B">
      <w:pPr>
        <w:pStyle w:val="ConsPlusNormal"/>
        <w:jc w:val="right"/>
      </w:pPr>
      <w:r>
        <w:t>предоставления администрацией города Арзамаса,</w:t>
      </w:r>
    </w:p>
    <w:p w:rsidR="00B8131B" w:rsidRDefault="00B8131B">
      <w:pPr>
        <w:pStyle w:val="ConsPlusNormal"/>
        <w:jc w:val="right"/>
      </w:pPr>
      <w:r>
        <w:t>наделенной отдельными государственными</w:t>
      </w:r>
    </w:p>
    <w:p w:rsidR="00B8131B" w:rsidRDefault="00B8131B">
      <w:pPr>
        <w:pStyle w:val="ConsPlusNormal"/>
        <w:jc w:val="right"/>
      </w:pPr>
      <w:r>
        <w:t>полномочиями, государственной услуги</w:t>
      </w:r>
    </w:p>
    <w:p w:rsidR="00B8131B" w:rsidRDefault="00B8131B">
      <w:pPr>
        <w:pStyle w:val="ConsPlusNormal"/>
        <w:jc w:val="right"/>
      </w:pPr>
      <w:r>
        <w:t>"Прием документов органами опеки</w:t>
      </w:r>
    </w:p>
    <w:p w:rsidR="00B8131B" w:rsidRDefault="00B8131B">
      <w:pPr>
        <w:pStyle w:val="ConsPlusNormal"/>
        <w:jc w:val="right"/>
      </w:pPr>
      <w:r>
        <w:t>и попечительства от лиц, желающих</w:t>
      </w:r>
    </w:p>
    <w:p w:rsidR="00B8131B" w:rsidRDefault="00B8131B">
      <w:pPr>
        <w:pStyle w:val="ConsPlusNormal"/>
        <w:jc w:val="right"/>
      </w:pPr>
      <w:r>
        <w:t>установить опеку (попечительство)</w:t>
      </w:r>
    </w:p>
    <w:p w:rsidR="00B8131B" w:rsidRDefault="00B8131B">
      <w:pPr>
        <w:pStyle w:val="ConsPlusNormal"/>
        <w:jc w:val="right"/>
      </w:pPr>
      <w:r>
        <w:t>над несовершеннолетними гражданами"</w:t>
      </w:r>
    </w:p>
    <w:p w:rsidR="00B8131B" w:rsidRDefault="00B8131B">
      <w:pPr>
        <w:pStyle w:val="ConsPlusNormal"/>
        <w:ind w:firstLine="540"/>
        <w:jc w:val="both"/>
      </w:pPr>
    </w:p>
    <w:p w:rsidR="00B8131B" w:rsidRDefault="00B8131B">
      <w:pPr>
        <w:pStyle w:val="ConsPlusNormal"/>
        <w:jc w:val="center"/>
      </w:pPr>
      <w:bookmarkStart w:id="9" w:name="P769"/>
      <w:bookmarkEnd w:id="9"/>
      <w:r>
        <w:t>Журнал</w:t>
      </w:r>
    </w:p>
    <w:p w:rsidR="00B8131B" w:rsidRDefault="00B8131B">
      <w:pPr>
        <w:pStyle w:val="ConsPlusNormal"/>
        <w:jc w:val="center"/>
      </w:pPr>
      <w:r>
        <w:t>учета граждан (заявителей), выразивших желание стать</w:t>
      </w:r>
    </w:p>
    <w:p w:rsidR="00B8131B" w:rsidRDefault="00B8131B">
      <w:pPr>
        <w:pStyle w:val="ConsPlusNormal"/>
        <w:jc w:val="center"/>
      </w:pPr>
      <w:r>
        <w:t>опекуном (попечителем) несовершеннолетнего</w:t>
      </w:r>
    </w:p>
    <w:p w:rsidR="00B8131B" w:rsidRDefault="00B8131B">
      <w:pPr>
        <w:pStyle w:val="ConsPlusNormal"/>
        <w:ind w:firstLine="540"/>
        <w:jc w:val="both"/>
      </w:pPr>
    </w:p>
    <w:p w:rsidR="00B8131B" w:rsidRDefault="00B8131B">
      <w:pPr>
        <w:sectPr w:rsidR="00B8131B" w:rsidSect="003B3C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907"/>
        <w:gridCol w:w="1134"/>
        <w:gridCol w:w="1276"/>
        <w:gridCol w:w="794"/>
        <w:gridCol w:w="992"/>
        <w:gridCol w:w="992"/>
        <w:gridCol w:w="1020"/>
        <w:gridCol w:w="1361"/>
        <w:gridCol w:w="907"/>
        <w:gridCol w:w="907"/>
      </w:tblGrid>
      <w:tr w:rsidR="00B8131B">
        <w:tc>
          <w:tcPr>
            <w:tcW w:w="567" w:type="dxa"/>
            <w:tcBorders>
              <w:top w:val="single" w:sz="4" w:space="0" w:color="auto"/>
              <w:bottom w:val="single" w:sz="4" w:space="0" w:color="auto"/>
            </w:tcBorders>
          </w:tcPr>
          <w:p w:rsidR="00B8131B" w:rsidRDefault="00B8131B">
            <w:pPr>
              <w:pStyle w:val="ConsPlusNormal"/>
              <w:jc w:val="both"/>
            </w:pPr>
            <w:r>
              <w:lastRenderedPageBreak/>
              <w:t xml:space="preserve">N </w:t>
            </w:r>
            <w:proofErr w:type="gramStart"/>
            <w:r>
              <w:t>п</w:t>
            </w:r>
            <w:proofErr w:type="gramEnd"/>
            <w:r>
              <w:t>/п</w:t>
            </w:r>
          </w:p>
        </w:tc>
        <w:tc>
          <w:tcPr>
            <w:tcW w:w="1134" w:type="dxa"/>
            <w:tcBorders>
              <w:top w:val="single" w:sz="4" w:space="0" w:color="auto"/>
              <w:bottom w:val="single" w:sz="4" w:space="0" w:color="auto"/>
            </w:tcBorders>
          </w:tcPr>
          <w:p w:rsidR="00B8131B" w:rsidRDefault="00B8131B">
            <w:pPr>
              <w:pStyle w:val="ConsPlusNormal"/>
              <w:jc w:val="both"/>
            </w:pPr>
            <w:r>
              <w:t>ФИО, дата рождения заявителя, выразившего желание стать опекуном (попечителем)</w:t>
            </w:r>
          </w:p>
        </w:tc>
        <w:tc>
          <w:tcPr>
            <w:tcW w:w="907" w:type="dxa"/>
            <w:tcBorders>
              <w:top w:val="single" w:sz="4" w:space="0" w:color="auto"/>
              <w:bottom w:val="single" w:sz="4" w:space="0" w:color="auto"/>
            </w:tcBorders>
          </w:tcPr>
          <w:p w:rsidR="00B8131B" w:rsidRDefault="00B8131B">
            <w:pPr>
              <w:pStyle w:val="ConsPlusNormal"/>
              <w:jc w:val="both"/>
            </w:pPr>
            <w:proofErr w:type="gramStart"/>
            <w:r>
              <w:t>Место жительства (адрес, телефон (раб., дом.)</w:t>
            </w:r>
            <w:proofErr w:type="gramEnd"/>
          </w:p>
        </w:tc>
        <w:tc>
          <w:tcPr>
            <w:tcW w:w="1134" w:type="dxa"/>
            <w:tcBorders>
              <w:top w:val="single" w:sz="4" w:space="0" w:color="auto"/>
              <w:bottom w:val="single" w:sz="4" w:space="0" w:color="auto"/>
            </w:tcBorders>
          </w:tcPr>
          <w:p w:rsidR="00B8131B" w:rsidRDefault="00B8131B">
            <w:pPr>
              <w:pStyle w:val="ConsPlusNormal"/>
              <w:jc w:val="both"/>
            </w:pPr>
            <w:r>
              <w:t>Семейное положение</w:t>
            </w:r>
          </w:p>
        </w:tc>
        <w:tc>
          <w:tcPr>
            <w:tcW w:w="1276" w:type="dxa"/>
            <w:tcBorders>
              <w:top w:val="single" w:sz="4" w:space="0" w:color="auto"/>
              <w:bottom w:val="single" w:sz="4" w:space="0" w:color="auto"/>
            </w:tcBorders>
          </w:tcPr>
          <w:p w:rsidR="00B8131B" w:rsidRDefault="00B8131B">
            <w:pPr>
              <w:pStyle w:val="ConsPlusNormal"/>
              <w:jc w:val="both"/>
            </w:pPr>
            <w:r>
              <w:t>Заключение о возможности быть кандидатом заявителя, выразившего желание стать опекуном (попечителем) (кем и когда выдано)</w:t>
            </w:r>
          </w:p>
        </w:tc>
        <w:tc>
          <w:tcPr>
            <w:tcW w:w="794" w:type="dxa"/>
            <w:tcBorders>
              <w:top w:val="single" w:sz="4" w:space="0" w:color="auto"/>
              <w:bottom w:val="single" w:sz="4" w:space="0" w:color="auto"/>
            </w:tcBorders>
          </w:tcPr>
          <w:p w:rsidR="00B8131B" w:rsidRDefault="00B8131B">
            <w:pPr>
              <w:pStyle w:val="ConsPlusNormal"/>
              <w:jc w:val="both"/>
            </w:pPr>
            <w:r>
              <w:t>Дата постановки на учет</w:t>
            </w:r>
          </w:p>
        </w:tc>
        <w:tc>
          <w:tcPr>
            <w:tcW w:w="992" w:type="dxa"/>
            <w:tcBorders>
              <w:top w:val="single" w:sz="4" w:space="0" w:color="auto"/>
              <w:bottom w:val="single" w:sz="4" w:space="0" w:color="auto"/>
            </w:tcBorders>
          </w:tcPr>
          <w:p w:rsidR="00B8131B" w:rsidRDefault="00B8131B">
            <w:pPr>
              <w:pStyle w:val="ConsPlusNormal"/>
              <w:jc w:val="both"/>
            </w:pPr>
            <w:r>
              <w:t>Пожелания по подбору ребенка</w:t>
            </w:r>
          </w:p>
        </w:tc>
        <w:tc>
          <w:tcPr>
            <w:tcW w:w="992" w:type="dxa"/>
            <w:tcBorders>
              <w:top w:val="single" w:sz="4" w:space="0" w:color="auto"/>
              <w:bottom w:val="single" w:sz="4" w:space="0" w:color="auto"/>
            </w:tcBorders>
          </w:tcPr>
          <w:p w:rsidR="00B8131B" w:rsidRDefault="00B8131B">
            <w:pPr>
              <w:pStyle w:val="ConsPlusNormal"/>
              <w:jc w:val="both"/>
            </w:pPr>
            <w:r>
              <w:t>Информация о предоставлении сведений о детях</w:t>
            </w:r>
          </w:p>
        </w:tc>
        <w:tc>
          <w:tcPr>
            <w:tcW w:w="1020" w:type="dxa"/>
            <w:tcBorders>
              <w:top w:val="single" w:sz="4" w:space="0" w:color="auto"/>
              <w:bottom w:val="single" w:sz="4" w:space="0" w:color="auto"/>
            </w:tcBorders>
          </w:tcPr>
          <w:p w:rsidR="00B8131B" w:rsidRDefault="00B8131B">
            <w:pPr>
              <w:pStyle w:val="ConsPlusNormal"/>
              <w:jc w:val="both"/>
            </w:pPr>
            <w:r>
              <w:t>Сведения о выдаче направления для посещения ребенка Результат посещений</w:t>
            </w:r>
          </w:p>
        </w:tc>
        <w:tc>
          <w:tcPr>
            <w:tcW w:w="1361" w:type="dxa"/>
            <w:tcBorders>
              <w:top w:val="single" w:sz="4" w:space="0" w:color="auto"/>
              <w:bottom w:val="single" w:sz="4" w:space="0" w:color="auto"/>
            </w:tcBorders>
          </w:tcPr>
          <w:p w:rsidR="00B8131B" w:rsidRDefault="00B8131B">
            <w:pPr>
              <w:pStyle w:val="ConsPlusNormal"/>
              <w:jc w:val="both"/>
            </w:pPr>
            <w:r>
              <w:t>Роспись кандидатов в заявителя, выразившего желание стать опекуном (попечителем), и дата получения направления</w:t>
            </w:r>
          </w:p>
        </w:tc>
        <w:tc>
          <w:tcPr>
            <w:tcW w:w="907" w:type="dxa"/>
            <w:tcBorders>
              <w:top w:val="single" w:sz="4" w:space="0" w:color="auto"/>
              <w:bottom w:val="single" w:sz="4" w:space="0" w:color="auto"/>
            </w:tcBorders>
          </w:tcPr>
          <w:p w:rsidR="00B8131B" w:rsidRDefault="00B8131B">
            <w:pPr>
              <w:pStyle w:val="ConsPlusNormal"/>
              <w:jc w:val="both"/>
            </w:pPr>
            <w:r>
              <w:t>Дата и причины снятия с учета</w:t>
            </w:r>
          </w:p>
        </w:tc>
        <w:tc>
          <w:tcPr>
            <w:tcW w:w="907" w:type="dxa"/>
            <w:tcBorders>
              <w:top w:val="single" w:sz="4" w:space="0" w:color="auto"/>
              <w:bottom w:val="single" w:sz="4" w:space="0" w:color="auto"/>
            </w:tcBorders>
          </w:tcPr>
          <w:p w:rsidR="00B8131B" w:rsidRDefault="00B8131B">
            <w:pPr>
              <w:pStyle w:val="ConsPlusNormal"/>
              <w:jc w:val="both"/>
            </w:pPr>
            <w:r>
              <w:t>Дата и номер о выдаче разрешения, отказа</w:t>
            </w:r>
          </w:p>
        </w:tc>
      </w:tr>
    </w:tbl>
    <w:p w:rsidR="00B8131B" w:rsidRDefault="00B8131B">
      <w:pPr>
        <w:sectPr w:rsidR="00B8131B">
          <w:pgSz w:w="16838" w:h="11905" w:orient="landscape"/>
          <w:pgMar w:top="1701" w:right="1134" w:bottom="850" w:left="1134" w:header="0" w:footer="0" w:gutter="0"/>
          <w:cols w:space="720"/>
        </w:sectPr>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jc w:val="right"/>
        <w:outlineLvl w:val="1"/>
      </w:pPr>
      <w:r>
        <w:t>Приложение 5</w:t>
      </w:r>
    </w:p>
    <w:p w:rsidR="00B8131B" w:rsidRDefault="00B8131B">
      <w:pPr>
        <w:pStyle w:val="ConsPlusNormal"/>
        <w:jc w:val="right"/>
      </w:pPr>
      <w:r>
        <w:t>к Административному регламенту</w:t>
      </w:r>
    </w:p>
    <w:p w:rsidR="00B8131B" w:rsidRDefault="00B8131B">
      <w:pPr>
        <w:pStyle w:val="ConsPlusNormal"/>
        <w:jc w:val="right"/>
      </w:pPr>
      <w:r>
        <w:t>предоставления администрацией города Арзамаса,</w:t>
      </w:r>
    </w:p>
    <w:p w:rsidR="00B8131B" w:rsidRDefault="00B8131B">
      <w:pPr>
        <w:pStyle w:val="ConsPlusNormal"/>
        <w:jc w:val="right"/>
      </w:pPr>
      <w:r>
        <w:t>наделенной отдельными государственными</w:t>
      </w:r>
    </w:p>
    <w:p w:rsidR="00B8131B" w:rsidRDefault="00B8131B">
      <w:pPr>
        <w:pStyle w:val="ConsPlusNormal"/>
        <w:jc w:val="right"/>
      </w:pPr>
      <w:r>
        <w:t>полномочиями, государственной услуги</w:t>
      </w:r>
    </w:p>
    <w:p w:rsidR="00B8131B" w:rsidRDefault="00B8131B">
      <w:pPr>
        <w:pStyle w:val="ConsPlusNormal"/>
        <w:jc w:val="right"/>
      </w:pPr>
      <w:r>
        <w:t>"Прием документов органами опеки</w:t>
      </w:r>
    </w:p>
    <w:p w:rsidR="00B8131B" w:rsidRDefault="00B8131B">
      <w:pPr>
        <w:pStyle w:val="ConsPlusNormal"/>
        <w:jc w:val="right"/>
      </w:pPr>
      <w:r>
        <w:t>и попечительства от лиц, желающих</w:t>
      </w:r>
    </w:p>
    <w:p w:rsidR="00B8131B" w:rsidRDefault="00B8131B">
      <w:pPr>
        <w:pStyle w:val="ConsPlusNormal"/>
        <w:jc w:val="right"/>
      </w:pPr>
      <w:r>
        <w:t>установить опеку (попечительство)</w:t>
      </w:r>
    </w:p>
    <w:p w:rsidR="00B8131B" w:rsidRDefault="00B8131B">
      <w:pPr>
        <w:pStyle w:val="ConsPlusNormal"/>
        <w:jc w:val="right"/>
      </w:pPr>
      <w:r>
        <w:t>над несовершеннолетними гражданами"</w:t>
      </w:r>
    </w:p>
    <w:p w:rsidR="00B8131B" w:rsidRDefault="00B8131B">
      <w:pPr>
        <w:pStyle w:val="ConsPlusNormal"/>
        <w:ind w:firstLine="540"/>
        <w:jc w:val="both"/>
      </w:pPr>
    </w:p>
    <w:p w:rsidR="00B8131B" w:rsidRDefault="00B8131B">
      <w:pPr>
        <w:pStyle w:val="ConsPlusTitle"/>
        <w:jc w:val="center"/>
      </w:pPr>
      <w:bookmarkStart w:id="10" w:name="P800"/>
      <w:bookmarkEnd w:id="10"/>
      <w:r>
        <w:t>БЛОК-СХЕМА</w:t>
      </w:r>
    </w:p>
    <w:p w:rsidR="00B8131B" w:rsidRDefault="00B8131B">
      <w:pPr>
        <w:pStyle w:val="ConsPlusTitle"/>
        <w:jc w:val="center"/>
      </w:pPr>
      <w:r>
        <w:t>ПОСЛЕДОВАТЕЛЬНОСТИ ДЕЙСТВИЙ ПРИ ПРЕДОСТАВЛЕНИИ</w:t>
      </w:r>
    </w:p>
    <w:p w:rsidR="00B8131B" w:rsidRDefault="00B8131B">
      <w:pPr>
        <w:pStyle w:val="ConsPlusTitle"/>
        <w:jc w:val="center"/>
      </w:pPr>
      <w:r>
        <w:t>ГОСУДАРСТВЕННОЙ УСЛУГИ</w:t>
      </w:r>
    </w:p>
    <w:p w:rsidR="00B8131B" w:rsidRDefault="00B8131B">
      <w:pPr>
        <w:pStyle w:val="ConsPlusNormal"/>
        <w:ind w:firstLine="540"/>
        <w:jc w:val="both"/>
      </w:pPr>
    </w:p>
    <w:p w:rsidR="00B8131B" w:rsidRDefault="00B8131B">
      <w:pPr>
        <w:pStyle w:val="ConsPlusNonformat"/>
        <w:jc w:val="both"/>
      </w:pPr>
      <w:r>
        <w:t>┌──────────────────────────┐        ┌─────────────────────────────────────┐</w:t>
      </w:r>
    </w:p>
    <w:p w:rsidR="00B8131B" w:rsidRDefault="00B8131B">
      <w:pPr>
        <w:pStyle w:val="ConsPlusNonformat"/>
        <w:jc w:val="both"/>
      </w:pPr>
      <w:r>
        <w:t xml:space="preserve">│   Прием и регистрация    │        │     Отказ в приеме документов </w:t>
      </w:r>
      <w:proofErr w:type="gramStart"/>
      <w:r>
        <w:t>в</w:t>
      </w:r>
      <w:proofErr w:type="gramEnd"/>
      <w:r>
        <w:t xml:space="preserve">     │</w:t>
      </w:r>
    </w:p>
    <w:p w:rsidR="00B8131B" w:rsidRDefault="00B8131B">
      <w:pPr>
        <w:pStyle w:val="ConsPlusNonformat"/>
        <w:jc w:val="both"/>
      </w:pPr>
      <w:r>
        <w:t xml:space="preserve">│заявления с </w:t>
      </w:r>
      <w:proofErr w:type="gramStart"/>
      <w:r>
        <w:t>прилагаемыми</w:t>
      </w:r>
      <w:proofErr w:type="gramEnd"/>
      <w:r>
        <w:t xml:space="preserve"> к├───────&gt;│  соответствии с </w:t>
      </w:r>
      <w:hyperlink w:anchor="P201" w:history="1">
        <w:r>
          <w:rPr>
            <w:color w:val="0000FF"/>
          </w:rPr>
          <w:t>п. 2.9</w:t>
        </w:r>
      </w:hyperlink>
      <w:r>
        <w:t xml:space="preserve"> настоящего   │</w:t>
      </w:r>
    </w:p>
    <w:p w:rsidR="00B8131B" w:rsidRDefault="00B8131B">
      <w:pPr>
        <w:pStyle w:val="ConsPlusNonformat"/>
        <w:jc w:val="both"/>
      </w:pPr>
      <w:r>
        <w:t>│  нему документами в МФЦ  │        │    административного регламента     │</w:t>
      </w:r>
    </w:p>
    <w:p w:rsidR="00B8131B" w:rsidRDefault="00B8131B">
      <w:pPr>
        <w:pStyle w:val="ConsPlusNonformat"/>
        <w:jc w:val="both"/>
      </w:pPr>
      <w:r>
        <w:t>└─────────────┬────────────┘        └─────────────────────────────────────┘</w:t>
      </w:r>
    </w:p>
    <w:p w:rsidR="00B8131B" w:rsidRDefault="00B8131B">
      <w:pPr>
        <w:pStyle w:val="ConsPlusNonformat"/>
        <w:jc w:val="both"/>
      </w:pPr>
      <w:r>
        <w:t xml:space="preserve">             \/</w:t>
      </w:r>
    </w:p>
    <w:p w:rsidR="00B8131B" w:rsidRDefault="00B8131B">
      <w:pPr>
        <w:pStyle w:val="ConsPlusNonformat"/>
        <w:jc w:val="both"/>
      </w:pPr>
      <w:r>
        <w:t>┌─────────────────────────────────────────────────────────────────────────┐</w:t>
      </w:r>
    </w:p>
    <w:p w:rsidR="00B8131B" w:rsidRDefault="00B8131B">
      <w:pPr>
        <w:pStyle w:val="ConsPlusNonformat"/>
        <w:jc w:val="both"/>
      </w:pPr>
      <w:r>
        <w:t>│  Передача заявления с прилагаемыми к нему документами из МФЦ в сектор   │</w:t>
      </w:r>
    </w:p>
    <w:p w:rsidR="00B8131B" w:rsidRDefault="00B8131B">
      <w:pPr>
        <w:pStyle w:val="ConsPlusNonformat"/>
        <w:jc w:val="both"/>
      </w:pPr>
      <w:r>
        <w:t>│                         опеки и попечительства                          │</w:t>
      </w:r>
    </w:p>
    <w:p w:rsidR="00B8131B" w:rsidRDefault="00B8131B">
      <w:pPr>
        <w:pStyle w:val="ConsPlusNonformat"/>
        <w:jc w:val="both"/>
      </w:pPr>
      <w:r>
        <w:t>└─────────────┬───────────────────────────────────────────────────────────┘</w:t>
      </w:r>
    </w:p>
    <w:p w:rsidR="00B8131B" w:rsidRDefault="00B8131B">
      <w:pPr>
        <w:pStyle w:val="ConsPlusNonformat"/>
        <w:jc w:val="both"/>
      </w:pPr>
      <w:r>
        <w:t xml:space="preserve">             \/</w:t>
      </w:r>
    </w:p>
    <w:p w:rsidR="00B8131B" w:rsidRDefault="00B8131B">
      <w:pPr>
        <w:pStyle w:val="ConsPlusNonformat"/>
        <w:jc w:val="both"/>
      </w:pPr>
      <w:r>
        <w:t>┌─────────────────────────────────────────────────────────────────────────┐</w:t>
      </w:r>
    </w:p>
    <w:p w:rsidR="00B8131B" w:rsidRDefault="00B8131B">
      <w:pPr>
        <w:pStyle w:val="ConsPlusNonformat"/>
        <w:jc w:val="both"/>
      </w:pPr>
      <w:r>
        <w:t xml:space="preserve">│Проверка полноты и достоверности сведений, содержащихся </w:t>
      </w:r>
      <w:proofErr w:type="gramStart"/>
      <w:r>
        <w:t>в</w:t>
      </w:r>
      <w:proofErr w:type="gramEnd"/>
      <w:r>
        <w:t xml:space="preserve"> представленных │</w:t>
      </w:r>
    </w:p>
    <w:p w:rsidR="00B8131B" w:rsidRDefault="00B8131B">
      <w:pPr>
        <w:pStyle w:val="ConsPlusNonformat"/>
        <w:jc w:val="both"/>
      </w:pPr>
      <w:r>
        <w:t xml:space="preserve">│   заявителями </w:t>
      </w:r>
      <w:proofErr w:type="gramStart"/>
      <w:r>
        <w:t>документах</w:t>
      </w:r>
      <w:proofErr w:type="gramEnd"/>
      <w:r>
        <w:t>, формирование и направление межведомственных   │</w:t>
      </w:r>
    </w:p>
    <w:p w:rsidR="00B8131B" w:rsidRDefault="00B8131B">
      <w:pPr>
        <w:pStyle w:val="ConsPlusNonformat"/>
        <w:jc w:val="both"/>
      </w:pPr>
      <w:r>
        <w:t>│                                запросов                                 │</w:t>
      </w:r>
    </w:p>
    <w:p w:rsidR="00B8131B" w:rsidRDefault="00B8131B">
      <w:pPr>
        <w:pStyle w:val="ConsPlusNonformat"/>
        <w:jc w:val="both"/>
      </w:pPr>
      <w:r>
        <w:t>└─────────────┬───────────────────────────────────────┬───────────────────┘</w:t>
      </w:r>
    </w:p>
    <w:p w:rsidR="00B8131B" w:rsidRDefault="00B8131B">
      <w:pPr>
        <w:pStyle w:val="ConsPlusNonformat"/>
        <w:jc w:val="both"/>
      </w:pPr>
      <w:r>
        <w:t xml:space="preserve">             \/                                      \/</w:t>
      </w:r>
    </w:p>
    <w:p w:rsidR="00B8131B" w:rsidRDefault="00B8131B">
      <w:pPr>
        <w:pStyle w:val="ConsPlusNonformat"/>
        <w:jc w:val="both"/>
      </w:pPr>
      <w:r>
        <w:t>┌──────────────────────────┐        ┌─────────────────────────────────────┐</w:t>
      </w:r>
    </w:p>
    <w:p w:rsidR="00B8131B" w:rsidRDefault="00B8131B">
      <w:pPr>
        <w:pStyle w:val="ConsPlusNonformat"/>
        <w:jc w:val="both"/>
      </w:pPr>
      <w:r>
        <w:t xml:space="preserve">│Письменное уведомление </w:t>
      </w:r>
      <w:proofErr w:type="gramStart"/>
      <w:r>
        <w:t>об</w:t>
      </w:r>
      <w:proofErr w:type="gramEnd"/>
      <w:r>
        <w:t xml:space="preserve"> │        │ </w:t>
      </w:r>
      <w:proofErr w:type="gramStart"/>
      <w:r>
        <w:t>Подготовка</w:t>
      </w:r>
      <w:proofErr w:type="gramEnd"/>
      <w:r>
        <w:t xml:space="preserve"> заключения о возможности │</w:t>
      </w:r>
    </w:p>
    <w:p w:rsidR="00B8131B" w:rsidRDefault="00B8131B">
      <w:pPr>
        <w:pStyle w:val="ConsPlusNonformat"/>
        <w:jc w:val="both"/>
      </w:pPr>
      <w:r>
        <w:t xml:space="preserve">│ </w:t>
      </w:r>
      <w:proofErr w:type="gramStart"/>
      <w:r>
        <w:t>отказе</w:t>
      </w:r>
      <w:proofErr w:type="gramEnd"/>
      <w:r>
        <w:t xml:space="preserve"> в предоставлении  │        │  лица, желающего установить опеку   │</w:t>
      </w:r>
    </w:p>
    <w:p w:rsidR="00B8131B" w:rsidRDefault="00B8131B">
      <w:pPr>
        <w:pStyle w:val="ConsPlusNonformat"/>
        <w:jc w:val="both"/>
      </w:pPr>
      <w:r>
        <w:t xml:space="preserve">│  государственной услуги  │        │        (попечительство) </w:t>
      </w:r>
      <w:proofErr w:type="gramStart"/>
      <w:r>
        <w:t>над</w:t>
      </w:r>
      <w:proofErr w:type="gramEnd"/>
      <w:r>
        <w:t xml:space="preserve">         │</w:t>
      </w:r>
    </w:p>
    <w:p w:rsidR="00B8131B" w:rsidRDefault="00B8131B">
      <w:pPr>
        <w:pStyle w:val="ConsPlusNonformat"/>
        <w:jc w:val="both"/>
      </w:pPr>
      <w:r>
        <w:t>│                          │        │   несовершеннолетними гражданами    │</w:t>
      </w:r>
    </w:p>
    <w:p w:rsidR="00B8131B" w:rsidRDefault="00B8131B">
      <w:pPr>
        <w:pStyle w:val="ConsPlusNonformat"/>
        <w:jc w:val="both"/>
      </w:pPr>
      <w:r>
        <w:t>└─────────────┬────────────┘        └─────────────────┬───────────────────┘</w:t>
      </w:r>
    </w:p>
    <w:p w:rsidR="00B8131B" w:rsidRDefault="00B8131B">
      <w:pPr>
        <w:pStyle w:val="ConsPlusNonformat"/>
        <w:jc w:val="both"/>
      </w:pPr>
      <w:r>
        <w:t xml:space="preserve">             \/                                      \/</w:t>
      </w:r>
    </w:p>
    <w:p w:rsidR="00B8131B" w:rsidRDefault="00B8131B">
      <w:pPr>
        <w:pStyle w:val="ConsPlusNonformat"/>
        <w:jc w:val="both"/>
      </w:pPr>
      <w:r>
        <w:t>┌─────────────────────────────────────────────────────────────────────────┐</w:t>
      </w:r>
    </w:p>
    <w:p w:rsidR="00B8131B" w:rsidRDefault="00B8131B">
      <w:pPr>
        <w:pStyle w:val="ConsPlusNonformat"/>
        <w:jc w:val="both"/>
      </w:pPr>
      <w:r>
        <w:t>│       Вручение в МФЦ заявителю результата государственной услуги        │</w:t>
      </w:r>
    </w:p>
    <w:p w:rsidR="00B8131B" w:rsidRDefault="00B8131B">
      <w:pPr>
        <w:pStyle w:val="ConsPlusNonformat"/>
        <w:jc w:val="both"/>
      </w:pPr>
      <w:r>
        <w:t>└─────────────────────────────────────────────────────────────────────────┘</w:t>
      </w:r>
    </w:p>
    <w:p w:rsidR="00B8131B" w:rsidRDefault="00B8131B">
      <w:pPr>
        <w:pStyle w:val="ConsPlusNormal"/>
        <w:ind w:firstLine="540"/>
        <w:jc w:val="both"/>
      </w:pPr>
    </w:p>
    <w:p w:rsidR="00B8131B" w:rsidRDefault="00B8131B">
      <w:pPr>
        <w:pStyle w:val="ConsPlusNormal"/>
        <w:ind w:firstLine="540"/>
        <w:jc w:val="both"/>
      </w:pPr>
    </w:p>
    <w:p w:rsidR="00B8131B" w:rsidRDefault="00B8131B">
      <w:pPr>
        <w:pStyle w:val="ConsPlusNormal"/>
        <w:pBdr>
          <w:top w:val="single" w:sz="6" w:space="0" w:color="auto"/>
        </w:pBdr>
        <w:spacing w:before="100" w:after="100"/>
        <w:jc w:val="both"/>
        <w:rPr>
          <w:sz w:val="2"/>
          <w:szCs w:val="2"/>
        </w:rPr>
      </w:pPr>
    </w:p>
    <w:p w:rsidR="00057C48" w:rsidRDefault="00057C48"/>
    <w:sectPr w:rsidR="00057C48" w:rsidSect="00035D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1B"/>
    <w:rsid w:val="00057C48"/>
    <w:rsid w:val="00B8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3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3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E220E25FDBE211DF0C3E1F7AB0A7292A3AB08437DEC6259EF8CC2ECC8C57E5F436C32CCF130D45B8BD7A18D86D3B091JFS0L" TargetMode="External"/><Relationship Id="rId13" Type="http://schemas.openxmlformats.org/officeDocument/2006/relationships/hyperlink" Target="consultantplus://offline/ref=632E220E25FDBE211DF0DDECE1C7557797A0F2004922B13F54EF8490BBC8993B094A666483B467C75889C8JAS9L" TargetMode="External"/><Relationship Id="rId18" Type="http://schemas.openxmlformats.org/officeDocument/2006/relationships/hyperlink" Target="consultantplus://offline/ref=632E220E25FDBE211DF0DDECE1C7557796AAF0034474E63D05BA8A95B398C32B0D03326B9CB77BD85897CBA08EJ9S1L" TargetMode="External"/><Relationship Id="rId26" Type="http://schemas.openxmlformats.org/officeDocument/2006/relationships/hyperlink" Target="consultantplus://offline/ref=632E220E25FDBE211DF0DDECE1C7557796ABFD044270E63D05BA8A95B398C32B0D03326B9CB77BD85897CBA08EJ9S1L" TargetMode="External"/><Relationship Id="rId39" Type="http://schemas.openxmlformats.org/officeDocument/2006/relationships/hyperlink" Target="consultantplus://offline/ref=632E220E25FDBE211DF0DDECE1C7557794A0F6014B72E63D05BA8A95B398C32B1F036A679DB565D858829DF1CBCDDCB192E744FEEA55DB1BJES1L" TargetMode="External"/><Relationship Id="rId3" Type="http://schemas.openxmlformats.org/officeDocument/2006/relationships/settings" Target="settings.xml"/><Relationship Id="rId21" Type="http://schemas.openxmlformats.org/officeDocument/2006/relationships/hyperlink" Target="consultantplus://offline/ref=632E220E25FDBE211DF0DDECE1C7557796ABF0034573E63D05BA8A95B398C32B0D03326B9CB77BD85897CBA08EJ9S1L" TargetMode="External"/><Relationship Id="rId34" Type="http://schemas.openxmlformats.org/officeDocument/2006/relationships/hyperlink" Target="consultantplus://offline/ref=632E220E25FDBE211DF0DDECE1C7557794AEF3034270E63D05BA8A95B398C32B1F036A679DB565DD52829DF1CBCDDCB192E744FEEA55DB1BJES1L" TargetMode="External"/><Relationship Id="rId42" Type="http://schemas.openxmlformats.org/officeDocument/2006/relationships/hyperlink" Target="consultantplus://offline/ref=632E220E25FDBE211DF0C3E1F7AB0A7292A3AB084A76EA6858E5D1C8E491C97C584C3337D9E068D85897C8A2919AD1B1J9S9L" TargetMode="External"/><Relationship Id="rId7" Type="http://schemas.openxmlformats.org/officeDocument/2006/relationships/hyperlink" Target="consultantplus://offline/ref=632E220E25FDBE211DF0DDECE1C7557796AAF4004076E63D05BA8A95B398C32B1F036A679DB565D05E829DF1CBCDDCB192E744FEEA55DB1BJES1L" TargetMode="External"/><Relationship Id="rId12" Type="http://schemas.openxmlformats.org/officeDocument/2006/relationships/hyperlink" Target="consultantplus://offline/ref=632E220E25FDBE211DF0C3E1F7AB0A7292A3AB08437DE56A58ED8CC2ECC8C57E5F436C32DEF168D85A89C9A08A9385E1D4AC48FDF649DA18F63DF746J5S2L" TargetMode="External"/><Relationship Id="rId17" Type="http://schemas.openxmlformats.org/officeDocument/2006/relationships/hyperlink" Target="consultantplus://offline/ref=632E220E25FDBE211DF0DDECE1C7557796AAF0034571E63D05BA8A95B398C32B0D03326B9CB77BD85897CBA08EJ9S1L" TargetMode="External"/><Relationship Id="rId25" Type="http://schemas.openxmlformats.org/officeDocument/2006/relationships/hyperlink" Target="consultantplus://offline/ref=632E220E25FDBE211DF0DDECE1C7557794ADF4004071E63D05BA8A95B398C32B0D03326B9CB77BD85897CBA08EJ9S1L" TargetMode="External"/><Relationship Id="rId33" Type="http://schemas.openxmlformats.org/officeDocument/2006/relationships/hyperlink" Target="consultantplus://offline/ref=632E220E25FDBE211DF0C3E1F7AB0A7292A3AB08437DE56A58ED8CC2ECC8C57E5F436C32DEF168D85A89C9A0899385E1D4AC48FDF649DA18F63DF746J5S2L" TargetMode="External"/><Relationship Id="rId38" Type="http://schemas.openxmlformats.org/officeDocument/2006/relationships/hyperlink" Target="consultantplus://offline/ref=632E220E25FDBE211DF0C3E1F7AB0A7292A3AB084370E96F5AEC8CC2ECC8C57E5F436C32DEF168D85A89C9A18D9385E1D4AC48FDF649DA18F63DF746J5S2L" TargetMode="External"/><Relationship Id="rId2" Type="http://schemas.microsoft.com/office/2007/relationships/stylesWithEffects" Target="stylesWithEffects.xml"/><Relationship Id="rId16" Type="http://schemas.openxmlformats.org/officeDocument/2006/relationships/hyperlink" Target="consultantplus://offline/ref=632E220E25FDBE211DF0DDECE1C7557796ABF5074573E63D05BA8A95B398C32B0D03326B9CB77BD85897CBA08EJ9S1L" TargetMode="External"/><Relationship Id="rId20" Type="http://schemas.openxmlformats.org/officeDocument/2006/relationships/hyperlink" Target="consultantplus://offline/ref=632E220E25FDBE211DF0DDECE1C7557796AAF4004076E63D05BA8A95B398C32B1F036A679DB565D05E829DF1CBCDDCB192E744FEEA55DB1BJES1L" TargetMode="External"/><Relationship Id="rId29" Type="http://schemas.openxmlformats.org/officeDocument/2006/relationships/hyperlink" Target="consultantplus://offline/ref=632E220E25FDBE211DF0C3E1F7AB0A7292A3AB08437DEC6259EC8CC2ECC8C57E5F436C32CCF130D45B8BD7A18D86D3B091JFS0L" TargetMode="External"/><Relationship Id="rId41" Type="http://schemas.openxmlformats.org/officeDocument/2006/relationships/hyperlink" Target="consultantplus://offline/ref=632E220E25FDBE211DF0DDECE1C7557796AAF3004A70E63D05BA8A95B398C32B0D03326B9CB77BD85897CBA08EJ9S1L" TargetMode="External"/><Relationship Id="rId1" Type="http://schemas.openxmlformats.org/officeDocument/2006/relationships/styles" Target="styles.xml"/><Relationship Id="rId6" Type="http://schemas.openxmlformats.org/officeDocument/2006/relationships/hyperlink" Target="consultantplus://offline/ref=632E220E25FDBE211DF0C3E1F7AB0A7292A3AB08437DE56A58ED8CC2ECC8C57E5F436C32DEF168D85A89C9A08A9385E1D4AC48FDF649DA18F63DF746J5S2L" TargetMode="External"/><Relationship Id="rId11" Type="http://schemas.openxmlformats.org/officeDocument/2006/relationships/hyperlink" Target="consultantplus://offline/ref=632E220E25FDBE211DF0C3E1F7AB0A7292A3AB084370E96F5AEC8CC2ECC8C57E5F436C32DEF168D85A89C9A08A9385E1D4AC48FDF649DA18F63DF746J5S2L" TargetMode="External"/><Relationship Id="rId24" Type="http://schemas.openxmlformats.org/officeDocument/2006/relationships/hyperlink" Target="consultantplus://offline/ref=632E220E25FDBE211DF0DDECE1C7557794AEF3044A73E63D05BA8A95B398C32B0D03326B9CB77BD85897CBA08EJ9S1L" TargetMode="External"/><Relationship Id="rId32" Type="http://schemas.openxmlformats.org/officeDocument/2006/relationships/hyperlink" Target="consultantplus://offline/ref=632E220E25FDBE211DF0DDECE1C755779CADF100437FBB370DE38697B4979C2E18126A679FAB64DB448BC9A1J8S6L" TargetMode="External"/><Relationship Id="rId37" Type="http://schemas.openxmlformats.org/officeDocument/2006/relationships/hyperlink" Target="consultantplus://offline/ref=632E220E25FDBE211DF0DDECE1C7557796AAF4004076E63D05BA8A95B398C32B1F036A629EBE31881EDCC4A18D86D0B28EFB45FDJFSDL" TargetMode="External"/><Relationship Id="rId40" Type="http://schemas.openxmlformats.org/officeDocument/2006/relationships/hyperlink" Target="consultantplus://offline/ref=632E220E25FDBE211DF0DDECE1C7557794A0F6014B72E63D05BA8A95B398C32B1F036A679DB565DA52829DF1CBCDDCB192E744FEEA55DB1BJES1L" TargetMode="External"/><Relationship Id="rId45" Type="http://schemas.openxmlformats.org/officeDocument/2006/relationships/theme" Target="theme/theme1.xml"/><Relationship Id="rId5" Type="http://schemas.openxmlformats.org/officeDocument/2006/relationships/hyperlink" Target="consultantplus://offline/ref=632E220E25FDBE211DF0C3E1F7AB0A7292A3AB084370E96F5AEC8CC2ECC8C57E5F436C32DEF168D85A89C9A08A9385E1D4AC48FDF649DA18F63DF746J5S2L" TargetMode="External"/><Relationship Id="rId15" Type="http://schemas.openxmlformats.org/officeDocument/2006/relationships/hyperlink" Target="consultantplus://offline/ref=632E220E25FDBE211DF0DDECE1C7557796AAF0034472E63D05BA8A95B398C32B0D03326B9CB77BD85897CBA08EJ9S1L" TargetMode="External"/><Relationship Id="rId23" Type="http://schemas.openxmlformats.org/officeDocument/2006/relationships/hyperlink" Target="consultantplus://offline/ref=632E220E25FDBE211DF0DDECE1C7557794AFF3064377E63D05BA8A95B398C32B0D03326B9CB77BD85897CBA08EJ9S1L" TargetMode="External"/><Relationship Id="rId28" Type="http://schemas.openxmlformats.org/officeDocument/2006/relationships/hyperlink" Target="consultantplus://offline/ref=632E220E25FDBE211DF0C3E1F7AB0A7292A3AB084377ED6F5FE68CC2ECC8C57E5F436C32CCF130D45B8BD7A18D86D3B091JFS0L" TargetMode="External"/><Relationship Id="rId36" Type="http://schemas.openxmlformats.org/officeDocument/2006/relationships/hyperlink" Target="consultantplus://offline/ref=632E220E25FDBE211DF0DDECE1C7557796A8FC054B70E63D05BA8A95B398C32B1F036A679DB466DF5D829DF1CBCDDCB192E744FEEA55DB1BJES1L" TargetMode="External"/><Relationship Id="rId10" Type="http://schemas.openxmlformats.org/officeDocument/2006/relationships/hyperlink" Target="consultantplus://offline/ref=632E220E25FDBE211DF0C3E1F7AB0A7292A3AB084B77EF625DE5D1C8E491C97C584C3337D9E068D85897C8A2919AD1B1J9S9L" TargetMode="External"/><Relationship Id="rId19" Type="http://schemas.openxmlformats.org/officeDocument/2006/relationships/hyperlink" Target="consultantplus://offline/ref=632E220E25FDBE211DF0DDECE1C7557797A0F30C477DE63D05BA8A95B398C32B0D03326B9CB77BD85897CBA08EJ9S1L" TargetMode="External"/><Relationship Id="rId31" Type="http://schemas.openxmlformats.org/officeDocument/2006/relationships/hyperlink" Target="consultantplus://offline/ref=632E220E25FDBE211DF0C3E1F7AB0A7292A3AB084074E86B58EA8CC2ECC8C57E5F436C32CCF130D45B8BD7A18D86D3B091JFS0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2E220E25FDBE211DF0C3E1F7AB0A7292A3AB084372E86A51EC8CC2ECC8C57E5F436C32DEF168D85A89C9A18E9385E1D4AC48FDF649DA18F63DF746J5S2L" TargetMode="External"/><Relationship Id="rId14" Type="http://schemas.openxmlformats.org/officeDocument/2006/relationships/hyperlink" Target="consultantplus://offline/ref=632E220E25FDBE211DF0DDECE1C7557796AAF5014777E63D05BA8A95B398C32B0D03326B9CB77BD85897CBA08EJ9S1L" TargetMode="External"/><Relationship Id="rId22" Type="http://schemas.openxmlformats.org/officeDocument/2006/relationships/hyperlink" Target="consultantplus://offline/ref=632E220E25FDBE211DF0DDECE1C7557796A8F603407DE63D05BA8A95B398C32B0D03326B9CB77BD85897CBA08EJ9S1L" TargetMode="External"/><Relationship Id="rId27" Type="http://schemas.openxmlformats.org/officeDocument/2006/relationships/hyperlink" Target="consultantplus://offline/ref=632E220E25FDBE211DF0DDECE1C7557794ABF7024176E63D05BA8A95B398C32B0D03326B9CB77BD85897CBA08EJ9S1L" TargetMode="External"/><Relationship Id="rId30" Type="http://schemas.openxmlformats.org/officeDocument/2006/relationships/hyperlink" Target="consultantplus://offline/ref=632E220E25FDBE211DF0C3E1F7AB0A7292A3AB08437DEC6259EF8CC2ECC8C57E5F436C32CCF130D45B8BD7A18D86D3B091JFS0L" TargetMode="External"/><Relationship Id="rId35" Type="http://schemas.openxmlformats.org/officeDocument/2006/relationships/hyperlink" Target="consultantplus://offline/ref=632E220E25FDBE211DF0C3E1F7AB0A7292A3AB08437DE56A58ED8CC2ECC8C57E5F436C32DEF168D85A89C9A0899385E1D4AC48FDF649DA18F63DF746J5S2L"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10661</Words>
  <Characters>60770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2019-12-12T11:18:00Z</dcterms:created>
  <dcterms:modified xsi:type="dcterms:W3CDTF">2019-12-12T11:19:00Z</dcterms:modified>
</cp:coreProperties>
</file>