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B7" w:rsidRDefault="00F03EB7">
      <w:pPr>
        <w:pStyle w:val="ConsPlusTitle"/>
        <w:jc w:val="center"/>
        <w:outlineLvl w:val="0"/>
      </w:pPr>
      <w:r>
        <w:t>АДМИНИСТРАЦИЯ ГОРОДА АРЗАМАСА</w:t>
      </w:r>
    </w:p>
    <w:p w:rsidR="00F03EB7" w:rsidRDefault="00F03EB7">
      <w:pPr>
        <w:pStyle w:val="ConsPlusTitle"/>
        <w:jc w:val="center"/>
      </w:pPr>
    </w:p>
    <w:p w:rsidR="00F03EB7" w:rsidRDefault="00F03EB7">
      <w:pPr>
        <w:pStyle w:val="ConsPlusTitle"/>
        <w:jc w:val="center"/>
      </w:pPr>
      <w:bookmarkStart w:id="0" w:name="_GoBack"/>
      <w:r>
        <w:t>ПОСТАНОВЛЕНИЕ</w:t>
      </w:r>
    </w:p>
    <w:p w:rsidR="00F03EB7" w:rsidRDefault="00F03EB7">
      <w:pPr>
        <w:pStyle w:val="ConsPlusTitle"/>
        <w:jc w:val="center"/>
      </w:pPr>
      <w:r>
        <w:t>от 19 мая 2014 г. N 828</w:t>
      </w:r>
    </w:p>
    <w:p w:rsidR="00F03EB7" w:rsidRDefault="00F03EB7">
      <w:pPr>
        <w:pStyle w:val="ConsPlusTitle"/>
        <w:jc w:val="center"/>
      </w:pPr>
    </w:p>
    <w:p w:rsidR="00F03EB7" w:rsidRDefault="00F03EB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03EB7" w:rsidRDefault="00F03EB7">
      <w:pPr>
        <w:pStyle w:val="ConsPlusTitle"/>
        <w:jc w:val="center"/>
      </w:pPr>
      <w:r>
        <w:t>МУНИЦИПАЛЬНОЙ УСЛУГИ "ПРЕДОСТАВЛЕНИЕ ИНФОРМАЦИИ О ПОРЯДКЕ</w:t>
      </w:r>
    </w:p>
    <w:p w:rsidR="00F03EB7" w:rsidRDefault="00F03EB7">
      <w:pPr>
        <w:pStyle w:val="ConsPlusTitle"/>
        <w:jc w:val="center"/>
      </w:pPr>
      <w:r>
        <w:t>ПРЕДОСТАВЛЕНИЯ ЖИЛИЩНО-КОММУНАЛЬНЫХ УСЛУГ НАСЕЛЕНИЮ</w:t>
      </w:r>
    </w:p>
    <w:p w:rsidR="00F03EB7" w:rsidRDefault="00F03EB7">
      <w:pPr>
        <w:pStyle w:val="ConsPlusTitle"/>
        <w:jc w:val="center"/>
      </w:pPr>
      <w:r>
        <w:t>В ГОРОДЕ АРЗАМАСЕ"</w:t>
      </w:r>
      <w:bookmarkEnd w:id="0"/>
    </w:p>
    <w:p w:rsidR="00F03EB7" w:rsidRDefault="00F03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EB7" w:rsidRDefault="00F03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EB7" w:rsidRDefault="00F03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F03EB7" w:rsidRDefault="00F03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12.09.2016 </w:t>
            </w:r>
            <w:hyperlink r:id="rId6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РФ, а также в целях повышения качества исполнения и доступности результата предоставления муниципальной услуги,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порядке предоставления жилищно-коммунальных услуг населению в городе Арзамасе" согласно приложению к настоящему постановлению.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2.1. Постановление администрации города Арзамаса от 05.06.2012 N 935 "Об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 в городе Арзамасе";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2.2. Постановление администрации города Арзамаса от 10.10.2013 N 1961 "О внесении изменений в Административный регламент предоставления муниципальной услуги "Предоставление информации о порядке предоставления жилищно-коммунальных услуг населению в городе Арзамасе";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2.3. </w:t>
      </w:r>
      <w:hyperlink r:id="rId9" w:history="1">
        <w:r>
          <w:rPr>
            <w:color w:val="0000FF"/>
          </w:rPr>
          <w:t>П. 3</w:t>
        </w:r>
      </w:hyperlink>
      <w:r>
        <w:t xml:space="preserve"> постановления администрации города Арзамаса от 13.02.2013 N 195 "О внесении изменений в административные регламенты предоставления муниципальных услуг".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 Департаменту по информационному обеспечению и связям с общественностью администрации города Арзамаса (В.Г. Кабанов) опубликовать в средствах массовой информации настоящее постановление.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строительству и жилищно-коммунальному хозяйству А.В. </w:t>
      </w:r>
      <w:proofErr w:type="spellStart"/>
      <w:r>
        <w:t>Добряева</w:t>
      </w:r>
      <w:proofErr w:type="spellEnd"/>
      <w:r>
        <w:t>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right"/>
      </w:pPr>
      <w:r>
        <w:t>Глава администрации города Арзамаса</w:t>
      </w:r>
    </w:p>
    <w:p w:rsidR="00F03EB7" w:rsidRDefault="00F03EB7">
      <w:pPr>
        <w:pStyle w:val="ConsPlusNormal"/>
        <w:jc w:val="right"/>
      </w:pPr>
      <w:r>
        <w:t>Н.А.ЖИВОВ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right"/>
        <w:outlineLvl w:val="0"/>
      </w:pPr>
      <w:r>
        <w:lastRenderedPageBreak/>
        <w:t>Приложение</w:t>
      </w:r>
    </w:p>
    <w:p w:rsidR="00F03EB7" w:rsidRDefault="00F03EB7">
      <w:pPr>
        <w:pStyle w:val="ConsPlusNormal"/>
        <w:jc w:val="right"/>
      </w:pPr>
      <w:r>
        <w:t>к постановлению</w:t>
      </w:r>
    </w:p>
    <w:p w:rsidR="00F03EB7" w:rsidRDefault="00F03EB7">
      <w:pPr>
        <w:pStyle w:val="ConsPlusNormal"/>
        <w:jc w:val="right"/>
      </w:pPr>
      <w:r>
        <w:t>администрации города Арзамаса</w:t>
      </w:r>
    </w:p>
    <w:p w:rsidR="00F03EB7" w:rsidRDefault="00F03EB7">
      <w:pPr>
        <w:pStyle w:val="ConsPlusNormal"/>
        <w:jc w:val="right"/>
      </w:pPr>
      <w:r>
        <w:t>от 19.05.2014 N 828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F03EB7" w:rsidRDefault="00F03EB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03EB7" w:rsidRDefault="00F03EB7">
      <w:pPr>
        <w:pStyle w:val="ConsPlusTitle"/>
        <w:jc w:val="center"/>
      </w:pPr>
      <w:r>
        <w:t xml:space="preserve">ИНФОРМАЦИИ О ПОРЯДКЕ ПРЕДОСТАВЛЕНИЯ </w:t>
      </w:r>
      <w:proofErr w:type="gramStart"/>
      <w:r>
        <w:t>ЖИЛИЩНО-КОММУНАЛЬНЫХ</w:t>
      </w:r>
      <w:proofErr w:type="gramEnd"/>
    </w:p>
    <w:p w:rsidR="00F03EB7" w:rsidRDefault="00F03EB7">
      <w:pPr>
        <w:pStyle w:val="ConsPlusTitle"/>
        <w:jc w:val="center"/>
      </w:pPr>
      <w:r>
        <w:t>УСЛУГ НАСЕЛЕНИЮ В ГОРОДЕ АРЗАМАСЕ"</w:t>
      </w:r>
    </w:p>
    <w:p w:rsidR="00F03EB7" w:rsidRDefault="00F03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EB7" w:rsidRDefault="00F03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EB7" w:rsidRDefault="00F03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F03EB7" w:rsidRDefault="00F03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10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12.09.2016 </w:t>
            </w:r>
            <w:hyperlink r:id="rId11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1"/>
      </w:pPr>
      <w:r>
        <w:t>1. ОБЩИЕ ПОЛОЖЕНИЯ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муниципальной услуги "Предоставление информации о порядке предоставления жилищно-коммунальных услуг населению в городе Арзамасе" (далее - Административный регламент) разработан в целях повышения качества исполнения и доступности результата предоставления муниципальной услуги "Предоставление информации о порядке предоставления жилищно-коммунальных услуг населению в городе Арзамасе" (далее -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t>) при оказании муниципальной услуги.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1.2. Круг заявителей для предоставления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1.2.1. Право на получение муниципальной услуги имеют граждане Российской Федерации, проживающие на территории городского округа город Арзамас Нижегородской области (далее - заявитель), а также их законные представители, действующие в силу закона или на основании доверенности.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1.3.1. </w:t>
      </w:r>
      <w:proofErr w:type="gramStart"/>
      <w:r>
        <w:t>Административный регламент размещается на Интернет-сайте администрации города Арзамаса: www.arzamas.org,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области, а также на информационных стендах, расположенных в помещениях, занимаемых служащими Департамента жилищно-коммунального хозяйства, городской инфраструктуры и благоустройства администрации города Арзамаса по адресу:</w:t>
      </w:r>
      <w:proofErr w:type="gramEnd"/>
      <w:r>
        <w:t xml:space="preserve"> Нижегородская область, г. Арзамас, ул. Калинина, дом 10А.</w:t>
      </w:r>
    </w:p>
    <w:p w:rsidR="00F03EB7" w:rsidRDefault="00F03EB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615)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1.3.2. Предоставление информации о порядке предоставления муниципальной услуги, о месте нахождения и графике работы исполнителя муниципальной услуги осуществляется: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1) специалистами Департамента жилищно-коммунального хозяйства, городской инфраструктуры и благоустройства администрации города Арзамаса.</w:t>
      </w:r>
    </w:p>
    <w:p w:rsidR="00F03EB7" w:rsidRDefault="00F03EB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615)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lastRenderedPageBreak/>
        <w:t xml:space="preserve">Место нахождения: Нижегородская область, г. Арзамас, ул. Калинина, дом 10А, </w:t>
      </w:r>
      <w:proofErr w:type="spellStart"/>
      <w:r>
        <w:t>каб</w:t>
      </w:r>
      <w:proofErr w:type="spellEnd"/>
      <w:r>
        <w:t>. 6, 2-й этаж.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Контактные телефоны: 8(831 47) 3-56-44, 3-15-88.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Электронная почта e-</w:t>
      </w:r>
      <w:proofErr w:type="spellStart"/>
      <w:r>
        <w:t>mail</w:t>
      </w:r>
      <w:proofErr w:type="spellEnd"/>
      <w:r>
        <w:t>: dep.gkh.secret@gmail.com.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График работы: понедельник - пятница с 8.00 до 17.00 (обед с 12.00 до 13.00), выходные: суббота, воскресенье, праздничные дни.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2) специалистами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 по адресу: Нижегородская область, г. Арзамас, ул. Кирова, д. 27а.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График (режим работы) МФЦ: понедельник - с 9.00 до 18.00; вторник - с 9.00 до 18.00; среда - с 11.00 </w:t>
      </w:r>
      <w:proofErr w:type="gramStart"/>
      <w:r>
        <w:t>до</w:t>
      </w:r>
      <w:proofErr w:type="gramEnd"/>
      <w:r>
        <w:t xml:space="preserve"> 20.00; четверг - с 9.00 до 18.00; пятница - с 9.00 до 18.00 (без перерыва на обед); суббота - с 09.00 до 13.00.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Выходные - воскресенье, праздничные дни.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Справочные телефоны: 8(83147) 9-53-60, 9-53-61.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1.3.3. Информация о предоставлении муниципальной услуги предоставляется при личном обращении заявителей, посредством телефонной связи, а также через письменные обращения заявителей (в том числе в электронном виде).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Информация предоставляется по вопросам: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 местонахождении, графике работы и справочных телефонах Департамента жилищно-коммунального хозяйства, городской инфраструктуры и благоустройства администрации города Арзамаса и МФЦ;</w:t>
      </w:r>
    </w:p>
    <w:p w:rsidR="00F03EB7" w:rsidRDefault="00F03E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615)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категории заявителей, имеющих право на получение муниципальной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 перечне документов, требуемых от заявителя, необходимых для получения муниципальной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 порядке и способах обращения для предоставления информации;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 комплектности (достаточности) представленных документов;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об источниках получения необходимых документов;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 времени приема и выдачи документов;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 сроках рассмотрения представленных документов и принятия решений по муниципальной услуге.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1.3.4. Основными требованиями к информированию заявителей являются: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четкость изложения информации;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lastRenderedPageBreak/>
        <w:t>- удобство и доступность получения информации;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1.3.5. Лицами, ответственными за индивидуальное устное информирование (лично или по телефону), являются специалисты отдела приема и выдачи документов МФЦ, а также специалисты Департамента жилищно-коммунального хозяйства, городской инфраструктуры и благоустройства администрации города Арзамаса.</w:t>
      </w:r>
    </w:p>
    <w:p w:rsidR="00F03EB7" w:rsidRDefault="00F03EB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615)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информировании не должно превышать 15 минут.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1.3.6. Письменное обращение о предоставлении информации о порядке предоставления муниципальной услуги (в том числе в электронном виде) подлежит регистрации.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При ответах на письменные обращения заявителей (в том числе в электронном виде) специалист, ответственный за предоставление муниципальной услуги, в течение 25 дней с момента регистрации подготавливает письмо (ответ) с информацией о предоставлении муниципальной услуги. Письмо (ответ) с информацией о предоставлении муниципальной услуги подписывается руководителем в течение двух дней с момента направления специалистом письма (ответа) на подпись. Письмо (ответ) подлежит регистрации и в течение двух рабочих дней направляется заявителю или передается в МФЦ для последующего направления заявителю (в случае обращения заявителя в МФЦ).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Письмо (ответ) на обращение заявителя по вопросам предоставления муниципальной услуги направляется любым удобным для заявителя способом: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на почтовый адрес заявителя, указанный в обращении;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по электронной почте (в том числе при электронном запросе заявителей);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факсом или иным способом, указанным в обращении заявителя по вопросам предоставления муниципальной услуги.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1.3.7. С момента приема документов заявитель имеет право на получение сведений о ходе предоставления муниципальной услуги при помощи телефона, электронной почты, посредством личного посещения МФЦ или на сайте МБУ "МФЦ" (при наличии возможности).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1.3.8. Для получения сведений о ходе предоставления муниципальной услуги заявителем указываются (называются) Ф.И.О. и реквизиты заявления. Заявителю предоставляются сведения о том, на каком этапе рассмотрения (в </w:t>
      </w:r>
      <w:proofErr w:type="gramStart"/>
      <w:r>
        <w:t>процессе</w:t>
      </w:r>
      <w:proofErr w:type="gramEnd"/>
      <w:r>
        <w:t xml:space="preserve"> выполнения </w:t>
      </w:r>
      <w:proofErr w:type="gramStart"/>
      <w:r>
        <w:t>какой</w:t>
      </w:r>
      <w:proofErr w:type="gramEnd"/>
      <w:r>
        <w:t xml:space="preserve"> административной процедуры) находится представленный им пакет документов.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EB7" w:rsidRDefault="00F03EB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EB7" w:rsidRDefault="00F03EB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03EB7" w:rsidRDefault="00F03EB7">
      <w:pPr>
        <w:pStyle w:val="ConsPlusNormal"/>
        <w:spacing w:before="280"/>
        <w:ind w:firstLine="540"/>
        <w:jc w:val="both"/>
      </w:pPr>
      <w:r>
        <w:lastRenderedPageBreak/>
        <w:t>2.1. Наименование муниципальной услуги: "Предоставление информации о порядке предоставления жилищно-коммунальных услуг населению в городе Арзамасе".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F03EB7" w:rsidRDefault="00F03EB7">
      <w:pPr>
        <w:pStyle w:val="ConsPlusNormal"/>
        <w:jc w:val="center"/>
      </w:pPr>
      <w:r>
        <w:t>муниципальную услугу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2.2.1. Муниципальная услуга предоставляется администрацией города Арзамаса Нижегородской области и осуществляется через структурное подразделение - Департамент жилищно-коммунального хозяйства, городской инфраструктуры и благоустройства администрации города Арзамаса (далее - Департамент).</w:t>
      </w:r>
    </w:p>
    <w:p w:rsidR="00F03EB7" w:rsidRDefault="00F03E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615)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2.3.1. Результатом предоставления муниципальной услуги являются: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предоставление информации о порядке предоставления жилищно-коммунальных услуг населению в городе Арзамасе;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2.4.1. При личном устном обращении граждан либо по телефону срок предоставления услуги не должен превышать 30 мин. При письменном обращении или обращении, поданном в электронной форме, срок предоставления услуги - 30 (тридцать) календарных дней со дня передачи документов, предусмотренных настоящим Административным регламентом из МФЦ в Департамент.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F03EB7" w:rsidRDefault="00F03EB7">
      <w:pPr>
        <w:pStyle w:val="ConsPlusNormal"/>
        <w:jc w:val="center"/>
      </w:pPr>
      <w:r>
        <w:t>отношения, возникающие в связи с предоставлением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2.5.1.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06 мая 2011 года N 354 "О предоставлении коммунальных услуг собственникам и пользователям помещений в многоквартирных домах и жилых домов";</w:t>
      </w:r>
    </w:p>
    <w:p w:rsidR="00F03EB7" w:rsidRDefault="00F03EB7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F03EB7" w:rsidRDefault="00F03EB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Госстроя РФ от 27.09.2003 N 170 "Об утверждении Правил и норм технической эксплуатации жилищного фонда";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иными нормативными правовыми актами Российской Федерации, Нижегородской области, муниципальными нормативными правовыми актами.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F03EB7" w:rsidRDefault="00F03EB7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F03EB7" w:rsidRDefault="00F03EB7">
      <w:pPr>
        <w:pStyle w:val="ConsPlusNormal"/>
        <w:jc w:val="center"/>
      </w:pPr>
      <w:r>
        <w:t>предоставления муниципальной услуги и услуг, которые</w:t>
      </w:r>
    </w:p>
    <w:p w:rsidR="00F03EB7" w:rsidRDefault="00F03EB7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F03EB7" w:rsidRDefault="00F03EB7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2.6.1. </w:t>
      </w:r>
      <w:proofErr w:type="gramStart"/>
      <w:r>
        <w:t xml:space="preserve">Для предоставления муниципальной услуги заявитель самостоятельно представляет </w:t>
      </w:r>
      <w:hyperlink w:anchor="P474" w:history="1">
        <w:r>
          <w:rPr>
            <w:color w:val="0000FF"/>
          </w:rPr>
          <w:t>заявление</w:t>
        </w:r>
      </w:hyperlink>
      <w:r>
        <w:t xml:space="preserve"> в соответствии с приложением N 1 в письменной или электронной форме либо заполняет соответствующее заявление на едином портале государственных и муниципальных услуг (функций) или на едином интернет-портале государственных и муниципальных услуг (функций) Нижегородской области.</w:t>
      </w:r>
      <w:proofErr w:type="gramEnd"/>
    </w:p>
    <w:p w:rsidR="00F03EB7" w:rsidRDefault="00F03EB7">
      <w:pPr>
        <w:pStyle w:val="ConsPlusNormal"/>
        <w:spacing w:before="220"/>
        <w:ind w:firstLine="540"/>
        <w:jc w:val="both"/>
      </w:pPr>
      <w:r>
        <w:t>2.6.2. В заявлении указываются сведения о заявителе, в том числе: фамилия, имя, отчество физического лица, адрес постоянного проживания, контактный телефон, дата заявления. Заявление должно быть подписано обратившимся физическим лицом.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2.6.3. В случае необходимости, в подтверждение доводов, заявитель может приложить к заявлению копии документов и материалов по своему усмотрению.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2.6.4. </w:t>
      </w:r>
      <w:proofErr w:type="gramStart"/>
      <w:r>
        <w:t>При подаче заявления в электронном виде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2.6.5. 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2.6.6. 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их содержания невозможно установить, какая именно информация запрашивается.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F03EB7" w:rsidRDefault="00F03EB7">
      <w:pPr>
        <w:pStyle w:val="ConsPlusNormal"/>
        <w:jc w:val="center"/>
      </w:pPr>
      <w:r>
        <w:t>в соответствии с нормативными правовыми актами</w:t>
      </w:r>
    </w:p>
    <w:p w:rsidR="00F03EB7" w:rsidRDefault="00F03EB7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F03EB7" w:rsidRDefault="00F03EB7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F03EB7" w:rsidRDefault="00F03EB7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F03EB7" w:rsidRDefault="00F03EB7">
      <w:pPr>
        <w:pStyle w:val="ConsPlusNormal"/>
        <w:jc w:val="center"/>
      </w:pPr>
      <w:r>
        <w:t>муниципальных услуг, и которые заявитель вправе представить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отсутствуют.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2.8. Запрет требовать от заявителя представления документов</w:t>
      </w:r>
    </w:p>
    <w:p w:rsidR="00F03EB7" w:rsidRDefault="00F03EB7">
      <w:pPr>
        <w:pStyle w:val="ConsPlusNormal"/>
        <w:jc w:val="center"/>
      </w:pPr>
      <w:r>
        <w:t>и информации или осуществления действий при предоставлении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2.8.1. Запрещено требовать от заявителя: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03EB7" w:rsidRDefault="00F03EB7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  <w:proofErr w:type="gramEnd"/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F03EB7" w:rsidRDefault="00F03EB7">
      <w:pPr>
        <w:pStyle w:val="ConsPlusNormal"/>
        <w:jc w:val="center"/>
      </w:pPr>
      <w:r>
        <w:t>документов, необходимых для предоставления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2.9.1. Основанием для отказа в приеме документов, необходимых для предоставления муниципальной услуги, являются: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отсутствие в заявлении фамилии, имени и отчества заявителя, направившего заявление, или почтового адреса, по которому должен быть направлен ответ.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F03EB7" w:rsidRDefault="00F03EB7">
      <w:pPr>
        <w:pStyle w:val="ConsPlusNormal"/>
        <w:jc w:val="center"/>
      </w:pPr>
      <w:r>
        <w:t>или отказа в предоставлении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2.10.1. Основания для отказа в предоставлении муниципальной услуги: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 заявлении поставлены вопросы, рассмотрение которых не входит в компетенцию Департамента;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заявителем запрашиваются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или сведения конфиденциального характера;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заявление не поддается прочтению, содержит нецензурные или оскорбительные выражения, угрозы жизни, здоровью и имуществу должностных лиц, а также членов их семей.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2.10.2. Основания для приостановления муниципальной услуги отсутствуют.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2.11. Перечень услуг, которые являются необходимыми и</w:t>
      </w:r>
    </w:p>
    <w:p w:rsidR="00F03EB7" w:rsidRDefault="00F03EB7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 в том</w:t>
      </w:r>
    </w:p>
    <w:p w:rsidR="00F03EB7" w:rsidRDefault="00F03EB7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сведения о документе (документах), выдаваемом</w:t>
      </w:r>
    </w:p>
    <w:p w:rsidR="00F03EB7" w:rsidRDefault="00F03EB7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2.11.1. </w:t>
      </w:r>
      <w:proofErr w:type="gramStart"/>
      <w: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F03EB7" w:rsidRDefault="00F03EB7">
      <w:pPr>
        <w:pStyle w:val="ConsPlusNormal"/>
        <w:jc w:val="center"/>
      </w:pPr>
      <w:r>
        <w:lastRenderedPageBreak/>
        <w:t>пошлины или иной платы, взимаемой за предоставление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2.12.1. Муниципальная услуга предоставляется на бесплатной основе.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2.13. Срок и порядок регистрации запроса заявителя</w:t>
      </w:r>
    </w:p>
    <w:p w:rsidR="00F03EB7" w:rsidRDefault="00F03EB7">
      <w:pPr>
        <w:pStyle w:val="ConsPlusNormal"/>
        <w:jc w:val="center"/>
      </w:pPr>
      <w:r>
        <w:t>о предоставлении муниципальной услуги и услуги,</w:t>
      </w:r>
    </w:p>
    <w:p w:rsidR="00F03EB7" w:rsidRDefault="00F03EB7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2.13.1. Заявление о предоставлении муниципальной услуги и прилагаемые к нему документы могут быть представлены: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 Департамент или МФЦ в письменной форме (лично, через почтовое отделение), в электронной форме (по электронной почте) либо через официальные сайты исполнителей муниципальной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2.13.2. Заявление в письменной или электронной форме, представленное в Департамент, подлежит обязательной регистрации в журнале регистрации входящей корреспонденции в течение 1 (одного) рабочего дня с момента поступления.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2.13.3. Порядок приема заявления и прилагаемых к нему документов сотрудниками МФЦ, а также порядок передачи принятых документов в Департамент регулируется Регламентом деятельности МФЦ.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2.13.4. При личном обращении в Департамент заявление на предоставление муниципальной услуги не требуется, если устного ответа достаточно.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2.14. Требования к помещениям, в которых предоставляется</w:t>
      </w:r>
    </w:p>
    <w:p w:rsidR="00F03EB7" w:rsidRDefault="00F03EB7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F03EB7" w:rsidRDefault="00F03EB7">
      <w:pPr>
        <w:pStyle w:val="ConsPlusNormal"/>
        <w:jc w:val="center"/>
      </w:pPr>
      <w:r>
        <w:t>размещению и оформлению визуальной информации о порядке</w:t>
      </w:r>
    </w:p>
    <w:p w:rsidR="00F03EB7" w:rsidRDefault="00F03EB7">
      <w:pPr>
        <w:pStyle w:val="ConsPlusNormal"/>
        <w:jc w:val="center"/>
      </w:pPr>
      <w:r>
        <w:t>предоставления услуги</w:t>
      </w:r>
    </w:p>
    <w:p w:rsidR="00F03EB7" w:rsidRDefault="00F03EB7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F03EB7" w:rsidRDefault="00F03EB7">
      <w:pPr>
        <w:pStyle w:val="ConsPlusNormal"/>
        <w:jc w:val="center"/>
      </w:pPr>
      <w:proofErr w:type="gramStart"/>
      <w:r>
        <w:t>Нижегородской области от 12.09.2016 N 1070)</w:t>
      </w:r>
      <w:proofErr w:type="gramEnd"/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2.14.1. Прием граждан осуществляется в специально выделенных для предоставления муниципальных услуг помещениях.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У входа в каждое помещение размещается табличка с наименованием помещения.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2.14.2. При возможности около здания организуются парковочные места для автотранспорта.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Доступ заявителей к парковочным местам является бесплатным.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2.14.3. Центральный вход в здание, где располагается Департамент,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2.14.4. В помещениях для ожидания заявителям отводятся места, оборудованные стульями, </w:t>
      </w:r>
      <w:r>
        <w:lastRenderedPageBreak/>
        <w:t>кресельными секциями. В местах ожидания имеются средства для оказания первой помощи и доступные места общего пользования.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информационными стендами, на которых размещается визуальная и текстовая информация;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стульями и столами для оформления документов.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На информационных стендах размещается информация: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административный регламент с приложениями;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месторасположение, график (режим) работы департамента, МФЦ, номера телефонов, адреса сайтов администрации города Арзамаса, МФЦ и электронной почты департамента, МФЦ;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шаблоны и образцы оформления заявления;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блок-схема, наглядно отражающая алгоритм прохождения административных процедур.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2.14.6.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03EB7" w:rsidRDefault="00F03EB7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26" w:history="1">
        <w:r>
          <w:rPr>
            <w:color w:val="0000FF"/>
          </w:rPr>
          <w:t>форме</w:t>
        </w:r>
      </w:hyperlink>
      <w:r>
        <w:t xml:space="preserve"> и в </w:t>
      </w:r>
      <w:hyperlink r:id="rId27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оказание инвалидам помощи в преодолении барьеров, мешающих получению ими </w:t>
      </w:r>
      <w:r>
        <w:lastRenderedPageBreak/>
        <w:t>муниципальной услуги наравне с другими лицами.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2.15. Показатели доступности и качества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2.15.1. Департамент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F03EB7" w:rsidRDefault="00F03EB7">
      <w:pPr>
        <w:pStyle w:val="ConsPlusNormal"/>
        <w:spacing w:before="220"/>
        <w:ind w:firstLine="540"/>
        <w:jc w:val="both"/>
      </w:pPr>
      <w:proofErr w:type="gramStart"/>
      <w: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информационно-телекоммуникационной сети "Интернет" и на Едином портале государственных и муниципальных услуг (функций), на Едином интернет-портале государственных и муниципальных услуг (функций) Нижегородской области.</w:t>
      </w:r>
      <w:proofErr w:type="gramEnd"/>
    </w:p>
    <w:p w:rsidR="00F03EB7" w:rsidRDefault="00F03EB7">
      <w:pPr>
        <w:pStyle w:val="ConsPlusNormal"/>
        <w:spacing w:before="220"/>
        <w:ind w:firstLine="540"/>
        <w:jc w:val="both"/>
      </w:pPr>
      <w:r>
        <w:t>2.15.2. Показатели доступности муниципальной услуги: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информация о муниципальной услуге публикуется на официальном сайте Администрации города Арзамаса;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наличие информации о графике работы Департамента, МФЦ;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услуга оказывается бесплатно;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с момента приема документов заявитель имеет право на получение сведений о ходе предоставления муниципальной услуги по телефону и непосредственно в Департаменте.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Показатели качества муниципальной услуги: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соответствие требованиям Административного регламента;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соблюдение сроков предоставления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отсутствие обоснованных жалоб.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2.16. Иные требования, в том числе учитывающие особенности</w:t>
      </w:r>
    </w:p>
    <w:p w:rsidR="00F03EB7" w:rsidRDefault="00F03EB7">
      <w:pPr>
        <w:pStyle w:val="ConsPlusNormal"/>
        <w:jc w:val="center"/>
      </w:pPr>
      <w:r>
        <w:t>предоставления услуги в электронной форме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2.16.1. Заявителям обеспечивается возможность получения данной муниципальной услуги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услуг, перечне необходимых для оказания услуги документов, графике работы и справочных телефонах подразделения, предоставляющего услугу.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образцы заполнения данных заявлений.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возможность заполнить формы заявлений на оказание услуг в интерактивном режиме, прикрепить к уже заполненным формам заявлений иные электронные документы, необходимые для предоставления услуги, и отправить данные электронные документы в подразделение, </w:t>
      </w:r>
      <w:r>
        <w:lastRenderedPageBreak/>
        <w:t>предоставляющее услугу.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возможность осуществления заявителем мониторинга сведений о ходе предоставления услуги.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2.16.2. Основанием для начала предоставления муниципальной услуги в электронной форме является направление заявителем с использованием Единого интернет-портала государственных и муниципальных услуг (функций) Нижегородской области заявления на предоставление муниципальной услуги и </w:t>
      </w:r>
      <w:proofErr w:type="gramStart"/>
      <w:r>
        <w:t>комплекта</w:t>
      </w:r>
      <w:proofErr w:type="gramEnd"/>
      <w:r>
        <w:t xml:space="preserve"> необходимых для предоставления услуги документов.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2.16.3.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услуги либо порядок выдачи документов, включаемых в пакет документов. 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РФ от 25.06.2012 N 634.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F03EB7" w:rsidRDefault="00F03EB7">
      <w:pPr>
        <w:pStyle w:val="ConsPlusNormal"/>
        <w:jc w:val="center"/>
      </w:pPr>
      <w:r>
        <w:t>АДМИНИСТРАТИВНЫХ ПРОЦЕДУР, ТРЕБОВАНИЯ К ПОРЯДКУ</w:t>
      </w:r>
    </w:p>
    <w:p w:rsidR="00F03EB7" w:rsidRDefault="00F03EB7">
      <w:pPr>
        <w:pStyle w:val="ConsPlusNormal"/>
        <w:jc w:val="center"/>
      </w:pPr>
      <w:r>
        <w:t>ИХ ВЫПОЛНЕНИЯ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3.1. Состав административных процедур по предоставлению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3.1.1. Административные процедуры по предоставлению муниципальной услуги включают в себя: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 и документов в МФЦ;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услуги, переданного из МФЦ в Департамент;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рассмотрение заявления и подготовка ответа заявителю либо отказа в предоставлении муниципальной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направление подготовленного ответа заявителю либо отказа в предоставлении муниципальной услуги в МФЦ для последующей его выдачи (направления) заявителю;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выдача (направление) результата предоставления муниципальной услуги заявителю в МФЦ.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3.1.2. </w:t>
      </w:r>
      <w:hyperlink w:anchor="P502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N 2 к настоящему административному регламенту.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3.2. Прием и регистрация заявления о предоставлении</w:t>
      </w:r>
    </w:p>
    <w:p w:rsidR="00F03EB7" w:rsidRDefault="00F03EB7">
      <w:pPr>
        <w:pStyle w:val="ConsPlusNormal"/>
        <w:jc w:val="center"/>
      </w:pPr>
      <w:r>
        <w:t>муниципальной услуги и документов в МФЦ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3.2.1. Основанием для начала оказания муниципальной услуги является подача заявителем лично (либо через представителя) заявления по установленной форме и прилагаемых к нему документов (при наличии) в МФЦ.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lastRenderedPageBreak/>
        <w:t>3.2.2. Специалист МФЦ осуществляет прием заявления и документов, регистрирует их в порядке и сроки, предусмотренные Регламентом деятельности МФЦ, выдает заявителю расписку в приеме документов и направляет заявление и представленные документы в Департамент в течение одного рабочего дня. В случае если документы у заявителя были приняты за пределами рабочего времени Департамента, комплект принятых от заявителя документов передается в Департамент на следующий рабочий день.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3.3. Прием и регистрация заявления о предоставлении</w:t>
      </w:r>
    </w:p>
    <w:p w:rsidR="00F03EB7" w:rsidRDefault="00F03EB7">
      <w:pPr>
        <w:pStyle w:val="ConsPlusNormal"/>
        <w:jc w:val="center"/>
      </w:pPr>
      <w:r>
        <w:t xml:space="preserve">муниципальной услуги, </w:t>
      </w:r>
      <w:proofErr w:type="gramStart"/>
      <w:r>
        <w:t>переданного</w:t>
      </w:r>
      <w:proofErr w:type="gramEnd"/>
      <w:r>
        <w:t xml:space="preserve"> из МФЦ в Департамент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является переданное в Департамент заявление о предоставлении муниципальной услуги и </w:t>
      </w:r>
      <w:proofErr w:type="spellStart"/>
      <w:r>
        <w:t>прилагающиеся</w:t>
      </w:r>
      <w:proofErr w:type="spellEnd"/>
      <w:r>
        <w:t xml:space="preserve"> к нему документы, принятые от заявителя в МФЦ.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В ходе приема заявления и </w:t>
      </w:r>
      <w:proofErr w:type="spellStart"/>
      <w:r>
        <w:t>прилагающихся</w:t>
      </w:r>
      <w:proofErr w:type="spellEnd"/>
      <w:r>
        <w:t xml:space="preserve"> к нему документов специалист, ответственный за предоставление муниципальной услуги, осуществляет проверку представленных документов. Сотруднику МФЦ выдается расписка в получении заявления и прилагаемых к нему документов с указанием их перечня, даты и времени их получения.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3.3.2. 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3.3.3. Максимальный срок выполнения процедуры по приему и регистрации заявления - в течение рабочего дня, в котором поступило заявление.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3.3.4. Результатом выполнения данной административной процедуры является регистрация заявления.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3.3.5. Способ фиксации результата административной процедуры по приему и регистрации заявления - регистрация заявления в журнале регистрации входящей корреспонденции в Департаменте.</w:t>
      </w:r>
    </w:p>
    <w:p w:rsidR="00F03EB7" w:rsidRDefault="00F03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EB7" w:rsidRDefault="00F03EB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EB7" w:rsidRDefault="00F03EB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03EB7" w:rsidRDefault="00F03EB7">
      <w:pPr>
        <w:pStyle w:val="ConsPlusNormal"/>
        <w:spacing w:before="280"/>
        <w:ind w:firstLine="540"/>
        <w:jc w:val="both"/>
      </w:pPr>
      <w:r>
        <w:t>3.3.5. Максимальный срок выполнения данной административной процедуры - 1 день.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3.4. Рассмотрение заявления и подготовка ответа заявителю</w:t>
      </w:r>
    </w:p>
    <w:p w:rsidR="00F03EB7" w:rsidRDefault="00F03EB7">
      <w:pPr>
        <w:pStyle w:val="ConsPlusNormal"/>
        <w:jc w:val="center"/>
      </w:pPr>
      <w:r>
        <w:t>либо отказа в предоставлении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наличие зарегистрированного заявления.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3.4.2. Ответственный за прием заявлений специалист в Департаменте: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передает зарегистрированное заявление директору Департамента для рассмотрения и наложения резолюции - в день регистрации заявления.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3.4.3. Директор Департамента рассматривает представленные документы, удостоверяясь, что решение о предоставлении муниципальной услуги или отказ в ее предоставлении имеет правовые основания, налагает соответствующую резолюцию и передает заявление на исполнение специалисту Департамента, ответственному за предоставление информации о порядке предоставления жилищно-коммунальных услуг населению в городе Арзамасе.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lastRenderedPageBreak/>
        <w:t>3.4.4. Специалист Департамента, ответственный за предоставление информации о порядке предоставления жилищно-коммунальных услуг населению в городе Арзамасе: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при наличии оснований для отказа в предоставлении муниципальной услуги подготавливает в 2 экземплярах письмо об отказе в предоставлении муниципальной услуги с указанием причин;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при отсутствии оснований для отказа в предоставлении муниципальной услуги подготавливает в 2 экземплярах в письменном виде информацию о порядке предоставления жилищно-коммунальных услуг населению в городе Арзамасе и передает подготовленную информацию (письмо) либо письмо об отказе в предоставлении информации директору Департамента для подписания.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3.4.5. Директор Департамента подписывает письмо по результатам услуги в течение 1 дня.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3.4.6. Письмо по результатам услуги регистрируется в журнале регистрации исходящей корреспонденции в Департаменте.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3.4.7. Максимальный срок выполнения данного административного действия - 27 дней.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3.4.8. Результатом административной процедуры является подписанное директором Департамента и зарегистрированное письмо, содержащее информацию о порядке предоставления жилищно-коммунальных услуг населению в городе Арзамасе либо отказ в предоставлении муниципальной услуги.</w:t>
      </w:r>
    </w:p>
    <w:p w:rsidR="00F03EB7" w:rsidRDefault="00F03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EB7" w:rsidRDefault="00F03EB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EB7" w:rsidRDefault="00F03EB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03EB7" w:rsidRDefault="00F03EB7">
      <w:pPr>
        <w:pStyle w:val="ConsPlusNormal"/>
        <w:spacing w:before="280"/>
        <w:ind w:firstLine="540"/>
        <w:jc w:val="both"/>
      </w:pPr>
      <w:r>
        <w:t>3.4.7. Способ фиксации результата административной процедуры - письменный.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3.5. Направление подготовленного ответа заявителю</w:t>
      </w:r>
    </w:p>
    <w:p w:rsidR="00F03EB7" w:rsidRDefault="00F03EB7">
      <w:pPr>
        <w:pStyle w:val="ConsPlusNormal"/>
        <w:jc w:val="center"/>
      </w:pPr>
      <w:r>
        <w:t>либо отказа в предоставлении муниципальной услуги в МФЦ</w:t>
      </w:r>
    </w:p>
    <w:p w:rsidR="00F03EB7" w:rsidRDefault="00F03EB7">
      <w:pPr>
        <w:pStyle w:val="ConsPlusNormal"/>
        <w:jc w:val="center"/>
      </w:pPr>
      <w:r>
        <w:t>для последующей его выдачи (направления) заявителю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подписанное директором Департамента письмо, содержащее информацию о порядке предоставления жилищно-коммунальных услуг населению в городе Арзамасе либо отказ в предоставлении муниципальной услуги.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3.5.2. Специалист, ответственный за предоставление муниципальной услуги, направляет 1 экземпляр письма, содержащего информацию о порядке предоставления жилищно-коммунальных услуг населению в городе Арзамасе либо отказ в предоставлении муниципальной услуги, в МФЦ для последующей выдачи (направлению) заявителю.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3.5.3. Способ фиксации результата административной процедуры - письменный.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3.5.4. Результатом административной процедуры является направление в МФЦ письма, содержащего информацию о порядке предоставления жилищно-коммунальных услуг населению в городе Арзамасе либо отказ в предоставлении муниципальной услуги, для последующей выдачи (направления) заявителю.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3.5.5. Максимальный срок выполнения процедуры - 1 день.</w:t>
      </w:r>
    </w:p>
    <w:p w:rsidR="00F03EB7" w:rsidRDefault="00F03EB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EB7" w:rsidRDefault="00F03EB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EB7" w:rsidRDefault="00F03EB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разделов дана в соответствии с официальным текстом документа.</w:t>
            </w:r>
          </w:p>
        </w:tc>
      </w:tr>
    </w:tbl>
    <w:p w:rsidR="00F03EB7" w:rsidRDefault="00F03EB7">
      <w:pPr>
        <w:pStyle w:val="ConsPlusNormal"/>
        <w:spacing w:before="280"/>
        <w:jc w:val="center"/>
        <w:outlineLvl w:val="2"/>
      </w:pPr>
      <w:r>
        <w:lastRenderedPageBreak/>
        <w:t>3.7. Выдача (направление) результата предоставления</w:t>
      </w:r>
    </w:p>
    <w:p w:rsidR="00F03EB7" w:rsidRDefault="00F03EB7">
      <w:pPr>
        <w:pStyle w:val="ConsPlusNormal"/>
        <w:jc w:val="center"/>
      </w:pPr>
      <w:r>
        <w:t>муниципальной услуги заявителю в МФЦ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3.7.1. Основанием для начала административной процедуры является получение МФЦ от Департамента в установленном порядке результата услуги.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3.7.2. 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МФЦ.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03EB7" w:rsidRDefault="00F03EB7">
      <w:pPr>
        <w:pStyle w:val="ConsPlusNormal"/>
        <w:jc w:val="center"/>
      </w:pPr>
      <w:r>
        <w:t>и исполнением должностными лицами, специалистами положений</w:t>
      </w:r>
    </w:p>
    <w:p w:rsidR="00F03EB7" w:rsidRDefault="00F03EB7">
      <w:pPr>
        <w:pStyle w:val="ConsPlusNormal"/>
        <w:jc w:val="center"/>
      </w:pPr>
      <w:r>
        <w:t>регламента и иных нормативных правовых актов,</w:t>
      </w:r>
    </w:p>
    <w:p w:rsidR="00F03EB7" w:rsidRDefault="00F03EB7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F03EB7" w:rsidRDefault="00F03EB7">
      <w:pPr>
        <w:pStyle w:val="ConsPlusNormal"/>
        <w:jc w:val="center"/>
      </w:pPr>
      <w:r>
        <w:t>услуги, а также принятием ими решений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осуществляет директор Департамента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F03EB7" w:rsidRDefault="00F03EB7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F03EB7" w:rsidRDefault="00F03EB7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F03EB7" w:rsidRDefault="00F03EB7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специалистов.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4.3. Ответственность должностных лиц, муниципальных служащих</w:t>
      </w:r>
    </w:p>
    <w:p w:rsidR="00F03EB7" w:rsidRDefault="00F03EB7">
      <w:pPr>
        <w:pStyle w:val="ConsPlusNormal"/>
        <w:jc w:val="center"/>
      </w:pPr>
      <w:r>
        <w:t>за решения и действия (бездействие), принимаемые</w:t>
      </w:r>
    </w:p>
    <w:p w:rsidR="00F03EB7" w:rsidRDefault="00F03EB7">
      <w:pPr>
        <w:pStyle w:val="ConsPlusNormal"/>
        <w:jc w:val="center"/>
      </w:pPr>
      <w:r>
        <w:t>(осуществляемые) ими в ходе предоставления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lastRenderedPageBreak/>
        <w:t>4.3.1. Директор Департамента жилищно-коммунального хозяйства, городской инфраструктуры и благоустройства,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F03EB7" w:rsidRDefault="00F03EB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09.06.2016 N 615)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4.3.2. Обязанность муниципального служащего по предоставлению муниципальной услуги закрепляется в должностной инструкции. Муниципальный служащий, осуществляющий административные процедуры в ходе предоставления муниципальной услуги, привлекается к ответственности в соответствии с действующим законодательством.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F03EB7" w:rsidRDefault="00F03EB7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F03EB7" w:rsidRDefault="00F03EB7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F03EB7" w:rsidRDefault="00F03EB7">
      <w:pPr>
        <w:pStyle w:val="ConsPlusNormal"/>
        <w:jc w:val="center"/>
      </w:pPr>
      <w:r>
        <w:t>И ДЕЙСТВИЙ (БЕЗДЕЙСТВИЯ) ОРГАНА, ПРЕДОСТАВЛЯЮЩЕГО</w:t>
      </w:r>
    </w:p>
    <w:p w:rsidR="00F03EB7" w:rsidRDefault="00F03EB7">
      <w:pPr>
        <w:pStyle w:val="ConsPlusNormal"/>
        <w:jc w:val="center"/>
      </w:pPr>
      <w:r>
        <w:t>МУНИЦИПАЛЬНУЮ УСЛУГУ, А ТАКЖЕ ДОЛЖНОСТНЫХ ЛИЦ</w:t>
      </w:r>
    </w:p>
    <w:p w:rsidR="00F03EB7" w:rsidRDefault="00F03EB7">
      <w:pPr>
        <w:pStyle w:val="ConsPlusNormal"/>
        <w:jc w:val="center"/>
      </w:pPr>
      <w:r>
        <w:t>И МУНИЦИПАЛЬНЫХ СЛУЖАЩИХ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F03EB7" w:rsidRDefault="00F03EB7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F03EB7" w:rsidRDefault="00F03EB7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F03EB7" w:rsidRDefault="00F03EB7">
      <w:pPr>
        <w:pStyle w:val="ConsPlusNormal"/>
        <w:jc w:val="center"/>
      </w:pPr>
      <w:r>
        <w:t>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F03EB7" w:rsidRDefault="00F03EB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F03EB7" w:rsidRDefault="00F03EB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Арзамаса в информационно-телекоммуникационной сети "Интернет" (www.arzamas.org);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F03EB7" w:rsidRDefault="00F03EB7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EB7" w:rsidRDefault="00F03EB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должностного лица либо муниципального служащего;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администрации города Арзамаса, должностного лица либо муниципального </w:t>
      </w:r>
      <w: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5.3. Сроки рассмотрения жалобы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администрацию города Арзамаса, подлежит рассмотрению,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F03EB7" w:rsidRDefault="00F03EB7">
      <w:pPr>
        <w:pStyle w:val="ConsPlusNormal"/>
        <w:jc w:val="center"/>
      </w:pPr>
      <w:r>
        <w:t>применительно к каждой процедуре обжалования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bookmarkStart w:id="2" w:name="P421"/>
      <w:bookmarkEnd w:id="2"/>
      <w:r>
        <w:t>5.4.1. По результатам рассмотрения жалобы администрация города Арзамаса принимает одно из следующих решений:</w:t>
      </w:r>
    </w:p>
    <w:p w:rsidR="00F03EB7" w:rsidRDefault="00F03EB7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F03EB7" w:rsidRDefault="00F03EB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специалиста, а также членов его семьи;</w:t>
      </w:r>
    </w:p>
    <w:p w:rsidR="00F03EB7" w:rsidRDefault="00F03EB7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F03EB7" w:rsidRDefault="00F03EB7">
      <w:pPr>
        <w:pStyle w:val="ConsPlusNormal"/>
        <w:jc w:val="center"/>
      </w:pPr>
      <w:r>
        <w:t>рассмотрения жалобы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421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right"/>
        <w:outlineLvl w:val="1"/>
      </w:pPr>
      <w:r>
        <w:t>Приложение N 1</w:t>
      </w:r>
    </w:p>
    <w:p w:rsidR="00F03EB7" w:rsidRDefault="00F03EB7">
      <w:pPr>
        <w:pStyle w:val="ConsPlusNormal"/>
        <w:jc w:val="right"/>
      </w:pPr>
      <w:r>
        <w:t>к административному регламенту предоставления</w:t>
      </w:r>
    </w:p>
    <w:p w:rsidR="00F03EB7" w:rsidRDefault="00F03EB7">
      <w:pPr>
        <w:pStyle w:val="ConsPlusNormal"/>
        <w:jc w:val="right"/>
      </w:pPr>
      <w:r>
        <w:t>муниципальной услуги "Предоставление информации</w:t>
      </w:r>
    </w:p>
    <w:p w:rsidR="00F03EB7" w:rsidRDefault="00F03EB7">
      <w:pPr>
        <w:pStyle w:val="ConsPlusNormal"/>
        <w:jc w:val="right"/>
      </w:pPr>
      <w:r>
        <w:t xml:space="preserve">о порядке предоставления </w:t>
      </w:r>
      <w:proofErr w:type="gramStart"/>
      <w:r>
        <w:t>жилищно-коммунальных</w:t>
      </w:r>
      <w:proofErr w:type="gramEnd"/>
    </w:p>
    <w:p w:rsidR="00F03EB7" w:rsidRDefault="00F03EB7">
      <w:pPr>
        <w:pStyle w:val="ConsPlusNormal"/>
        <w:jc w:val="right"/>
      </w:pPr>
      <w:r>
        <w:t>услуг населению в городе Арзамасе"</w:t>
      </w:r>
    </w:p>
    <w:p w:rsidR="00F03EB7" w:rsidRDefault="00F03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EB7" w:rsidRDefault="00F03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EB7" w:rsidRDefault="00F03E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F03EB7" w:rsidRDefault="00F03EB7">
            <w:pPr>
              <w:pStyle w:val="ConsPlusNormal"/>
              <w:jc w:val="center"/>
            </w:pPr>
            <w:r>
              <w:rPr>
                <w:color w:val="392C69"/>
              </w:rPr>
              <w:t>от 09.06.2016 N 615)</w:t>
            </w:r>
          </w:p>
        </w:tc>
      </w:tr>
    </w:tbl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</w:pPr>
      <w:r>
        <w:t>ЗАЯВЛЕНИЕ</w:t>
      </w:r>
    </w:p>
    <w:p w:rsidR="00F03EB7" w:rsidRDefault="00F03EB7">
      <w:pPr>
        <w:pStyle w:val="ConsPlusNormal"/>
        <w:jc w:val="center"/>
      </w:pPr>
      <w:r>
        <w:t>О ПРЕДОСТАВЛЕНИИ МУНИЦИПАЛЬНОЙ УСЛУГИ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F03EB7" w:rsidRDefault="00F03EB7">
      <w:pPr>
        <w:pStyle w:val="ConsPlusNonformat"/>
        <w:jc w:val="both"/>
      </w:pPr>
      <w:r>
        <w:t xml:space="preserve">                                           жилищно-коммунального хозяйства,</w:t>
      </w:r>
    </w:p>
    <w:p w:rsidR="00F03EB7" w:rsidRDefault="00F03EB7">
      <w:pPr>
        <w:pStyle w:val="ConsPlusNonformat"/>
        <w:jc w:val="both"/>
      </w:pPr>
      <w:r>
        <w:t xml:space="preserve">                                                   городской инфраструктуры</w:t>
      </w:r>
    </w:p>
    <w:p w:rsidR="00F03EB7" w:rsidRDefault="00F03EB7">
      <w:pPr>
        <w:pStyle w:val="ConsPlusNonformat"/>
        <w:jc w:val="both"/>
      </w:pPr>
      <w:r>
        <w:t xml:space="preserve">                                            и благоустройства администрации</w:t>
      </w:r>
    </w:p>
    <w:p w:rsidR="00F03EB7" w:rsidRDefault="00F03EB7">
      <w:pPr>
        <w:pStyle w:val="ConsPlusNonformat"/>
        <w:jc w:val="both"/>
      </w:pPr>
      <w:r>
        <w:t xml:space="preserve">                                                            города Арзамаса</w:t>
      </w:r>
    </w:p>
    <w:p w:rsidR="00F03EB7" w:rsidRDefault="00F03EB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         (Ф.И.О. директора)</w:t>
      </w:r>
    </w:p>
    <w:p w:rsidR="00F03EB7" w:rsidRDefault="00F03EB7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Фамилия 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Имя _______________________________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Отчество 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                 Место регистрации:</w:t>
      </w:r>
    </w:p>
    <w:p w:rsidR="00F03EB7" w:rsidRDefault="00F03EB7">
      <w:pPr>
        <w:pStyle w:val="ConsPlusNonformat"/>
        <w:jc w:val="both"/>
      </w:pPr>
      <w:r>
        <w:t xml:space="preserve">                                        Город _____________________________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Улица _____________________________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Дом _____ корп. ______ кв. 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Паспорт серия ______ N 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                       Дата выдачи: ______________________</w:t>
      </w:r>
    </w:p>
    <w:p w:rsidR="00F03EB7" w:rsidRDefault="00F03EB7">
      <w:pPr>
        <w:pStyle w:val="ConsPlusNonformat"/>
        <w:jc w:val="both"/>
      </w:pPr>
    </w:p>
    <w:p w:rsidR="00F03EB7" w:rsidRDefault="00F03EB7">
      <w:pPr>
        <w:pStyle w:val="ConsPlusNonformat"/>
        <w:jc w:val="both"/>
      </w:pPr>
      <w:bookmarkStart w:id="3" w:name="P474"/>
      <w:bookmarkEnd w:id="3"/>
      <w:r>
        <w:t xml:space="preserve">                                заявление.</w:t>
      </w:r>
    </w:p>
    <w:p w:rsidR="00F03EB7" w:rsidRDefault="00F03EB7">
      <w:pPr>
        <w:pStyle w:val="ConsPlusNonformat"/>
        <w:jc w:val="both"/>
      </w:pPr>
    </w:p>
    <w:p w:rsidR="00F03EB7" w:rsidRDefault="00F03EB7">
      <w:pPr>
        <w:pStyle w:val="ConsPlusNonformat"/>
        <w:jc w:val="both"/>
      </w:pPr>
      <w:r>
        <w:t>Прошу вас предоставить информацию 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 xml:space="preserve">Информацию прошу предоставить </w:t>
      </w:r>
      <w:proofErr w:type="gramStart"/>
      <w:r>
        <w:t>по</w:t>
      </w:r>
      <w:proofErr w:type="gramEnd"/>
    </w:p>
    <w:p w:rsidR="00F03EB7" w:rsidRDefault="00F03EB7">
      <w:pPr>
        <w:pStyle w:val="ConsPlusNonformat"/>
        <w:jc w:val="both"/>
      </w:pPr>
      <w:r>
        <w:t>___________________________________________________________________________</w:t>
      </w:r>
    </w:p>
    <w:p w:rsidR="00F03EB7" w:rsidRDefault="00F03EB7">
      <w:pPr>
        <w:pStyle w:val="ConsPlusNonformat"/>
        <w:jc w:val="both"/>
      </w:pPr>
      <w:r>
        <w:t xml:space="preserve">                 (указать форму предоставления информации)</w:t>
      </w:r>
    </w:p>
    <w:p w:rsidR="00F03EB7" w:rsidRDefault="00F03EB7">
      <w:pPr>
        <w:pStyle w:val="ConsPlusNonformat"/>
        <w:jc w:val="both"/>
      </w:pPr>
    </w:p>
    <w:p w:rsidR="00F03EB7" w:rsidRDefault="00F03EB7">
      <w:pPr>
        <w:pStyle w:val="ConsPlusNonformat"/>
        <w:jc w:val="both"/>
      </w:pPr>
      <w:r>
        <w:t>_______________ "__" __________ 20__ года</w:t>
      </w:r>
    </w:p>
    <w:p w:rsidR="00F03EB7" w:rsidRDefault="00F03EB7">
      <w:pPr>
        <w:pStyle w:val="ConsPlusNonformat"/>
        <w:jc w:val="both"/>
      </w:pPr>
      <w:r>
        <w:t xml:space="preserve">  (подпись)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right"/>
        <w:outlineLvl w:val="1"/>
      </w:pPr>
      <w:r>
        <w:t>Приложение N 2</w:t>
      </w:r>
    </w:p>
    <w:p w:rsidR="00F03EB7" w:rsidRDefault="00F03EB7">
      <w:pPr>
        <w:pStyle w:val="ConsPlusNormal"/>
        <w:jc w:val="right"/>
      </w:pPr>
      <w:r>
        <w:t>к административному регламенту предоставления</w:t>
      </w:r>
    </w:p>
    <w:p w:rsidR="00F03EB7" w:rsidRDefault="00F03EB7">
      <w:pPr>
        <w:pStyle w:val="ConsPlusNormal"/>
        <w:jc w:val="right"/>
      </w:pPr>
      <w:r>
        <w:t>муниципальной услуги "Предоставление информации</w:t>
      </w:r>
    </w:p>
    <w:p w:rsidR="00F03EB7" w:rsidRDefault="00F03EB7">
      <w:pPr>
        <w:pStyle w:val="ConsPlusNormal"/>
        <w:jc w:val="right"/>
      </w:pPr>
      <w:r>
        <w:t xml:space="preserve">о порядке предоставления </w:t>
      </w:r>
      <w:proofErr w:type="gramStart"/>
      <w:r>
        <w:t>жилищно-коммунальных</w:t>
      </w:r>
      <w:proofErr w:type="gramEnd"/>
    </w:p>
    <w:p w:rsidR="00F03EB7" w:rsidRDefault="00F03EB7">
      <w:pPr>
        <w:pStyle w:val="ConsPlusNormal"/>
        <w:jc w:val="right"/>
      </w:pPr>
      <w:r>
        <w:t>услуг населению в городе Арзамасе"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jc w:val="center"/>
      </w:pPr>
      <w:bookmarkStart w:id="4" w:name="P502"/>
      <w:bookmarkEnd w:id="4"/>
      <w:r>
        <w:t>БЛОК-СХЕМА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EB7" w:rsidRDefault="00F03EB7">
      <w:pPr>
        <w:pStyle w:val="ConsPlusNonformat"/>
        <w:jc w:val="both"/>
      </w:pPr>
      <w:r>
        <w:t xml:space="preserve">│  Прием и регистрация </w:t>
      </w:r>
      <w:hyperlink w:anchor="P474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и  │</w:t>
      </w:r>
    </w:p>
    <w:p w:rsidR="00F03EB7" w:rsidRDefault="00F03EB7">
      <w:pPr>
        <w:pStyle w:val="ConsPlusNonformat"/>
        <w:jc w:val="both"/>
      </w:pPr>
      <w:r>
        <w:t>│                            документов в МФЦ                             │</w:t>
      </w:r>
    </w:p>
    <w:p w:rsidR="00F03EB7" w:rsidRDefault="00F03EB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03EB7" w:rsidRDefault="00F03EB7">
      <w:pPr>
        <w:pStyle w:val="ConsPlusNonformat"/>
        <w:jc w:val="both"/>
      </w:pPr>
      <w:r>
        <w:t xml:space="preserve">                                    V</w:t>
      </w:r>
    </w:p>
    <w:p w:rsidR="00F03EB7" w:rsidRDefault="00F03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EB7" w:rsidRDefault="00F03EB7">
      <w:pPr>
        <w:pStyle w:val="ConsPlusNonformat"/>
        <w:jc w:val="both"/>
      </w:pPr>
      <w:r>
        <w:t>│  Прием и регистрация заявления о предоставлении муниципальной услуги,   │</w:t>
      </w:r>
    </w:p>
    <w:p w:rsidR="00F03EB7" w:rsidRDefault="00F03EB7">
      <w:pPr>
        <w:pStyle w:val="ConsPlusNonformat"/>
        <w:jc w:val="both"/>
      </w:pPr>
      <w:r>
        <w:t xml:space="preserve">│                    </w:t>
      </w:r>
      <w:proofErr w:type="gramStart"/>
      <w:r>
        <w:t>переданного</w:t>
      </w:r>
      <w:proofErr w:type="gramEnd"/>
      <w:r>
        <w:t xml:space="preserve"> из МФЦ в Департамент                     │</w:t>
      </w:r>
    </w:p>
    <w:p w:rsidR="00F03EB7" w:rsidRDefault="00F03EB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03EB7" w:rsidRDefault="00F03EB7">
      <w:pPr>
        <w:pStyle w:val="ConsPlusNonformat"/>
        <w:jc w:val="both"/>
      </w:pPr>
      <w:r>
        <w:t xml:space="preserve">                                    V</w:t>
      </w:r>
    </w:p>
    <w:p w:rsidR="00F03EB7" w:rsidRDefault="00F03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EB7" w:rsidRDefault="00F03EB7">
      <w:pPr>
        <w:pStyle w:val="ConsPlusNonformat"/>
        <w:jc w:val="both"/>
      </w:pPr>
      <w:r>
        <w:t xml:space="preserve">│   Рассмотрение заявления и подготовка ответа заявителю либо отказа </w:t>
      </w:r>
      <w:proofErr w:type="gramStart"/>
      <w:r>
        <w:t>в</w:t>
      </w:r>
      <w:proofErr w:type="gramEnd"/>
      <w:r>
        <w:t xml:space="preserve">    │</w:t>
      </w:r>
    </w:p>
    <w:p w:rsidR="00F03EB7" w:rsidRDefault="00F03EB7">
      <w:pPr>
        <w:pStyle w:val="ConsPlusNonformat"/>
        <w:jc w:val="both"/>
      </w:pPr>
      <w:r>
        <w:t xml:space="preserve">│                   </w:t>
      </w:r>
      <w:proofErr w:type="gramStart"/>
      <w:r>
        <w:t>предоставлении</w:t>
      </w:r>
      <w:proofErr w:type="gramEnd"/>
      <w:r>
        <w:t xml:space="preserve"> муниципальной услуги                   │</w:t>
      </w:r>
    </w:p>
    <w:p w:rsidR="00F03EB7" w:rsidRDefault="00F03EB7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F03EB7" w:rsidRDefault="00F03EB7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F03EB7" w:rsidRDefault="00F03EB7">
      <w:pPr>
        <w:pStyle w:val="ConsPlusNonformat"/>
        <w:jc w:val="both"/>
      </w:pPr>
      <w:r>
        <w:t>┌─────────────────────────────────────┐  ┌────────────────────────────────┐</w:t>
      </w:r>
    </w:p>
    <w:p w:rsidR="00F03EB7" w:rsidRDefault="00F03EB7">
      <w:pPr>
        <w:pStyle w:val="ConsPlusNonformat"/>
        <w:jc w:val="both"/>
      </w:pPr>
      <w:r>
        <w:t>│ Предоставление информации о порядке │  │     Отказ в предоставлении     │</w:t>
      </w:r>
    </w:p>
    <w:p w:rsidR="00F03EB7" w:rsidRDefault="00F03EB7">
      <w:pPr>
        <w:pStyle w:val="ConsPlusNonformat"/>
        <w:jc w:val="both"/>
      </w:pPr>
      <w:r>
        <w:t xml:space="preserve">│ предоставления </w:t>
      </w:r>
      <w:proofErr w:type="gramStart"/>
      <w:r>
        <w:t>жилищно-коммунальных</w:t>
      </w:r>
      <w:proofErr w:type="gramEnd"/>
      <w:r>
        <w:t xml:space="preserve"> │  │      муниципальной услуги      │</w:t>
      </w:r>
    </w:p>
    <w:p w:rsidR="00F03EB7" w:rsidRDefault="00F03EB7">
      <w:pPr>
        <w:pStyle w:val="ConsPlusNonformat"/>
        <w:jc w:val="both"/>
      </w:pPr>
      <w:r>
        <w:t>│  услуг населению в городе Арзамасе  │  │                                │</w:t>
      </w:r>
    </w:p>
    <w:p w:rsidR="00F03EB7" w:rsidRDefault="00F03EB7">
      <w:pPr>
        <w:pStyle w:val="ConsPlusNonformat"/>
        <w:jc w:val="both"/>
      </w:pPr>
      <w:r>
        <w:t>└─────────────────┬───────────────────┘  └──────────────┬─────────────────┘</w:t>
      </w:r>
    </w:p>
    <w:p w:rsidR="00F03EB7" w:rsidRDefault="00F03EB7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F03EB7" w:rsidRDefault="00F03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EB7" w:rsidRDefault="00F03EB7">
      <w:pPr>
        <w:pStyle w:val="ConsPlusNonformat"/>
        <w:jc w:val="both"/>
      </w:pPr>
      <w:r>
        <w:t>│Направление подготовленного ответа заявителю либо отказа в предоставлении│</w:t>
      </w:r>
    </w:p>
    <w:p w:rsidR="00F03EB7" w:rsidRDefault="00F03EB7">
      <w:pPr>
        <w:pStyle w:val="ConsPlusNonformat"/>
        <w:jc w:val="both"/>
      </w:pPr>
      <w:r>
        <w:t>│   муниципальной услуги в МФЦ для последующей его выдачи (направления)   │</w:t>
      </w:r>
    </w:p>
    <w:p w:rsidR="00F03EB7" w:rsidRDefault="00F03EB7">
      <w:pPr>
        <w:pStyle w:val="ConsPlusNonformat"/>
        <w:jc w:val="both"/>
      </w:pPr>
      <w:r>
        <w:t>│                                заявителю                                │</w:t>
      </w:r>
    </w:p>
    <w:p w:rsidR="00F03EB7" w:rsidRDefault="00F03EB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03EB7" w:rsidRDefault="00F03EB7">
      <w:pPr>
        <w:pStyle w:val="ConsPlusNonformat"/>
        <w:jc w:val="both"/>
      </w:pPr>
    </w:p>
    <w:p w:rsidR="00F03EB7" w:rsidRDefault="00F03EB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EB7" w:rsidRDefault="00F03EB7">
      <w:pPr>
        <w:pStyle w:val="ConsPlusNonformat"/>
        <w:jc w:val="both"/>
      </w:pPr>
      <w:r>
        <w:t>│   Выдача (направление) результата предоставления муниципальной услуги   │</w:t>
      </w:r>
    </w:p>
    <w:p w:rsidR="00F03EB7" w:rsidRDefault="00F03EB7">
      <w:pPr>
        <w:pStyle w:val="ConsPlusNonformat"/>
        <w:jc w:val="both"/>
      </w:pPr>
      <w:r>
        <w:t>│                             заявителю в МФЦ                             │</w:t>
      </w:r>
    </w:p>
    <w:p w:rsidR="00F03EB7" w:rsidRDefault="00F03EB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ind w:firstLine="540"/>
        <w:jc w:val="both"/>
      </w:pPr>
    </w:p>
    <w:p w:rsidR="00F03EB7" w:rsidRDefault="00F03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F9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B7"/>
    <w:rsid w:val="00057C48"/>
    <w:rsid w:val="00F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FD4978075BDD214C0E4529395EBFE1F3E5133F6C5A2CC9D95474C7C7F63D077E134A34D00242416798046871D793M761H" TargetMode="External"/><Relationship Id="rId13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18" Type="http://schemas.openxmlformats.org/officeDocument/2006/relationships/hyperlink" Target="consultantplus://offline/ref=1D63920857B5341F373BFD4978075BDD214D06422B335EBFE1F3E5133F6C5A2CDBD90C78C6C5E835016B451B71M86CH" TargetMode="External"/><Relationship Id="rId26" Type="http://schemas.openxmlformats.org/officeDocument/2006/relationships/hyperlink" Target="consultantplus://offline/ref=1D63920857B5341F373BFD4978075BDD23460C44223D5EBFE1F3E5133F6C5A2CC9D95474C7C7F635017E134A34D00242416798046871D793M76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63920857B5341F373BFD4978075BDD214C0646223A5EBFE1F3E5133F6C5A2CDBD90C78C6C5E835016B451B71M86CH" TargetMode="External"/><Relationship Id="rId7" Type="http://schemas.openxmlformats.org/officeDocument/2006/relationships/hyperlink" Target="consultantplus://offline/ref=1D63920857B5341F373BFD4978075BDD214D06422B335EBFE1F3E5133F6C5A2CDBD90C78C6C5E835016B451B71M86CH" TargetMode="External"/><Relationship Id="rId12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17" Type="http://schemas.openxmlformats.org/officeDocument/2006/relationships/hyperlink" Target="consultantplus://offline/ref=1D63920857B5341F373BFD4978075BDD20460845206D09BDB0A6EB16373C003CDF905877D9C6F42A017546M162H" TargetMode="External"/><Relationship Id="rId25" Type="http://schemas.openxmlformats.org/officeDocument/2006/relationships/hyperlink" Target="consultantplus://offline/ref=1D63920857B5341F373BE3446E6B04D82545514D2A3F51EDBCA4E344603C5C79899952218483FB350375471A728E5B12072C9407746DD69066017B4AM46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20" Type="http://schemas.openxmlformats.org/officeDocument/2006/relationships/hyperlink" Target="consultantplus://offline/ref=1D63920857B5341F373BFD4978075BDD214C0E4529395EBFE1F3E5133F6C5A2CC9D95474C7C7F63D077E134A34D00242416798046871D793M761H" TargetMode="External"/><Relationship Id="rId29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3920857B5341F373BE3446E6B04D82545514D2A3F51EDBCA4E344603C5C79899952218483FB350375471B758E5B12072C9407746DD69066017B4AM465H" TargetMode="External"/><Relationship Id="rId11" Type="http://schemas.openxmlformats.org/officeDocument/2006/relationships/hyperlink" Target="consultantplus://offline/ref=1D63920857B5341F373BE3446E6B04D82545514D2A3F51EDBCA4E344603C5C79899952218483FB350375471B758E5B12072C9407746DD69066017B4AM465H" TargetMode="External"/><Relationship Id="rId24" Type="http://schemas.openxmlformats.org/officeDocument/2006/relationships/hyperlink" Target="consultantplus://offline/ref=1D63920857B5341F373BFD4978075BDD214C0E4529395EBFE1F3E5133F6C5A2CC9D95471C4CCA26547204A1A729B0E415D7B9907M76F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15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23" Type="http://schemas.openxmlformats.org/officeDocument/2006/relationships/hyperlink" Target="consultantplus://offline/ref=1D63920857B5341F373BFD4978075BDD264A0847293003B5E9AAE9113863053BCE905875C7C7F7360821165F25880E415D789B187473D6M96BH" TargetMode="External"/><Relationship Id="rId28" Type="http://schemas.openxmlformats.org/officeDocument/2006/relationships/hyperlink" Target="consultantplus://offline/ref=1D63920857B5341F373BFD4978075BDD214E0A472E3B5EBFE1F3E5133F6C5A2CC9D95474C7C7F635037E134A34D00242416798046871D793M761H" TargetMode="External"/><Relationship Id="rId10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19" Type="http://schemas.openxmlformats.org/officeDocument/2006/relationships/hyperlink" Target="consultantplus://offline/ref=1D63920857B5341F373BFD4978075BDD214D0F422C3C5EBFE1F3E5133F6C5A2CDBD90C78C6C5E835016B451B71M86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63920857B5341F373BE3446E6B04D82545514D2A3F55E9BFA7E344603C5C79899952218483FB350375471B778E5B12072C9407746DD69066017B4AM465H" TargetMode="External"/><Relationship Id="rId14" Type="http://schemas.openxmlformats.org/officeDocument/2006/relationships/hyperlink" Target="consultantplus://offline/ref=1D63920857B5341F373BE3446E6B04D82545514D2A3852E0B8A6E344603C5C79899952218483FB350375471B758E5B12072C9407746DD69066017B4AM465H" TargetMode="External"/><Relationship Id="rId22" Type="http://schemas.openxmlformats.org/officeDocument/2006/relationships/hyperlink" Target="consultantplus://offline/ref=1D63920857B5341F373BFD4978075BDD214D07462F385EBFE1F3E5133F6C5A2CDBD90C78C6C5E835016B451B71M86CH" TargetMode="External"/><Relationship Id="rId27" Type="http://schemas.openxmlformats.org/officeDocument/2006/relationships/hyperlink" Target="consultantplus://offline/ref=1D63920857B5341F373BFD4978075BDD23460C44223D5EBFE1F3E5133F6C5A2CC9D95474C7C7F6370B7E134A34D00242416798046871D793M761H" TargetMode="External"/><Relationship Id="rId30" Type="http://schemas.openxmlformats.org/officeDocument/2006/relationships/hyperlink" Target="consultantplus://offline/ref=1D63920857B5341F373BE3446E6B04D82545514D2A3852E0B8A6E344603C5C79899952218483FB350375471B758E5B12072C9407746DD69066017B4AM4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2019-12-12T07:58:00Z</dcterms:created>
  <dcterms:modified xsi:type="dcterms:W3CDTF">2019-12-12T07:58:00Z</dcterms:modified>
</cp:coreProperties>
</file>