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94" w:rsidRDefault="007A1094">
      <w:pPr>
        <w:pStyle w:val="ConsPlusNormal"/>
        <w:outlineLvl w:val="0"/>
      </w:pPr>
      <w:bookmarkStart w:id="0" w:name="_GoBack"/>
      <w:bookmarkEnd w:id="0"/>
    </w:p>
    <w:p w:rsidR="007A1094" w:rsidRDefault="007A1094">
      <w:pPr>
        <w:pStyle w:val="ConsPlusTitle"/>
        <w:jc w:val="center"/>
        <w:outlineLvl w:val="0"/>
      </w:pPr>
      <w:r>
        <w:t>АДМИНИСТРАЦИЯ ГОРОДА АРЗАМАСА</w:t>
      </w:r>
    </w:p>
    <w:p w:rsidR="007A1094" w:rsidRDefault="007A1094">
      <w:pPr>
        <w:pStyle w:val="ConsPlusTitle"/>
        <w:jc w:val="center"/>
      </w:pPr>
    </w:p>
    <w:p w:rsidR="007A1094" w:rsidRDefault="007A1094">
      <w:pPr>
        <w:pStyle w:val="ConsPlusTitle"/>
        <w:jc w:val="center"/>
      </w:pPr>
      <w:r>
        <w:t>ПОСТАНОВЛЕНИЕ</w:t>
      </w:r>
    </w:p>
    <w:p w:rsidR="007A1094" w:rsidRDefault="007A1094">
      <w:pPr>
        <w:pStyle w:val="ConsPlusTitle"/>
        <w:jc w:val="center"/>
      </w:pPr>
      <w:r>
        <w:t>от 30 июня 2010 г. N 1277</w:t>
      </w:r>
    </w:p>
    <w:p w:rsidR="007A1094" w:rsidRDefault="007A1094">
      <w:pPr>
        <w:pStyle w:val="ConsPlusTitle"/>
        <w:jc w:val="center"/>
      </w:pPr>
    </w:p>
    <w:p w:rsidR="007A1094" w:rsidRDefault="007A1094">
      <w:pPr>
        <w:pStyle w:val="ConsPlusTitle"/>
        <w:jc w:val="center"/>
      </w:pPr>
      <w:r>
        <w:t>ОБ УТВЕРЖДЕНИИ ПОЛОЖЕНИЯ О БЛАГОДАРСТВЕННОМ ПИСЬМЕ ГЛАВЫ</w:t>
      </w:r>
    </w:p>
    <w:p w:rsidR="007A1094" w:rsidRDefault="007A1094">
      <w:pPr>
        <w:pStyle w:val="ConsPlusTitle"/>
        <w:jc w:val="center"/>
      </w:pPr>
      <w:r>
        <w:t>АДМИНИСТРАЦИИ ГОРОДА АРЗАМАСА НИЖЕГОРОДСКОЙ ОБЛАСТИ</w:t>
      </w:r>
    </w:p>
    <w:p w:rsidR="007A1094" w:rsidRDefault="007A1094">
      <w:pPr>
        <w:pStyle w:val="ConsPlusNormal"/>
        <w:jc w:val="center"/>
      </w:pPr>
    </w:p>
    <w:p w:rsidR="007A1094" w:rsidRDefault="007A1094">
      <w:pPr>
        <w:pStyle w:val="ConsPlusNormal"/>
        <w:ind w:firstLine="540"/>
        <w:jc w:val="both"/>
      </w:pPr>
      <w:r>
        <w:t>В целях поощрения граждан, коллективов организаций, предприятий, учреждений, общественных организаций и объединений за деятельность по обеспечению благополучия, безопасности жителей города, законности, прав и свобод граждан, иную деятельность, направленную на благо населения города Арзамаса:</w:t>
      </w:r>
    </w:p>
    <w:p w:rsidR="007A1094" w:rsidRDefault="007A1094">
      <w:pPr>
        <w:pStyle w:val="ConsPlusNormal"/>
        <w:ind w:firstLine="540"/>
        <w:jc w:val="both"/>
      </w:pPr>
      <w:r>
        <w:t>1. Учредить благодарственное письмо главы администрации города Арзамаса Нижегородской области.</w:t>
      </w:r>
    </w:p>
    <w:p w:rsidR="007A1094" w:rsidRDefault="007A1094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благодарственном письме главы администрации города Арзамаса Нижегородской области.</w:t>
      </w:r>
    </w:p>
    <w:p w:rsidR="007A1094" w:rsidRDefault="007A1094">
      <w:pPr>
        <w:pStyle w:val="ConsPlusNormal"/>
        <w:ind w:firstLine="540"/>
        <w:jc w:val="both"/>
      </w:pPr>
      <w:r>
        <w:t>3. Директору департамента по информационному обеспечению и связям с общественностью администрации города (Козлова М.В.) обеспечить опубликование настоящего постановления в средствах массовой информации.</w:t>
      </w:r>
    </w:p>
    <w:p w:rsidR="007A1094" w:rsidRDefault="007A1094">
      <w:pPr>
        <w:pStyle w:val="ConsPlusNormal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7A1094" w:rsidRDefault="007A1094">
      <w:pPr>
        <w:pStyle w:val="ConsPlusNormal"/>
        <w:jc w:val="right"/>
      </w:pPr>
    </w:p>
    <w:p w:rsidR="007A1094" w:rsidRDefault="007A1094">
      <w:pPr>
        <w:pStyle w:val="ConsPlusNormal"/>
        <w:jc w:val="right"/>
      </w:pPr>
      <w:r>
        <w:t>Глава администрации города Арзамаса</w:t>
      </w:r>
    </w:p>
    <w:p w:rsidR="007A1094" w:rsidRDefault="007A1094">
      <w:pPr>
        <w:pStyle w:val="ConsPlusNormal"/>
        <w:jc w:val="right"/>
      </w:pPr>
      <w:r>
        <w:t>М.М.БУЗИН</w:t>
      </w:r>
    </w:p>
    <w:p w:rsidR="007A1094" w:rsidRDefault="007A1094">
      <w:pPr>
        <w:pStyle w:val="ConsPlusNormal"/>
        <w:jc w:val="right"/>
      </w:pPr>
    </w:p>
    <w:p w:rsidR="007A1094" w:rsidRDefault="007A1094">
      <w:pPr>
        <w:pStyle w:val="ConsPlusNormal"/>
        <w:jc w:val="right"/>
      </w:pPr>
    </w:p>
    <w:p w:rsidR="007A1094" w:rsidRDefault="007A1094">
      <w:pPr>
        <w:pStyle w:val="ConsPlusNormal"/>
        <w:jc w:val="right"/>
      </w:pPr>
    </w:p>
    <w:p w:rsidR="007A1094" w:rsidRDefault="007A1094">
      <w:pPr>
        <w:pStyle w:val="ConsPlusNormal"/>
        <w:jc w:val="right"/>
      </w:pPr>
    </w:p>
    <w:p w:rsidR="007A1094" w:rsidRDefault="007A1094">
      <w:pPr>
        <w:pStyle w:val="ConsPlusNormal"/>
        <w:jc w:val="right"/>
      </w:pPr>
    </w:p>
    <w:p w:rsidR="007A1094" w:rsidRDefault="007A1094">
      <w:pPr>
        <w:pStyle w:val="ConsPlusNormal"/>
        <w:jc w:val="right"/>
        <w:outlineLvl w:val="0"/>
      </w:pPr>
      <w:r>
        <w:t>Приложение</w:t>
      </w:r>
    </w:p>
    <w:p w:rsidR="007A1094" w:rsidRDefault="007A1094">
      <w:pPr>
        <w:pStyle w:val="ConsPlusNormal"/>
        <w:jc w:val="right"/>
      </w:pPr>
      <w:r>
        <w:t>к постановлению</w:t>
      </w:r>
    </w:p>
    <w:p w:rsidR="007A1094" w:rsidRDefault="007A1094">
      <w:pPr>
        <w:pStyle w:val="ConsPlusNormal"/>
        <w:jc w:val="right"/>
      </w:pPr>
      <w:r>
        <w:t>администрации г. Арзамаса</w:t>
      </w:r>
    </w:p>
    <w:p w:rsidR="007A1094" w:rsidRDefault="007A1094">
      <w:pPr>
        <w:pStyle w:val="ConsPlusNormal"/>
        <w:jc w:val="right"/>
      </w:pPr>
      <w:r>
        <w:t>от 30.06.2010 N 1277</w:t>
      </w:r>
    </w:p>
    <w:p w:rsidR="007A1094" w:rsidRDefault="007A1094">
      <w:pPr>
        <w:pStyle w:val="ConsPlusNormal"/>
        <w:jc w:val="center"/>
      </w:pPr>
    </w:p>
    <w:p w:rsidR="007A1094" w:rsidRDefault="007A1094">
      <w:pPr>
        <w:pStyle w:val="ConsPlusTitle"/>
        <w:jc w:val="center"/>
      </w:pPr>
      <w:bookmarkStart w:id="1" w:name="P27"/>
      <w:bookmarkEnd w:id="1"/>
      <w:r>
        <w:t>ПОЛОЖЕНИЕ</w:t>
      </w:r>
    </w:p>
    <w:p w:rsidR="007A1094" w:rsidRDefault="007A1094">
      <w:pPr>
        <w:pStyle w:val="ConsPlusTitle"/>
        <w:jc w:val="center"/>
      </w:pPr>
      <w:r>
        <w:t>О БЛАГОДАРСТВЕННОМ ПИСЬМЕ ГЛАВЫ АДМИНИСТРАЦИИ</w:t>
      </w:r>
    </w:p>
    <w:p w:rsidR="007A1094" w:rsidRDefault="007A1094">
      <w:pPr>
        <w:pStyle w:val="ConsPlusTitle"/>
        <w:jc w:val="center"/>
      </w:pPr>
      <w:r>
        <w:t>ГОРОДА АРЗАМАСА НИЖЕГОРОДСКОЙ ОБЛАСТИ</w:t>
      </w:r>
    </w:p>
    <w:p w:rsidR="007A1094" w:rsidRDefault="007A1094">
      <w:pPr>
        <w:pStyle w:val="ConsPlusNormal"/>
        <w:ind w:firstLine="540"/>
        <w:jc w:val="both"/>
      </w:pPr>
    </w:p>
    <w:p w:rsidR="007A1094" w:rsidRDefault="007A1094">
      <w:pPr>
        <w:pStyle w:val="ConsPlusNormal"/>
        <w:ind w:firstLine="540"/>
        <w:jc w:val="both"/>
      </w:pPr>
      <w:r>
        <w:t>1. Благодарственное письмо главы администрации города Арзамаса Нижегородской области (далее - Благодарственное письмо) является поощрением граждан, коллективов организаций, предприятий, учреждений, общественных организаций и объединений за деятельность по обеспечению благополучия, безопасности жителей города, законности, прав и свобод граждан, иную деятельность, направленную на благо населения города Арзамаса, а также в связи с праздничными и юбилейными датами, за добросовестный труд, за большой вклад в социально-экономическое развитие города.</w:t>
      </w:r>
    </w:p>
    <w:p w:rsidR="007A1094" w:rsidRDefault="007A1094">
      <w:pPr>
        <w:pStyle w:val="ConsPlusNormal"/>
        <w:ind w:firstLine="540"/>
        <w:jc w:val="both"/>
      </w:pPr>
      <w:r>
        <w:t>2. Представление о поощрении Благодарственным письмом вносится на имя главы администрации города Арзамаса руководителями органов местного самоуправления, предприятий, учреждений, организаций города, общественными организациями и объединениями, депутатами законодательных и представительных органов власти.</w:t>
      </w:r>
    </w:p>
    <w:p w:rsidR="007A1094" w:rsidRDefault="007A1094">
      <w:pPr>
        <w:pStyle w:val="ConsPlusNormal"/>
        <w:ind w:firstLine="540"/>
        <w:jc w:val="both"/>
      </w:pPr>
      <w:r>
        <w:t xml:space="preserve">3. В представлении указываются сведения, характеризующие заслуги поощряемого, его конкретный вклад в развитие города, имеющиеся звания и награды. Представление о поощрении рассматривается администрацией города в течение 2 недель с момента его поступления в администрацию города. По результатам рассмотрения принимается решение о поощрении Благодарственным письмом либо об отказе в поощрении. Администрация города в трехдневный </w:t>
      </w:r>
      <w:r>
        <w:lastRenderedPageBreak/>
        <w:t>срок с момента принятия решения уведомляет заявителя о принятом решении.</w:t>
      </w:r>
    </w:p>
    <w:p w:rsidR="007A1094" w:rsidRDefault="007A1094">
      <w:pPr>
        <w:pStyle w:val="ConsPlusNormal"/>
        <w:ind w:firstLine="540"/>
        <w:jc w:val="both"/>
      </w:pPr>
      <w:r>
        <w:t>4. Решение о поощрении Благодарственным письмом принимается главой администрации города Арзамаса Нижегородской области и оформляется постановлением администрации города Арзамаса. Глава администрации города Арзамаса может принимать решение о поощрении Благодарственным письмом и по собственной инициативе.</w:t>
      </w:r>
    </w:p>
    <w:p w:rsidR="007A1094" w:rsidRDefault="007A1094">
      <w:pPr>
        <w:pStyle w:val="ConsPlusNormal"/>
        <w:ind w:firstLine="540"/>
        <w:jc w:val="both"/>
      </w:pPr>
      <w:r>
        <w:t>5. Вручение Благодарственного письма производится в торжественной обстановке главой администрации города Арзамаса либо по его поручению первым заместителем главы администрации города Арзамаса или заместителем главы администрации города Арзамаса.</w:t>
      </w:r>
    </w:p>
    <w:p w:rsidR="007A1094" w:rsidRDefault="007A1094">
      <w:pPr>
        <w:pStyle w:val="ConsPlusNormal"/>
        <w:ind w:firstLine="540"/>
        <w:jc w:val="both"/>
      </w:pPr>
      <w:r>
        <w:t>6. Оформление, регистрацию, учет Благодарственных писем осуществляет администрация города Арзамаса.</w:t>
      </w:r>
    </w:p>
    <w:p w:rsidR="007A1094" w:rsidRDefault="007A1094">
      <w:pPr>
        <w:pStyle w:val="ConsPlusNormal"/>
        <w:ind w:firstLine="540"/>
        <w:jc w:val="both"/>
      </w:pPr>
      <w:r>
        <w:t>7. Повторное поощрение Благодарственным письмом за новые заслуги, достижения возможно не ранее чем через два года после предыдущего награждения.</w:t>
      </w:r>
    </w:p>
    <w:p w:rsidR="007A1094" w:rsidRDefault="007A1094">
      <w:pPr>
        <w:pStyle w:val="ConsPlusNormal"/>
        <w:ind w:firstLine="540"/>
        <w:jc w:val="both"/>
      </w:pPr>
      <w:r>
        <w:t>8. Дубликат Благодарственного письма в случае утраты не выдается.</w:t>
      </w:r>
    </w:p>
    <w:p w:rsidR="007A1094" w:rsidRDefault="007A1094">
      <w:pPr>
        <w:pStyle w:val="ConsPlusNormal"/>
      </w:pPr>
    </w:p>
    <w:p w:rsidR="007A1094" w:rsidRDefault="007A1094">
      <w:pPr>
        <w:pStyle w:val="ConsPlusNormal"/>
      </w:pPr>
    </w:p>
    <w:p w:rsidR="007A1094" w:rsidRDefault="007A1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81A" w:rsidRDefault="00D6581A"/>
    <w:sectPr w:rsidR="00D6581A" w:rsidSect="00B4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94"/>
    <w:rsid w:val="007A1094"/>
    <w:rsid w:val="00D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44932-1CDF-4EC9-9FCB-73009EDF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1</cp:revision>
  <dcterms:created xsi:type="dcterms:W3CDTF">2017-06-01T10:46:00Z</dcterms:created>
  <dcterms:modified xsi:type="dcterms:W3CDTF">2017-06-01T10:46:00Z</dcterms:modified>
</cp:coreProperties>
</file>