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9F4" w:rsidRDefault="005C69F4">
      <w:pPr>
        <w:pStyle w:val="ConsPlusNormal"/>
        <w:outlineLvl w:val="0"/>
      </w:pPr>
      <w:bookmarkStart w:id="0" w:name="_GoBack"/>
      <w:bookmarkEnd w:id="0"/>
    </w:p>
    <w:p w:rsidR="005C69F4" w:rsidRDefault="005C69F4">
      <w:pPr>
        <w:pStyle w:val="ConsPlusTitle"/>
        <w:jc w:val="center"/>
        <w:outlineLvl w:val="0"/>
      </w:pPr>
      <w:r>
        <w:t>АРЗАМАССКАЯ ГОРОДСКАЯ ДУМА</w:t>
      </w:r>
    </w:p>
    <w:p w:rsidR="005C69F4" w:rsidRDefault="005C69F4">
      <w:pPr>
        <w:pStyle w:val="ConsPlusTitle"/>
        <w:jc w:val="center"/>
      </w:pPr>
    </w:p>
    <w:p w:rsidR="005C69F4" w:rsidRDefault="005C69F4">
      <w:pPr>
        <w:pStyle w:val="ConsPlusTitle"/>
        <w:jc w:val="center"/>
      </w:pPr>
      <w:r>
        <w:t>РЕШЕНИЕ</w:t>
      </w:r>
    </w:p>
    <w:p w:rsidR="005C69F4" w:rsidRDefault="005C69F4">
      <w:pPr>
        <w:pStyle w:val="ConsPlusTitle"/>
        <w:jc w:val="center"/>
      </w:pPr>
      <w:r>
        <w:t>от 22 июля 2010 г. N 81</w:t>
      </w:r>
    </w:p>
    <w:p w:rsidR="005C69F4" w:rsidRDefault="005C69F4">
      <w:pPr>
        <w:pStyle w:val="ConsPlusTitle"/>
        <w:jc w:val="center"/>
      </w:pPr>
    </w:p>
    <w:p w:rsidR="005C69F4" w:rsidRDefault="005C69F4">
      <w:pPr>
        <w:pStyle w:val="ConsPlusTitle"/>
        <w:jc w:val="center"/>
      </w:pPr>
      <w:r>
        <w:t>О ПОЧЕТНОЙ ГРАМОТЕ ГЛАВЫ МУНИЦИПАЛЬНОГО ОБРАЗОВАНИЯ - МЭРА</w:t>
      </w:r>
    </w:p>
    <w:p w:rsidR="005C69F4" w:rsidRDefault="005C69F4">
      <w:pPr>
        <w:pStyle w:val="ConsPlusTitle"/>
        <w:jc w:val="center"/>
      </w:pPr>
      <w:r>
        <w:t>ГОРОДА АРЗАМАСА</w:t>
      </w:r>
    </w:p>
    <w:p w:rsidR="005C69F4" w:rsidRDefault="005C69F4">
      <w:pPr>
        <w:pStyle w:val="ConsPlusNormal"/>
        <w:jc w:val="center"/>
      </w:pPr>
    </w:p>
    <w:p w:rsidR="005C69F4" w:rsidRDefault="005C69F4">
      <w:pPr>
        <w:pStyle w:val="ConsPlusNormal"/>
        <w:ind w:firstLine="540"/>
        <w:jc w:val="both"/>
      </w:pPr>
      <w:r>
        <w:t xml:space="preserve">В соответствии с изменениями, внесенными в структуру и полномочия органов местного самоуправления и выборных должностных лиц местного самоуправления города </w:t>
      </w:r>
      <w:hyperlink r:id="rId4" w:history="1">
        <w:r>
          <w:rPr>
            <w:color w:val="0000FF"/>
          </w:rPr>
          <w:t>решением</w:t>
        </w:r>
      </w:hyperlink>
      <w:r>
        <w:t xml:space="preserve"> Арзамасской городской Думы от 15.10.2009 N 99 "О внесении изменений в Устав города Арзамаса Нижегородской области", учитывая предложения жителей города Арзамаса, на основании </w:t>
      </w:r>
      <w:hyperlink r:id="rId5" w:history="1">
        <w:r>
          <w:rPr>
            <w:color w:val="0000FF"/>
          </w:rPr>
          <w:t>ст. 6</w:t>
        </w:r>
      </w:hyperlink>
      <w:r>
        <w:t xml:space="preserve">, </w:t>
      </w:r>
      <w:hyperlink r:id="rId6" w:history="1">
        <w:r>
          <w:rPr>
            <w:color w:val="0000FF"/>
          </w:rPr>
          <w:t>30</w:t>
        </w:r>
      </w:hyperlink>
      <w:r>
        <w:t xml:space="preserve"> Устава города Арзамаса Нижегородской области городская Дума решила:</w:t>
      </w:r>
    </w:p>
    <w:p w:rsidR="005C69F4" w:rsidRDefault="005C69F4">
      <w:pPr>
        <w:pStyle w:val="ConsPlusNormal"/>
        <w:ind w:firstLine="540"/>
        <w:jc w:val="both"/>
      </w:pPr>
      <w:r>
        <w:t>1. Учредить Почетную грамоту главы муниципального образования - мэра города Арзамаса.</w:t>
      </w:r>
    </w:p>
    <w:p w:rsidR="005C69F4" w:rsidRDefault="005C69F4">
      <w:pPr>
        <w:pStyle w:val="ConsPlusNormal"/>
        <w:ind w:firstLine="540"/>
        <w:jc w:val="both"/>
      </w:pPr>
      <w:r>
        <w:t xml:space="preserve">2. Утвердить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Почетной грамоте главы муниципального образования - мэра города Арзамаса согласно приложению.</w:t>
      </w:r>
    </w:p>
    <w:p w:rsidR="005C69F4" w:rsidRDefault="005C69F4">
      <w:pPr>
        <w:pStyle w:val="ConsPlusNormal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5C69F4" w:rsidRDefault="005C69F4">
      <w:pPr>
        <w:pStyle w:val="ConsPlusNormal"/>
        <w:ind w:firstLine="540"/>
        <w:jc w:val="both"/>
      </w:pPr>
      <w:r>
        <w:t>4. Контроль за исполнением настоящего решения возложить на постоянную комиссию городской Думы по культуре, спорту и молодежной политике.</w:t>
      </w:r>
    </w:p>
    <w:p w:rsidR="005C69F4" w:rsidRDefault="005C69F4">
      <w:pPr>
        <w:pStyle w:val="ConsPlusNormal"/>
        <w:jc w:val="both"/>
      </w:pPr>
    </w:p>
    <w:p w:rsidR="005C69F4" w:rsidRDefault="005C69F4">
      <w:pPr>
        <w:pStyle w:val="ConsPlusNormal"/>
        <w:jc w:val="right"/>
      </w:pPr>
      <w:r>
        <w:t>Глава муниципального образования -</w:t>
      </w:r>
    </w:p>
    <w:p w:rsidR="005C69F4" w:rsidRDefault="005C69F4">
      <w:pPr>
        <w:pStyle w:val="ConsPlusNormal"/>
        <w:jc w:val="right"/>
      </w:pPr>
      <w:r>
        <w:t>мэр города</w:t>
      </w:r>
    </w:p>
    <w:p w:rsidR="005C69F4" w:rsidRDefault="005C69F4">
      <w:pPr>
        <w:pStyle w:val="ConsPlusNormal"/>
        <w:jc w:val="right"/>
      </w:pPr>
      <w:r>
        <w:t>А.Н.МИГУНОВ</w:t>
      </w:r>
    </w:p>
    <w:p w:rsidR="005C69F4" w:rsidRDefault="005C69F4">
      <w:pPr>
        <w:pStyle w:val="ConsPlusNormal"/>
        <w:jc w:val="both"/>
      </w:pPr>
    </w:p>
    <w:p w:rsidR="005C69F4" w:rsidRDefault="005C69F4">
      <w:pPr>
        <w:pStyle w:val="ConsPlusNormal"/>
      </w:pPr>
    </w:p>
    <w:p w:rsidR="005C69F4" w:rsidRDefault="005C69F4">
      <w:pPr>
        <w:pStyle w:val="ConsPlusNormal"/>
      </w:pPr>
    </w:p>
    <w:p w:rsidR="005C69F4" w:rsidRDefault="005C69F4">
      <w:pPr>
        <w:pStyle w:val="ConsPlusNormal"/>
      </w:pPr>
    </w:p>
    <w:p w:rsidR="005C69F4" w:rsidRDefault="005C69F4">
      <w:pPr>
        <w:pStyle w:val="ConsPlusNormal"/>
      </w:pPr>
    </w:p>
    <w:p w:rsidR="005C69F4" w:rsidRDefault="005C69F4">
      <w:pPr>
        <w:pStyle w:val="ConsPlusNormal"/>
        <w:jc w:val="right"/>
        <w:outlineLvl w:val="0"/>
      </w:pPr>
      <w:r>
        <w:t>Приложение</w:t>
      </w:r>
    </w:p>
    <w:p w:rsidR="005C69F4" w:rsidRDefault="005C69F4">
      <w:pPr>
        <w:pStyle w:val="ConsPlusNormal"/>
        <w:jc w:val="right"/>
      </w:pPr>
      <w:r>
        <w:t>к решению</w:t>
      </w:r>
    </w:p>
    <w:p w:rsidR="005C69F4" w:rsidRDefault="005C69F4">
      <w:pPr>
        <w:pStyle w:val="ConsPlusNormal"/>
        <w:jc w:val="right"/>
      </w:pPr>
      <w:r>
        <w:t>Арзамасской городской Думы</w:t>
      </w:r>
    </w:p>
    <w:p w:rsidR="005C69F4" w:rsidRDefault="005C69F4">
      <w:pPr>
        <w:pStyle w:val="ConsPlusNormal"/>
        <w:jc w:val="right"/>
      </w:pPr>
      <w:r>
        <w:t>от 22.07.2010 N 81</w:t>
      </w:r>
    </w:p>
    <w:p w:rsidR="005C69F4" w:rsidRDefault="005C69F4">
      <w:pPr>
        <w:pStyle w:val="ConsPlusNormal"/>
        <w:jc w:val="right"/>
      </w:pPr>
    </w:p>
    <w:p w:rsidR="005C69F4" w:rsidRDefault="005C69F4">
      <w:pPr>
        <w:pStyle w:val="ConsPlusTitle"/>
        <w:jc w:val="center"/>
      </w:pPr>
      <w:bookmarkStart w:id="1" w:name="P28"/>
      <w:bookmarkEnd w:id="1"/>
      <w:r>
        <w:t>ПОЛОЖЕНИЕ</w:t>
      </w:r>
    </w:p>
    <w:p w:rsidR="005C69F4" w:rsidRDefault="005C69F4">
      <w:pPr>
        <w:pStyle w:val="ConsPlusTitle"/>
        <w:jc w:val="center"/>
      </w:pPr>
      <w:r>
        <w:t>О ПОЧЕТНОЙ ГРАМОТЕ ГЛАВЫ МУНИЦИПАЛЬНОГО ОБРАЗОВАНИЯ -</w:t>
      </w:r>
    </w:p>
    <w:p w:rsidR="005C69F4" w:rsidRDefault="005C69F4">
      <w:pPr>
        <w:pStyle w:val="ConsPlusTitle"/>
        <w:jc w:val="center"/>
      </w:pPr>
      <w:r>
        <w:t>МЭРА ГОРОДА АРЗАМАСА</w:t>
      </w:r>
    </w:p>
    <w:p w:rsidR="005C69F4" w:rsidRDefault="005C69F4">
      <w:pPr>
        <w:pStyle w:val="ConsPlusNormal"/>
        <w:jc w:val="center"/>
      </w:pPr>
    </w:p>
    <w:p w:rsidR="005C69F4" w:rsidRDefault="005C69F4">
      <w:pPr>
        <w:pStyle w:val="ConsPlusNormal"/>
        <w:ind w:firstLine="540"/>
        <w:jc w:val="both"/>
      </w:pPr>
      <w:r>
        <w:t>1. Почетная грамота главы муниципального образования - мэра города Арзамаса (далее - Почетная грамота мэра города) является почетной наградой в целях поощрения граждан Российской Федерации, иностранных граждан, предприятий, учреждений и иных организаций и общественных объединений за деятельность по обеспечению благополучия жителей города Арзамаса, защиты прав и свобод граждан и обеспечению законности, иную деятельность на благо населения города Арзамаса, за большой вклад в социально-экономическое развитие города, общественную, научную и культурную деятельность, направленную на благо и развитие города, а также в связи с праздниками, юбилеями, за долголетний добросовестный труд.</w:t>
      </w:r>
    </w:p>
    <w:p w:rsidR="005C69F4" w:rsidRDefault="005C69F4">
      <w:pPr>
        <w:pStyle w:val="ConsPlusNormal"/>
        <w:ind w:firstLine="540"/>
        <w:jc w:val="both"/>
      </w:pPr>
      <w:r>
        <w:t>2. О награждении Почетной грамотой мэра города принимается соответствующее распоряжение главы муниципального образования - мэра города Арзамаса с опубликованием в средствах массовой информации.</w:t>
      </w:r>
    </w:p>
    <w:p w:rsidR="005C69F4" w:rsidRDefault="005C69F4">
      <w:pPr>
        <w:pStyle w:val="ConsPlusNormal"/>
        <w:ind w:firstLine="540"/>
        <w:jc w:val="both"/>
      </w:pPr>
      <w:r>
        <w:t>3. Инициаторами награждения могут быть:</w:t>
      </w:r>
    </w:p>
    <w:p w:rsidR="005C69F4" w:rsidRDefault="005C69F4">
      <w:pPr>
        <w:pStyle w:val="ConsPlusNormal"/>
        <w:ind w:firstLine="540"/>
        <w:jc w:val="both"/>
      </w:pPr>
      <w:r>
        <w:t>- Арзамасская городская Дума;</w:t>
      </w:r>
    </w:p>
    <w:p w:rsidR="005C69F4" w:rsidRDefault="005C69F4">
      <w:pPr>
        <w:pStyle w:val="ConsPlusNormal"/>
        <w:ind w:firstLine="540"/>
        <w:jc w:val="both"/>
      </w:pPr>
      <w:r>
        <w:t>- администрация города Арзамаса;</w:t>
      </w:r>
    </w:p>
    <w:p w:rsidR="005C69F4" w:rsidRDefault="005C69F4">
      <w:pPr>
        <w:pStyle w:val="ConsPlusNormal"/>
        <w:ind w:firstLine="540"/>
        <w:jc w:val="both"/>
      </w:pPr>
      <w:r>
        <w:t>- общее собрание трудового коллектива, где работает представляемый к награждению;</w:t>
      </w:r>
    </w:p>
    <w:p w:rsidR="005C69F4" w:rsidRDefault="005C69F4">
      <w:pPr>
        <w:pStyle w:val="ConsPlusNormal"/>
        <w:ind w:firstLine="540"/>
        <w:jc w:val="both"/>
      </w:pPr>
      <w:r>
        <w:t>- руководитель предприятия, учреждения, организации (независимо от форм собственности);</w:t>
      </w:r>
    </w:p>
    <w:p w:rsidR="005C69F4" w:rsidRDefault="005C69F4">
      <w:pPr>
        <w:pStyle w:val="ConsPlusNormal"/>
        <w:ind w:firstLine="540"/>
        <w:jc w:val="both"/>
      </w:pPr>
      <w:r>
        <w:lastRenderedPageBreak/>
        <w:t>- общественные объединения.</w:t>
      </w:r>
    </w:p>
    <w:p w:rsidR="005C69F4" w:rsidRDefault="005C69F4">
      <w:pPr>
        <w:pStyle w:val="ConsPlusNormal"/>
        <w:ind w:firstLine="540"/>
        <w:jc w:val="both"/>
      </w:pPr>
      <w:bookmarkStart w:id="2" w:name="P40"/>
      <w:bookmarkEnd w:id="2"/>
      <w:r>
        <w:t>4. Инициаторы награждения направляют соответствующее представление (ходатайство) на имя главы муниципального образования - мэра города, к которому прилагаются следующие материалы:</w:t>
      </w:r>
    </w:p>
    <w:p w:rsidR="005C69F4" w:rsidRDefault="005C69F4">
      <w:pPr>
        <w:pStyle w:val="ConsPlusNormal"/>
        <w:ind w:firstLine="540"/>
        <w:jc w:val="both"/>
      </w:pPr>
      <w:r>
        <w:t>- выписка из протоколов заседаний коллегиальных органов управления или выписки из протоколов собраний трудовых коллективов;</w:t>
      </w:r>
    </w:p>
    <w:p w:rsidR="005C69F4" w:rsidRDefault="005C69F4">
      <w:pPr>
        <w:pStyle w:val="ConsPlusNormal"/>
        <w:ind w:firstLine="540"/>
        <w:jc w:val="both"/>
      </w:pPr>
      <w:r>
        <w:t>- сведения о производственных, творческих, научных и иных достижениях, личном вкладе в обеспечение благополучия жителей города, защиту прав и свобод граждан и обеспечение законности, иную деятельность на благо населения города Арзамаса, в социально-экономическое развитие города, общественную, научную и культурную деятельность, направленную на благо и развитие города;</w:t>
      </w:r>
    </w:p>
    <w:p w:rsidR="005C69F4" w:rsidRDefault="005C69F4">
      <w:pPr>
        <w:pStyle w:val="ConsPlusNormal"/>
        <w:ind w:firstLine="540"/>
        <w:jc w:val="both"/>
      </w:pPr>
      <w:r>
        <w:t>- ходатайство руководителя предприятия, учреждения, организации, общественного объединения.</w:t>
      </w:r>
    </w:p>
    <w:p w:rsidR="005C69F4" w:rsidRDefault="005C69F4">
      <w:pPr>
        <w:pStyle w:val="ConsPlusNormal"/>
        <w:ind w:firstLine="540"/>
        <w:jc w:val="both"/>
      </w:pPr>
      <w:r>
        <w:t>5. Представление (ходатайство) о награждении Почетной грамотой мэра города составляется в произвольной форме с указанием сведений, раскрывающих заслуги представляемых.</w:t>
      </w:r>
    </w:p>
    <w:p w:rsidR="005C69F4" w:rsidRDefault="005C69F4">
      <w:pPr>
        <w:pStyle w:val="ConsPlusNormal"/>
        <w:ind w:firstLine="540"/>
        <w:jc w:val="both"/>
      </w:pPr>
      <w:r>
        <w:t xml:space="preserve">6. Глава муниципального образования - мэр города в течение 15 дней со дня получения представления (ходатайства) о награждении Почетной грамотой мэра города и материалов, указанных в </w:t>
      </w:r>
      <w:hyperlink w:anchor="P40" w:history="1">
        <w:r>
          <w:rPr>
            <w:color w:val="0000FF"/>
          </w:rPr>
          <w:t>пункте 4</w:t>
        </w:r>
      </w:hyperlink>
      <w:r>
        <w:t xml:space="preserve"> настоящего Положения, принимает решение по представленным документам. Представление недостоверных данных является основанием для отказа в ходатайстве или отмены соответствующих распоряжений главы муниципального образования - мэра города о награждении Почетной грамотой мэра города.</w:t>
      </w:r>
    </w:p>
    <w:p w:rsidR="005C69F4" w:rsidRDefault="005C69F4">
      <w:pPr>
        <w:pStyle w:val="ConsPlusNormal"/>
        <w:ind w:firstLine="540"/>
        <w:jc w:val="both"/>
      </w:pPr>
      <w:r>
        <w:t>7. Награжденным Почетной грамотой мэра города гражданам выдается денежное поощрение в размере 500 (Пятьсот) рублей из средств городского бюджета по статье "Прочие расходы".</w:t>
      </w:r>
    </w:p>
    <w:p w:rsidR="005C69F4" w:rsidRDefault="005C69F4">
      <w:pPr>
        <w:pStyle w:val="ConsPlusNormal"/>
        <w:ind w:firstLine="540"/>
        <w:jc w:val="both"/>
      </w:pPr>
      <w:r>
        <w:t>8. Вручение Почетной грамоты мэра города производится в торжественной обстановке главой муниципального образования - мэром города либо по его поручению заместителем председателя Арзамасской городской Думы.</w:t>
      </w:r>
    </w:p>
    <w:p w:rsidR="005C69F4" w:rsidRDefault="005C69F4">
      <w:pPr>
        <w:pStyle w:val="ConsPlusNormal"/>
        <w:ind w:firstLine="540"/>
        <w:jc w:val="both"/>
      </w:pPr>
      <w:r>
        <w:t>9. Изготовление, оформление и хранение Почетных грамот главы муниципального образования - мэра города обеспечивает общий отдел Арзамасской городской Думы.</w:t>
      </w:r>
    </w:p>
    <w:p w:rsidR="005C69F4" w:rsidRDefault="005C69F4">
      <w:pPr>
        <w:pStyle w:val="ConsPlusNormal"/>
        <w:ind w:firstLine="540"/>
        <w:jc w:val="both"/>
      </w:pPr>
      <w:r>
        <w:t>10. При утере Почетной грамоты мэра города ее дубликат не выдается.</w:t>
      </w:r>
    </w:p>
    <w:p w:rsidR="005C69F4" w:rsidRDefault="005C69F4">
      <w:pPr>
        <w:pStyle w:val="ConsPlusNormal"/>
        <w:ind w:firstLine="540"/>
        <w:jc w:val="both"/>
      </w:pPr>
      <w:r>
        <w:t>11. Образец Почетной грамоты прилагается (приложение к Положению о Почетной грамоте главы муниципального образования - мэра города Арзамаса - не приводится).</w:t>
      </w:r>
    </w:p>
    <w:p w:rsidR="005C69F4" w:rsidRDefault="005C69F4">
      <w:pPr>
        <w:pStyle w:val="ConsPlusNormal"/>
        <w:jc w:val="both"/>
      </w:pPr>
    </w:p>
    <w:p w:rsidR="005C69F4" w:rsidRDefault="005C69F4">
      <w:pPr>
        <w:pStyle w:val="ConsPlusNormal"/>
      </w:pPr>
    </w:p>
    <w:p w:rsidR="005C69F4" w:rsidRDefault="005C69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49A7" w:rsidRDefault="00CE49A7"/>
    <w:sectPr w:rsidR="00CE49A7" w:rsidSect="0017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F4"/>
    <w:rsid w:val="005C69F4"/>
    <w:rsid w:val="00CE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D3319-A492-45E9-8ED7-EADA104C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6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69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DFFA449B60135168C3F2FC798C5A05666F909B71B021CFFF1C4B1F9927B7494B8B2D523334CBE509083B28xDv1K" TargetMode="External"/><Relationship Id="rId5" Type="http://schemas.openxmlformats.org/officeDocument/2006/relationships/hyperlink" Target="consultantplus://offline/ref=32DFFA449B60135168C3F2FC798C5A05666F909B71B021CFFF1C4B1F9927B7494B8B2D523334CBE50908382FxDv3K" TargetMode="External"/><Relationship Id="rId4" Type="http://schemas.openxmlformats.org/officeDocument/2006/relationships/hyperlink" Target="consultantplus://offline/ref=32DFFA449B60135168C3F2FC798C5A05666F909B78BC2FC9F01F1615917EBB4Bx4v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4240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 Федотова</dc:creator>
  <cp:keywords/>
  <dc:description/>
  <cp:lastModifiedBy>Светлана  Федотова</cp:lastModifiedBy>
  <cp:revision>1</cp:revision>
  <dcterms:created xsi:type="dcterms:W3CDTF">2017-06-01T10:47:00Z</dcterms:created>
  <dcterms:modified xsi:type="dcterms:W3CDTF">2017-06-01T10:48:00Z</dcterms:modified>
</cp:coreProperties>
</file>